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小标宋_GBK" w:cs="Times New Roman"/>
          <w:i w:val="0"/>
          <w:iCs w:val="0"/>
          <w:caps w:val="0"/>
          <w:color w:val="333333"/>
          <w:spacing w:val="0"/>
          <w:sz w:val="44"/>
          <w:szCs w:val="44"/>
          <w:shd w:val="clear" w:fill="FFFFFF"/>
        </w:rPr>
      </w:pPr>
      <w:r>
        <w:rPr>
          <w:rFonts w:hint="default" w:ascii="Times New Roman" w:hAnsi="Times New Roman" w:eastAsia="方正小标宋_GBK" w:cs="Times New Roman"/>
          <w:i w:val="0"/>
          <w:iCs w:val="0"/>
          <w:caps w:val="0"/>
          <w:color w:val="333333"/>
          <w:spacing w:val="0"/>
          <w:sz w:val="44"/>
          <w:szCs w:val="44"/>
          <w:shd w:val="clear" w:fill="FFFFFF"/>
        </w:rPr>
        <w:t>秀山土家族苗族自治县</w:t>
      </w:r>
      <w:r>
        <w:rPr>
          <w:rFonts w:hint="default" w:ascii="Times New Roman" w:hAnsi="Times New Roman" w:eastAsia="方正小标宋_GBK" w:cs="Times New Roman"/>
          <w:i w:val="0"/>
          <w:iCs w:val="0"/>
          <w:caps w:val="0"/>
          <w:color w:val="333333"/>
          <w:spacing w:val="0"/>
          <w:sz w:val="44"/>
          <w:szCs w:val="44"/>
          <w:shd w:val="clear" w:fill="FFFFFF"/>
          <w:lang w:val="en-US" w:eastAsia="zh-CN"/>
        </w:rPr>
        <w:t>人民政府值班中心</w:t>
      </w:r>
      <w:r>
        <w:rPr>
          <w:rFonts w:hint="default" w:ascii="Times New Roman" w:hAnsi="Times New Roman" w:eastAsia="方正小标宋_GBK" w:cs="Times New Roman"/>
          <w:i w:val="0"/>
          <w:iCs w:val="0"/>
          <w:caps w:val="0"/>
          <w:color w:val="333333"/>
          <w:spacing w:val="0"/>
          <w:sz w:val="44"/>
          <w:szCs w:val="44"/>
          <w:shd w:val="clear" w:fill="FFFFFF"/>
        </w:rPr>
        <w:t>202</w:t>
      </w:r>
      <w:r>
        <w:rPr>
          <w:rFonts w:hint="default" w:ascii="Times New Roman" w:hAnsi="Times New Roman" w:eastAsia="方正小标宋_GBK" w:cs="Times New Roman"/>
          <w:i w:val="0"/>
          <w:iCs w:val="0"/>
          <w:caps w:val="0"/>
          <w:color w:val="333333"/>
          <w:spacing w:val="0"/>
          <w:sz w:val="44"/>
          <w:szCs w:val="44"/>
          <w:shd w:val="clear" w:fill="FFFFFF"/>
          <w:lang w:val="en-US" w:eastAsia="zh-CN"/>
        </w:rPr>
        <w:t>4</w:t>
      </w:r>
      <w:r>
        <w:rPr>
          <w:rFonts w:hint="default" w:ascii="Times New Roman" w:hAnsi="Times New Roman" w:eastAsia="方正小标宋_GBK" w:cs="Times New Roman"/>
          <w:i w:val="0"/>
          <w:iCs w:val="0"/>
          <w:caps w:val="0"/>
          <w:color w:val="333333"/>
          <w:spacing w:val="0"/>
          <w:sz w:val="44"/>
          <w:szCs w:val="44"/>
          <w:shd w:val="clear" w:fill="FFFFFF"/>
        </w:rPr>
        <w:t>年</w:t>
      </w:r>
      <w:r>
        <w:rPr>
          <w:rFonts w:hint="default" w:ascii="Times New Roman" w:hAnsi="Times New Roman" w:eastAsia="方正小标宋_GBK" w:cs="Times New Roman"/>
          <w:i w:val="0"/>
          <w:iCs w:val="0"/>
          <w:caps w:val="0"/>
          <w:color w:val="333333"/>
          <w:spacing w:val="0"/>
          <w:sz w:val="44"/>
          <w:szCs w:val="44"/>
          <w:shd w:val="clear" w:fill="FFFFFF"/>
          <w:lang w:eastAsia="zh-CN"/>
        </w:rPr>
        <w:t>单位</w:t>
      </w:r>
      <w:r>
        <w:rPr>
          <w:rFonts w:hint="default" w:ascii="Times New Roman" w:hAnsi="Times New Roman" w:eastAsia="方正小标宋_GBK" w:cs="Times New Roman"/>
          <w:i w:val="0"/>
          <w:iCs w:val="0"/>
          <w:caps w:val="0"/>
          <w:color w:val="333333"/>
          <w:spacing w:val="0"/>
          <w:sz w:val="44"/>
          <w:szCs w:val="44"/>
          <w:shd w:val="clear" w:fill="FFFFFF"/>
        </w:rPr>
        <w:t>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default" w:ascii="Times New Roman" w:hAnsi="Times New Roman" w:eastAsia="华文中宋" w:cs="Times New Roman"/>
          <w:i w:val="0"/>
          <w:iCs w:val="0"/>
          <w:caps w:val="0"/>
          <w:color w:val="333333"/>
          <w:spacing w:val="0"/>
          <w:sz w:val="43"/>
          <w:szCs w:val="43"/>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一、单位基本情况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职能职责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rPr>
        <w:t>1</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负责县政府政务值班，指导全县政务值班标准化工作，统筹“12345一号通”全县政务服务热线优化整合和运维管理，联系社会服务联合行动和非紧急求助警</w:t>
      </w:r>
      <w:bookmarkStart w:id="0" w:name="_GoBack"/>
      <w:bookmarkEnd w:id="0"/>
      <w:r>
        <w:rPr>
          <w:rFonts w:hint="default" w:ascii="Times New Roman" w:hAnsi="Times New Roman" w:eastAsia="方正仿宋_GBK" w:cs="Times New Roman"/>
          <w:i w:val="0"/>
          <w:iCs w:val="0"/>
          <w:caps w:val="0"/>
          <w:color w:val="333333"/>
          <w:spacing w:val="0"/>
          <w:sz w:val="32"/>
          <w:szCs w:val="32"/>
          <w:u w:val="none"/>
          <w:shd w:val="clear" w:fill="FFFFFF"/>
        </w:rPr>
        <w:t>情分流工作。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rPr>
        <w:t>2</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负责县政府领导同志处置各类重特大突发事件的信息收集与反馈、督促检查、服务保障等工作。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rPr>
        <w:t>3</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负责政府值班系统视频调度及管理。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rPr>
        <w:t>4</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负责市长公开信箱、县长公开信箱、公开电话三级联办工作，负责值班信息的处理与传输，负责传达各级领导的指令。</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rPr>
        <w:t>5</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办理县政府和县政府领导同志交办的其他事项。</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（二）单位构成</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rPr>
        <w:t>秀山土家族苗族自治县</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人民政府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值班</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中心为</w:t>
      </w:r>
      <w:r>
        <w:rPr>
          <w:rFonts w:hint="default" w:ascii="Times New Roman" w:hAnsi="Times New Roman" w:eastAsia="方正仿宋_GBK" w:cs="Times New Roman"/>
          <w:i w:val="0"/>
          <w:iCs w:val="0"/>
          <w:caps w:val="0"/>
          <w:color w:val="333333"/>
          <w:spacing w:val="0"/>
          <w:sz w:val="32"/>
          <w:szCs w:val="32"/>
          <w:u w:val="none"/>
          <w:shd w:val="clear" w:fill="FFFFFF"/>
        </w:rPr>
        <w:t>秀山土家族苗族自治县</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人民政府办公室下属事业单位。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rPr>
        <w:t>（一）收入预算</w:t>
      </w:r>
      <w:r>
        <w:rPr>
          <w:rFonts w:hint="default" w:ascii="Times New Roman" w:hAnsi="Times New Roman" w:eastAsia="仿宋_GB2312"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107.81</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107.81</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6.84</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default" w:ascii="Times New Roman" w:hAnsi="Times New Roman" w:eastAsia="方正仿宋_GBK" w:cs="Times New Roman"/>
          <w:i w:val="0"/>
          <w:iCs w:val="0"/>
          <w:caps w:val="0"/>
          <w:color w:val="333333"/>
          <w:spacing w:val="0"/>
          <w:sz w:val="32"/>
          <w:szCs w:val="32"/>
          <w:u w:val="none"/>
          <w:shd w:val="clear" w:fill="FFFFFF"/>
          <w:lang w:eastAsia="zh-CN"/>
        </w:rPr>
        <w:t>一般公共预算拨款减少</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rPr>
        <w:t>（二）支出预算</w:t>
      </w:r>
      <w:r>
        <w:rPr>
          <w:rFonts w:hint="default" w:ascii="Times New Roman" w:hAnsi="Times New Roman" w:eastAsia="仿宋_GB2312"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107.81</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88.68</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9.35</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5.1</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4.68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6.84</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6.84</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107.81</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107.81</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6.84</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107.81</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6.84</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一般公共服务支出减少</w:t>
      </w:r>
      <w:r>
        <w:rPr>
          <w:rFonts w:hint="default" w:ascii="Times New Roman" w:hAnsi="Times New Roman" w:eastAsia="方正仿宋_GBK" w:cs="Times New Roman"/>
          <w:i w:val="0"/>
          <w:iCs w:val="0"/>
          <w:caps w:val="0"/>
          <w:color w:val="333333"/>
          <w:spacing w:val="0"/>
          <w:sz w:val="32"/>
          <w:szCs w:val="32"/>
          <w:u w:val="none"/>
          <w:shd w:val="clear" w:fill="FFFFFF"/>
        </w:rPr>
        <w:t>，主要用于</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保障在职人员工资福利及社会保险缴费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等</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rPr>
        <w:t>秀山土家族苗族自治县</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人民政府值班中心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default"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四、</w:t>
      </w:r>
      <w:r>
        <w:rPr>
          <w:rFonts w:hint="default" w:ascii="Times New Roman" w:hAnsi="Times New Roman" w:eastAsia="方正黑体_GBK" w:cs="Times New Roman"/>
          <w:i w:val="0"/>
          <w:iCs w:val="0"/>
          <w:caps w:val="0"/>
          <w:color w:val="333333"/>
          <w:spacing w:val="0"/>
          <w:sz w:val="32"/>
          <w:szCs w:val="32"/>
          <w:u w:val="none"/>
          <w:shd w:val="clear" w:fill="FFFFFF"/>
          <w:lang w:eastAsia="zh-CN"/>
        </w:rPr>
        <w:t>“</w:t>
      </w:r>
      <w:r>
        <w:rPr>
          <w:rFonts w:hint="default" w:ascii="Times New Roman" w:hAnsi="Times New Roman" w:eastAsia="方正黑体_GBK" w:cs="Times New Roman"/>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。其中：因公出国（境）费用</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；公务用车运行维护费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；公务用车购置费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五、其他重要事项的情况说明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lang w:val="en-US" w:eastAsia="zh-CN"/>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rPr>
        <w:t>秀山土家族苗族自治县</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人民政府值班中心</w:t>
      </w:r>
      <w:r>
        <w:rPr>
          <w:rFonts w:hint="default" w:ascii="Times New Roman" w:hAnsi="Times New Roman" w:eastAsia="方正仿宋_GBK" w:cs="Times New Roman"/>
          <w:i w:val="0"/>
          <w:iCs w:val="0"/>
          <w:caps w:val="0"/>
          <w:color w:val="333333"/>
          <w:spacing w:val="0"/>
          <w:sz w:val="32"/>
          <w:szCs w:val="32"/>
          <w:u w:val="none"/>
          <w:shd w:val="clear" w:fill="FFFFFF"/>
          <w:lang w:val="zh-CN" w:eastAsia="zh-CN"/>
        </w:rPr>
        <w:t>2024年一般公共预算财政拨款机关运行经费0万元，主要原因是我单位为事业单位，不在机关运行经费统计范围之内。</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二</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rPr>
        <w:t>秀山土家族苗族自治县</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人民政府值班中心2024年无项目支出。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三</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四</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（一）财政拨款收入</w:t>
      </w:r>
      <w:r>
        <w:rPr>
          <w:rFonts w:hint="default" w:ascii="Times New Roman" w:hAnsi="Times New Roman" w:eastAsia="方正仿宋_GBK" w:cs="Times New Roman"/>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（二）其他收入：</w:t>
      </w:r>
      <w:r>
        <w:rPr>
          <w:rFonts w:hint="default" w:ascii="Times New Roman" w:hAnsi="Times New Roman" w:eastAsia="方正仿宋_GBK" w:cs="Times New Roman"/>
          <w:i w:val="0"/>
          <w:iCs w:val="0"/>
          <w:caps w:val="0"/>
          <w:color w:val="333333"/>
          <w:spacing w:val="0"/>
          <w:sz w:val="32"/>
          <w:szCs w:val="32"/>
          <w:shd w:val="clear" w:fill="FFFFFF"/>
        </w:rPr>
        <w:t>指单位取得的除</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财政拨款收入</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事业收入</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经营收入</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（三）基本支出：</w:t>
      </w:r>
      <w:r>
        <w:rPr>
          <w:rFonts w:hint="default" w:ascii="Times New Roman" w:hAnsi="Times New Roman" w:eastAsia="方正仿宋_GBK" w:cs="Times New Roman"/>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工资福利支出</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和</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对个人和家庭的补助</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；公用经费指政府收支分类经济科目中除</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工资福利支出</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和</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对个人和家庭的补助</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（四）项目支出：</w:t>
      </w:r>
      <w:r>
        <w:rPr>
          <w:rFonts w:hint="default" w:ascii="Times New Roman" w:hAnsi="Times New Roman" w:eastAsia="方正仿宋_GBK" w:cs="Times New Roman"/>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（五）经营支出：</w:t>
      </w:r>
      <w:r>
        <w:rPr>
          <w:rFonts w:hint="default" w:ascii="Times New Roman" w:hAnsi="Times New Roman" w:eastAsia="方正仿宋_GBK" w:cs="Times New Roman"/>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（六）“三公”经费：</w:t>
      </w:r>
      <w:r>
        <w:rPr>
          <w:rFonts w:hint="default" w:ascii="Times New Roman" w:hAnsi="Times New Roman" w:eastAsia="方正仿宋_GBK" w:cs="Times New Roman"/>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（七）机关运行经费：</w:t>
      </w:r>
      <w:r>
        <w:rPr>
          <w:rFonts w:hint="default" w:ascii="Times New Roman" w:hAnsi="Times New Roman" w:eastAsia="方正仿宋_GBK" w:cs="Times New Roman"/>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（八）工资福利支出（支出经济分类科目类级）：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（九）商品和服务支出（支出经济分类科目类级）：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（十）对个人和家庭的补助（支出经济分类科目类级）：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（十一）其他资本性支出（支出经济分类科目类级）：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联系人：王一锦</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联系方式：</w:t>
      </w:r>
      <w:r>
        <w:rPr>
          <w:rFonts w:hint="default" w:ascii="Times New Roman" w:hAnsi="Times New Roman" w:eastAsia="方正仿宋_GBK" w:cs="Times New Roman"/>
          <w:sz w:val="32"/>
          <w:szCs w:val="32"/>
          <w:lang w:val="en-US" w:eastAsia="zh-CN"/>
        </w:rPr>
        <w:t>76671060</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29512D1"/>
    <w:rsid w:val="036E57E9"/>
    <w:rsid w:val="04540098"/>
    <w:rsid w:val="05B4202B"/>
    <w:rsid w:val="07295976"/>
    <w:rsid w:val="07712DFE"/>
    <w:rsid w:val="0D47753A"/>
    <w:rsid w:val="10EA445F"/>
    <w:rsid w:val="14C91E34"/>
    <w:rsid w:val="14D1325F"/>
    <w:rsid w:val="188703C7"/>
    <w:rsid w:val="197A3DF8"/>
    <w:rsid w:val="198F6E75"/>
    <w:rsid w:val="1B1625F6"/>
    <w:rsid w:val="1C365209"/>
    <w:rsid w:val="1D87091B"/>
    <w:rsid w:val="1D902C8A"/>
    <w:rsid w:val="1E824DC7"/>
    <w:rsid w:val="2340333C"/>
    <w:rsid w:val="26A87F8C"/>
    <w:rsid w:val="27E17A73"/>
    <w:rsid w:val="2E18662A"/>
    <w:rsid w:val="2F060D4C"/>
    <w:rsid w:val="35184FCF"/>
    <w:rsid w:val="37374830"/>
    <w:rsid w:val="41F07994"/>
    <w:rsid w:val="444971B4"/>
    <w:rsid w:val="44AC4783"/>
    <w:rsid w:val="47E12F43"/>
    <w:rsid w:val="490E5B0E"/>
    <w:rsid w:val="4E0D644A"/>
    <w:rsid w:val="50930692"/>
    <w:rsid w:val="51643CE5"/>
    <w:rsid w:val="54FA7E20"/>
    <w:rsid w:val="56C93E6F"/>
    <w:rsid w:val="57B04126"/>
    <w:rsid w:val="5AFF1EA3"/>
    <w:rsid w:val="5BB170CB"/>
    <w:rsid w:val="5F424B60"/>
    <w:rsid w:val="5FD76BCE"/>
    <w:rsid w:val="60A87E67"/>
    <w:rsid w:val="67C47E6E"/>
    <w:rsid w:val="68480129"/>
    <w:rsid w:val="6A0E58A2"/>
    <w:rsid w:val="710F3952"/>
    <w:rsid w:val="71774FB6"/>
    <w:rsid w:val="72163764"/>
    <w:rsid w:val="72A948A2"/>
    <w:rsid w:val="74491CBD"/>
    <w:rsid w:val="746B3EC4"/>
    <w:rsid w:val="77CF12A8"/>
    <w:rsid w:val="7BAF3E73"/>
    <w:rsid w:val="7C21604D"/>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王一锦</cp:lastModifiedBy>
  <dcterms:modified xsi:type="dcterms:W3CDTF">2024-02-05T07:58:41Z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F44D2AF8A2C742C2BD20A5082B04F5CC</vt:lpwstr>
  </property>
</Properties>
</file>