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bookmarkStart w:id="0" w:name="_GoBack"/>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中和街道退役军人服务站</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sz w:val="32"/>
        </w:rPr>
      </w:pPr>
      <w:r>
        <w:rPr>
          <w:rFonts w:hint="eastAsia" w:ascii="Times New Roman" w:hAnsi="Times New Roman" w:eastAsia="方正仿宋_GBK"/>
          <w:sz w:val="32"/>
        </w:rPr>
        <w:t>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sz w:val="32"/>
          <w:lang w:val="en-US" w:eastAsia="zh-CN"/>
        </w:rPr>
        <w:t>中和街道</w:t>
      </w:r>
      <w:r>
        <w:rPr>
          <w:rFonts w:hint="eastAsia" w:ascii="Times New Roman" w:hAnsi="Times New Roman" w:eastAsia="方正仿宋_GBK"/>
          <w:sz w:val="32"/>
        </w:rPr>
        <w:t>退役军人服务站</w:t>
      </w:r>
      <w:r>
        <w:rPr>
          <w:rFonts w:hint="eastAsia" w:ascii="Times New Roman" w:hAnsi="Times New Roman" w:eastAsia="方正仿宋_GBK"/>
          <w:sz w:val="32"/>
          <w:lang w:val="en-US" w:eastAsia="zh-CN"/>
        </w:rPr>
        <w:t>属于中和街道办事处下属事业单位</w:t>
      </w:r>
      <w:r>
        <w:rPr>
          <w:rFonts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32.48</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3.83</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2023年补缴2年住房公积金调整差额等社保调整</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28.82</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1.92</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3.83</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3.83</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color w:val="auto"/>
          <w:sz w:val="32"/>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3.83</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2023年补缴2年住房公积金调整差额等社保调整</w:t>
      </w:r>
      <w:r>
        <w:rPr>
          <w:rFonts w:hint="default" w:ascii="Times New Roman" w:hAnsi="Times New Roman" w:eastAsia="方正仿宋_GBK" w:cs="Times New Roman"/>
          <w:i w:val="0"/>
          <w:iCs w:val="0"/>
          <w:caps w:val="0"/>
          <w:color w:val="333333"/>
          <w:spacing w:val="0"/>
          <w:sz w:val="32"/>
          <w:szCs w:val="32"/>
          <w:u w:val="none"/>
          <w:shd w:val="clear" w:fill="FFFFFF"/>
        </w:rPr>
        <w:t>，主要用</w:t>
      </w:r>
      <w:r>
        <w:rPr>
          <w:rFonts w:ascii="仿宋_GB2312" w:hAnsi="仿宋_GB2312" w:eastAsia="仿宋_GB2312" w:cs="仿宋_GB2312"/>
          <w:color w:val="auto"/>
          <w:sz w:val="32"/>
        </w:rPr>
        <w:t>保障</w:t>
      </w:r>
      <w:r>
        <w:rPr>
          <w:rFonts w:hint="eastAsia" w:ascii="仿宋_GB2312" w:hAnsi="仿宋_GB2312" w:eastAsia="仿宋_GB2312" w:cs="仿宋_GB2312"/>
          <w:color w:val="auto"/>
          <w:sz w:val="32"/>
        </w:rPr>
        <w:t>在职人员工资福利及社会保险缴费，</w:t>
      </w:r>
      <w:r>
        <w:rPr>
          <w:rFonts w:ascii="仿宋_GB2312" w:hAnsi="仿宋_GB2312" w:eastAsia="仿宋_GB2312" w:cs="仿宋_GB2312"/>
          <w:color w:val="auto"/>
          <w:sz w:val="32"/>
        </w:rPr>
        <w:t>退休人员</w:t>
      </w:r>
      <w:r>
        <w:rPr>
          <w:rFonts w:hint="eastAsia" w:ascii="仿宋_GB2312" w:hAnsi="仿宋_GB2312" w:eastAsia="仿宋_GB2312" w:cs="仿宋_GB2312"/>
          <w:color w:val="auto"/>
          <w:sz w:val="32"/>
        </w:rPr>
        <w:t>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0.12</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2023年存在</w:t>
      </w:r>
      <w:r>
        <w:rPr>
          <w:rFonts w:hint="eastAsia" w:ascii="仿宋_GB2312" w:hAnsi="仿宋_GB2312" w:eastAsia="仿宋_GB2312" w:cs="仿宋_GB2312"/>
          <w:color w:val="auto"/>
          <w:sz w:val="32"/>
        </w:rPr>
        <w:t>全国示范退役军人服务站创建工作经费</w:t>
      </w:r>
      <w:r>
        <w:rPr>
          <w:rFonts w:hint="eastAsia" w:ascii="仿宋_GB2312" w:hAnsi="仿宋_GB2312" w:eastAsia="仿宋_GB2312" w:cs="仿宋_GB2312"/>
          <w:color w:val="auto"/>
          <w:sz w:val="32"/>
          <w:lang w:val="en-US" w:eastAsia="zh-CN"/>
        </w:rPr>
        <w:t>预算，2024年</w:t>
      </w:r>
      <w:r>
        <w:rPr>
          <w:rFonts w:hint="eastAsia" w:ascii="Times New Roman" w:hAnsi="Times New Roman" w:eastAsia="方正仿宋_GBK"/>
          <w:sz w:val="32"/>
          <w:lang w:val="en-US" w:eastAsia="zh-CN"/>
        </w:rPr>
        <w:t>无项目支出预算</w:t>
      </w:r>
      <w:r>
        <w:rPr>
          <w:rFonts w:hint="default" w:ascii="仿宋_GB2312" w:hAnsi="仿宋_GB2312" w:eastAsia="仿宋_GB2312" w:cs="仿宋_GB2312"/>
          <w:color w:val="auto"/>
          <w:sz w:val="32"/>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sz w:val="32"/>
          <w:lang w:val="en-US" w:eastAsia="zh-CN"/>
        </w:rPr>
        <w:t>中和街道</w:t>
      </w:r>
      <w:r>
        <w:rPr>
          <w:rFonts w:hint="eastAsia" w:ascii="Times New Roman" w:hAnsi="Times New Roman" w:eastAsia="方正仿宋_GBK"/>
          <w:sz w:val="32"/>
        </w:rPr>
        <w:t>退役军人服务站</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年减少 </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zh-CN"/>
        </w:rPr>
        <w:t>我单位为事业单位，不在机关运行经费统计范围之内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sz w:val="32"/>
          <w:lang w:val="en-US" w:eastAsia="zh-CN"/>
        </w:rPr>
        <w:t>中和街道</w:t>
      </w:r>
      <w:r>
        <w:rPr>
          <w:rFonts w:hint="eastAsia" w:ascii="Times New Roman" w:hAnsi="Times New Roman" w:eastAsia="方正仿宋_GBK"/>
          <w:sz w:val="32"/>
        </w:rPr>
        <w:t>退役军人服务站</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杨丽华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023-76869943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91F2889"/>
    <w:rsid w:val="0D3D7151"/>
    <w:rsid w:val="0D47753A"/>
    <w:rsid w:val="10EA445F"/>
    <w:rsid w:val="12BB1E0B"/>
    <w:rsid w:val="14801A54"/>
    <w:rsid w:val="14D1325F"/>
    <w:rsid w:val="16A80163"/>
    <w:rsid w:val="198F6E75"/>
    <w:rsid w:val="1B1625F6"/>
    <w:rsid w:val="1C365209"/>
    <w:rsid w:val="1D87091B"/>
    <w:rsid w:val="1E3746BE"/>
    <w:rsid w:val="1ECF4C71"/>
    <w:rsid w:val="2340333C"/>
    <w:rsid w:val="3B4D4013"/>
    <w:rsid w:val="44AC4783"/>
    <w:rsid w:val="46067EC0"/>
    <w:rsid w:val="46E60A42"/>
    <w:rsid w:val="47E12F43"/>
    <w:rsid w:val="490E5B0E"/>
    <w:rsid w:val="4E0D644A"/>
    <w:rsid w:val="53495889"/>
    <w:rsid w:val="547208FD"/>
    <w:rsid w:val="5BAB48AC"/>
    <w:rsid w:val="5BB170CB"/>
    <w:rsid w:val="5E9F6D41"/>
    <w:rsid w:val="5F424B60"/>
    <w:rsid w:val="67C47E6E"/>
    <w:rsid w:val="68480129"/>
    <w:rsid w:val="6ADC58FA"/>
    <w:rsid w:val="710F3952"/>
    <w:rsid w:val="71774FB6"/>
    <w:rsid w:val="73F31220"/>
    <w:rsid w:val="73F95AD4"/>
    <w:rsid w:val="7BAF3E73"/>
    <w:rsid w:val="7BC65352"/>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ASUS</cp:lastModifiedBy>
  <dcterms:modified xsi:type="dcterms:W3CDTF">2024-02-07T03:20:02Z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F44D2AF8A2C742C2BD20A5082B04F5CC</vt:lpwstr>
  </property>
</Properties>
</file>