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hAnsi="Times New Roman" w:eastAsia="方正小标宋_GBK" w:cs="方正小标宋_GBK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sz w:val="44"/>
          <w:szCs w:val="44"/>
        </w:rPr>
        <w:t>秀山土家族苗族自治县人民政府</w:t>
      </w:r>
    </w:p>
    <w:p>
      <w:pPr>
        <w:snapToGrid w:val="0"/>
        <w:jc w:val="center"/>
        <w:rPr>
          <w:rFonts w:ascii="方正小标宋_GBK" w:hAnsi="Times New Roman" w:eastAsia="方正小标宋_GBK" w:cs="方正小标宋_GBK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sz w:val="44"/>
          <w:szCs w:val="44"/>
        </w:rPr>
        <w:t>2022年森林防火封山令</w:t>
      </w:r>
    </w:p>
    <w:p>
      <w:pPr>
        <w:snapToGrid w:val="0"/>
        <w:jc w:val="center"/>
        <w:rPr>
          <w:rFonts w:ascii="方正小标宋_GBK" w:hAnsi="Times New Roman" w:eastAsia="方正小标宋_GBK"/>
          <w:sz w:val="28"/>
          <w:szCs w:val="32"/>
        </w:rPr>
      </w:pP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当前，连晴高温，我县正处于森林火灾极高风险期。极端天气下，为筑牢森林防火墙，杜绝森林火灾发生，全力保护森林资源和人民群众生命财产安全，根据《中华人民共和国森林法》《重庆市森林防火条例》《</w:t>
      </w:r>
      <w:r>
        <w:rPr>
          <w:rFonts w:hint="eastAsia" w:ascii="Times New Roman" w:hAnsi="Times New Roman" w:eastAsia="方正仿宋_GBK"/>
          <w:sz w:val="32"/>
          <w:szCs w:val="32"/>
        </w:rPr>
        <w:t>秀山土家族苗族自治县森林草原防灭火指挥部关于发布</w:t>
      </w:r>
      <w:r>
        <w:rPr>
          <w:rFonts w:ascii="Times New Roman" w:hAnsi="Times New Roman" w:eastAsia="方正仿宋_GBK"/>
          <w:sz w:val="32"/>
          <w:szCs w:val="32"/>
        </w:rPr>
        <w:t>禁火令</w:t>
      </w:r>
      <w:r>
        <w:rPr>
          <w:rFonts w:hint="eastAsia" w:ascii="Times New Roman" w:hAnsi="Times New Roman" w:eastAsia="方正仿宋_GBK"/>
          <w:sz w:val="32"/>
          <w:szCs w:val="32"/>
        </w:rPr>
        <w:t>的通知</w:t>
      </w:r>
      <w:r>
        <w:rPr>
          <w:rFonts w:ascii="Times New Roman" w:hAnsi="Times New Roman" w:eastAsia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/>
          <w:sz w:val="32"/>
          <w:szCs w:val="32"/>
        </w:rPr>
        <w:t>秀山</w:t>
      </w:r>
      <w:r>
        <w:rPr>
          <w:rFonts w:ascii="Times New Roman" w:hAnsi="Times New Roman" w:eastAsia="方正仿宋_GBK"/>
          <w:sz w:val="32"/>
          <w:szCs w:val="32"/>
        </w:rPr>
        <w:t>森防指〔2022〕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号）等有关法律法规，结合我县森林防火工作实际，特发布如下封山令。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一、封山时间</w:t>
      </w:r>
      <w:r>
        <w:rPr>
          <w:rFonts w:ascii="Times New Roman" w:hAnsi="Times New Roman" w:eastAsia="方正仿宋_GBK"/>
          <w:sz w:val="32"/>
          <w:szCs w:val="32"/>
        </w:rPr>
        <w:t>：2022年8月</w:t>
      </w:r>
      <w:r>
        <w:rPr>
          <w:rFonts w:hint="eastAsia" w:ascii="Times New Roman" w:hAnsi="Times New Roman" w:eastAsia="方正仿宋_GBK"/>
          <w:sz w:val="32"/>
          <w:szCs w:val="32"/>
        </w:rPr>
        <w:t>19</w:t>
      </w:r>
      <w:r>
        <w:rPr>
          <w:rFonts w:ascii="Times New Roman" w:hAnsi="Times New Roman" w:eastAsia="方正仿宋_GBK"/>
          <w:sz w:val="32"/>
          <w:szCs w:val="32"/>
        </w:rPr>
        <w:t>日至2022年8月31日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二、封山区域：</w:t>
      </w:r>
      <w:r>
        <w:rPr>
          <w:rFonts w:hint="eastAsia" w:ascii="Times New Roman" w:hAnsi="Times New Roman" w:eastAsia="方正仿宋_GBK"/>
          <w:sz w:val="32"/>
          <w:szCs w:val="32"/>
        </w:rPr>
        <w:t>凤凰山市级森林公园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太阳山市级自然保护区、国有轿子顶林场、大溪国家湿地公园、海洋乡川河盖地质公园一枝片区、官庄街道凤凰山市级森林公园新齐片区、雅江镇红星村古树群片区、溶溪镇高楼村板板桥以上片区、梅江镇寨学村寨学水库以上片区等区域集中连片林区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三、封山规定：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1.除原住民正常生产生活外，其余人员未经批准一律不得进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入封山区域。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</w:t>
      </w:r>
      <w:r>
        <w:rPr>
          <w:rFonts w:ascii="Times New Roman" w:hAnsi="Times New Roman" w:eastAsia="方正仿宋_GBK"/>
          <w:sz w:val="32"/>
          <w:szCs w:val="32"/>
        </w:rPr>
        <w:t>封山区域内，严禁一切野外用火和一切易发生火灾的作业行为。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3.经批准进入封山区域内的人员，应当自觉接受防火、禁火检查，主动扫描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国家防火码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，上交一切火源，才能进出林区，并承诺遵守相关规定，自觉履行森林防火宣传义务。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4.封山区域所属</w:t>
      </w:r>
      <w:r>
        <w:rPr>
          <w:rFonts w:hint="eastAsia" w:ascii="Times New Roman" w:hAnsi="Times New Roman" w:eastAsia="方正仿宋_GBK"/>
          <w:sz w:val="32"/>
          <w:szCs w:val="32"/>
        </w:rPr>
        <w:t>乡</w:t>
      </w:r>
      <w:r>
        <w:rPr>
          <w:rFonts w:ascii="Times New Roman" w:hAnsi="Times New Roman" w:eastAsia="方正仿宋_GBK"/>
          <w:sz w:val="32"/>
          <w:szCs w:val="32"/>
        </w:rPr>
        <w:t>镇（街道）村（社区），要加强森林防火宣传，强化隐患排查，严格火源管控，组织、发动、依靠群众，打赢森林防火持久战、攻坚战。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5.任何单位和个人不得拒绝、阻挠和妨碍检查，对不听劝阻，违反本封山令者，将依照《重庆市森林防火条例》有关规定进行查处，造成损失的依法承担赔偿责任，构成犯罪的依法追究刑事责任。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6.任何单位和个人一旦发现森林火情，请立即向乡镇</w:t>
      </w: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街道）、有关单位或县森林草原防灭火指挥部报告（县森林草原防灭火报警电话：76681587）。</w:t>
      </w:r>
    </w:p>
    <w:p>
      <w:pPr>
        <w:rPr>
          <w:rFonts w:hint="eastAsia"/>
        </w:rPr>
      </w:pPr>
    </w:p>
    <w:p>
      <w:pPr>
        <w:ind w:right="624" w:firstLine="640"/>
        <w:jc w:val="right"/>
        <w:rPr>
          <w:rFonts w:ascii="Times New Roman" w:hAnsi="Times New Roman" w:eastAsia="方正仿宋_GBK"/>
          <w:sz w:val="32"/>
          <w:szCs w:val="28"/>
        </w:rPr>
      </w:pPr>
    </w:p>
    <w:p>
      <w:pPr>
        <w:ind w:right="624" w:firstLine="640"/>
        <w:jc w:val="right"/>
        <w:rPr>
          <w:rFonts w:ascii="Times New Roman" w:hAnsi="Times New Roman" w:eastAsia="方正仿宋_GBK"/>
          <w:sz w:val="32"/>
          <w:szCs w:val="28"/>
        </w:rPr>
      </w:pPr>
    </w:p>
    <w:p>
      <w:pPr>
        <w:ind w:right="624" w:firstLine="640"/>
        <w:jc w:val="right"/>
        <w:rPr>
          <w:rFonts w:ascii="Times New Roman" w:hAnsi="Times New Roman" w:eastAsia="方正仿宋_GBK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  <w:szCs w:val="28"/>
        </w:rPr>
        <w:t xml:space="preserve"> 秀山土家族苗族自治县人民政府办公室</w:t>
      </w:r>
    </w:p>
    <w:p>
      <w:pPr>
        <w:ind w:right="1247" w:firstLine="3840"/>
        <w:jc w:val="right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2022年8月19日</w:t>
      </w:r>
    </w:p>
    <w:p/>
    <w:sectPr>
      <w:footerReference r:id="rId3" w:type="default"/>
      <w:pgSz w:w="11906" w:h="16838"/>
      <w:pgMar w:top="2098" w:right="1474" w:bottom="1985" w:left="1588" w:header="851" w:footer="1644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814" w:h="340" w:hRule="exact" w:wrap="around" w:vAnchor="text" w:hAnchor="margin" w:xAlign="outside" w:y="1"/>
      <w:ind w:right="25"/>
      <w:jc w:val="center"/>
      <w:rPr>
        <w:rStyle w:val="5"/>
        <w:rFonts w:ascii="宋体" w:hAnsi="宋体"/>
      </w:rPr>
    </w:pPr>
    <w:r>
      <w:rPr>
        <w:rStyle w:val="5"/>
        <w:rFonts w:ascii="宋体" w:hAnsi="宋体"/>
      </w:rPr>
      <w:t xml:space="preserve">— </w:t>
    </w:r>
    <w:r>
      <w:rPr>
        <w:rStyle w:val="5"/>
        <w:rFonts w:ascii="宋体" w:hAnsi="宋体"/>
      </w:rPr>
      <w:fldChar w:fldCharType="begin"/>
    </w:r>
    <w:r>
      <w:rPr>
        <w:rStyle w:val="5"/>
        <w:rFonts w:ascii="宋体" w:hAnsi="宋体"/>
      </w:rPr>
      <w:instrText xml:space="preserve"> PAGE </w:instrText>
    </w:r>
    <w:r>
      <w:rPr>
        <w:rStyle w:val="5"/>
        <w:rFonts w:ascii="宋体" w:hAnsi="宋体"/>
      </w:rPr>
      <w:fldChar w:fldCharType="separate"/>
    </w:r>
    <w:r>
      <w:rPr>
        <w:rStyle w:val="5"/>
        <w:rFonts w:ascii="宋体" w:hAnsi="宋体"/>
      </w:rPr>
      <w:t>3</w:t>
    </w:r>
    <w:r>
      <w:rPr>
        <w:rStyle w:val="5"/>
        <w:rFonts w:ascii="宋体" w:hAnsi="宋体"/>
      </w:rPr>
      <w:fldChar w:fldCharType="end"/>
    </w:r>
    <w:r>
      <w:rPr>
        <w:rStyle w:val="5"/>
        <w:rFonts w:ascii="宋体" w:hAnsi="宋体"/>
      </w:rPr>
      <w:t xml:space="preserve"> —</w:t>
    </w:r>
  </w:p>
  <w:p>
    <w:pPr>
      <w:pStyle w:val="3"/>
    </w:pP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179E1"/>
    <w:rsid w:val="08124F2C"/>
    <w:rsid w:val="174E6231"/>
    <w:rsid w:val="727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2022-08-23T07:43:00Z</dcterms:created>
  <dc:creator>Administrator</dc:creator>
  <cp:lastModifiedBy>Administrator</cp:lastModifiedBy>
  <dcterms:modified xsi:type="dcterms:W3CDTF">2022-08-23T07:45:21Z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