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45" w:lineRule="atLeast"/>
        <w:ind w:left="0" w:right="0" w:firstLine="645"/>
        <w:jc w:val="center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红卫社区居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民委员会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办公地址：重庆市秀山自治县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兰桥镇经建组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办公时间：</w:t>
      </w:r>
      <w:bookmarkStart w:id="0" w:name="_GoBack"/>
      <w:bookmarkEnd w:id="0"/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9:00——16:00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023-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81559559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4.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干部职务</w:t>
      </w:r>
    </w:p>
    <w:tbl>
      <w:tblPr>
        <w:tblStyle w:val="3"/>
        <w:tblW w:w="851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3624"/>
        <w:gridCol w:w="32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方正楷体_GBK" w:cs="方正楷体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职务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color w:val="333333"/>
                <w:sz w:val="32"/>
                <w:szCs w:val="32"/>
              </w:rPr>
              <w:t>书记、主任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蒋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2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副书记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杨胜勇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3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治理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专干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舒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4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综合服务专干（计生）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王其金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5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综合服务专干（文书）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黄亚玲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6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妇联主席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陈勇群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7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本土人才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黄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2NkNjFjNzkyMmZkMDYyM2YyM2VjZmI2ZjAwOWEifQ=="/>
  </w:docVars>
  <w:rsids>
    <w:rsidRoot w:val="0E9145D9"/>
    <w:rsid w:val="0E9145D9"/>
    <w:rsid w:val="6FBA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2024-08-21T16:12:00Z</dcterms:created>
  <dc:creator>BHN</dc:creator>
  <cp:lastModifiedBy>admin1</cp:lastModifiedBy>
  <dcterms:modified xsi:type="dcterms:W3CDTF">2025-09-04T15:31:48Z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74CAE0A5ABF04791A711D1110114700E_11</vt:lpwstr>
  </property>
</Properties>
</file>