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C8" w:rsidRDefault="000B3BC8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32"/>
        </w:rPr>
      </w:pPr>
      <w:r w:rsidRPr="000B3BC8">
        <w:rPr>
          <w:rFonts w:ascii="方正小标宋_GBK" w:eastAsia="方正小标宋_GBK" w:hAnsi="Times New Roman" w:cs="Times New Roman" w:hint="eastAsia"/>
          <w:sz w:val="44"/>
          <w:szCs w:val="32"/>
        </w:rPr>
        <w:t>秀山土家族苗族自治县教育委员会</w:t>
      </w:r>
    </w:p>
    <w:p w:rsidR="00F01984" w:rsidRPr="000B3BC8" w:rsidRDefault="000B3BC8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32"/>
        </w:rPr>
      </w:pPr>
      <w:r w:rsidRPr="000B3BC8">
        <w:rPr>
          <w:rFonts w:ascii="方正小标宋_GBK" w:eastAsia="方正小标宋_GBK" w:hAnsi="Times New Roman" w:cs="Times New Roman" w:hint="eastAsia"/>
          <w:sz w:val="44"/>
          <w:szCs w:val="32"/>
        </w:rPr>
        <w:t>城乡义务教育“两免一补”政策</w:t>
      </w:r>
    </w:p>
    <w:p w:rsidR="00F01984" w:rsidRPr="000B3BC8" w:rsidRDefault="000B3BC8">
      <w:pPr>
        <w:spacing w:line="600" w:lineRule="exact"/>
        <w:jc w:val="center"/>
        <w:rPr>
          <w:rFonts w:ascii="方正楷体_GBK" w:eastAsia="方正楷体_GBK" w:hAnsi="Times New Roman" w:cs="Times New Roman"/>
          <w:bCs/>
          <w:sz w:val="32"/>
          <w:szCs w:val="32"/>
        </w:rPr>
      </w:pPr>
      <w:r w:rsidRPr="000B3BC8">
        <w:rPr>
          <w:rFonts w:ascii="方正楷体_GBK" w:eastAsia="方正楷体_GBK" w:hAnsi="Times New Roman" w:cs="Times New Roman" w:hint="eastAsia"/>
          <w:bCs/>
          <w:sz w:val="32"/>
          <w:szCs w:val="32"/>
        </w:rPr>
        <w:t>（</w:t>
      </w:r>
      <w:r w:rsidRPr="000B3BC8">
        <w:rPr>
          <w:rFonts w:ascii="Times New Roman" w:eastAsia="方正楷体_GBK" w:hAnsi="Times New Roman" w:cs="Times New Roman"/>
          <w:bCs/>
          <w:sz w:val="32"/>
          <w:szCs w:val="32"/>
        </w:rPr>
        <w:t>2022</w:t>
      </w:r>
      <w:r>
        <w:rPr>
          <w:rFonts w:ascii="方正楷体_GBK" w:eastAsia="方正楷体_GBK" w:hAnsi="Times New Roman" w:cs="Times New Roman" w:hint="eastAsia"/>
          <w:bCs/>
          <w:sz w:val="32"/>
          <w:szCs w:val="32"/>
        </w:rPr>
        <w:t>年</w:t>
      </w:r>
      <w:r w:rsidRPr="000B3BC8">
        <w:rPr>
          <w:rFonts w:ascii="方正楷体_GBK" w:eastAsia="方正楷体_GBK" w:hAnsi="Times New Roman" w:cs="Times New Roman" w:hint="eastAsia"/>
          <w:bCs/>
          <w:sz w:val="32"/>
          <w:szCs w:val="32"/>
        </w:rPr>
        <w:t>）</w:t>
      </w:r>
    </w:p>
    <w:p w:rsidR="00D17C18" w:rsidRPr="00D17C18" w:rsidRDefault="00D17C18">
      <w:pPr>
        <w:spacing w:line="600" w:lineRule="exact"/>
        <w:jc w:val="center"/>
        <w:rPr>
          <w:rFonts w:ascii="方正楷体_GBK" w:eastAsia="方正楷体_GBK" w:hAnsi="Times New Roman" w:cs="Times New Roman" w:hint="eastAsia"/>
          <w:bCs/>
          <w:sz w:val="40"/>
          <w:szCs w:val="32"/>
        </w:rPr>
      </w:pPr>
      <w:bookmarkStart w:id="0" w:name="_GoBack"/>
      <w:bookmarkEnd w:id="0"/>
    </w:p>
    <w:p w:rsidR="00F01984" w:rsidRDefault="000B3BC8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一、免学费、课本费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资助对象：在校就读，具有正式学籍的所有义务教育阶段学生。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资助标准：全免。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办理时间：每学期开学报名工作时。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二、家庭经济困难寄宿生生活补助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资助对象：在校就读，具有正式学籍的义务教育阶段家庭经济困难寄宿生（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脱贫</w:t>
      </w:r>
      <w:r>
        <w:rPr>
          <w:rFonts w:ascii="Times New Roman" w:eastAsia="方正仿宋_GBK" w:hAnsi="Times New Roman" w:cs="Times New Roman"/>
          <w:sz w:val="32"/>
          <w:szCs w:val="32"/>
        </w:rPr>
        <w:t>户子女、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脱贫不稳定户子女、边缘易致贫户子女、突发严重困难户子女、</w:t>
      </w:r>
      <w:r>
        <w:rPr>
          <w:rFonts w:ascii="Times New Roman" w:eastAsia="方正仿宋_GBK" w:hAnsi="Times New Roman" w:cs="Times New Roman"/>
          <w:sz w:val="32"/>
          <w:szCs w:val="32"/>
        </w:rPr>
        <w:t>低保家庭子女、贫困残疾学生、孤儿、特困救助学生、烈士子女、家庭主要成员患重大疾病或因重大灾害造成家庭经济困难子女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资助标准：小学生每生每年</w:t>
      </w:r>
      <w:r>
        <w:rPr>
          <w:rFonts w:ascii="Times New Roman" w:eastAsia="方正仿宋_GBK" w:hAnsi="Times New Roman" w:cs="Times New Roman"/>
          <w:sz w:val="32"/>
          <w:szCs w:val="32"/>
        </w:rPr>
        <w:t>1000</w:t>
      </w:r>
      <w:r>
        <w:rPr>
          <w:rFonts w:ascii="Times New Roman" w:eastAsia="方正仿宋_GBK" w:hAnsi="Times New Roman" w:cs="Times New Roman"/>
          <w:sz w:val="32"/>
          <w:szCs w:val="32"/>
        </w:rPr>
        <w:t>元；中学生每生每年</w:t>
      </w:r>
      <w:r>
        <w:rPr>
          <w:rFonts w:ascii="Times New Roman" w:eastAsia="方正仿宋_GBK" w:hAnsi="Times New Roman" w:cs="Times New Roman"/>
          <w:sz w:val="32"/>
          <w:szCs w:val="32"/>
        </w:rPr>
        <w:t>1250</w:t>
      </w:r>
      <w:r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申请方式：符合条件的学生持全家户口簿向就读学校申请。学校在收到财政拨款后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个工作日内将资助金打到学生或家长的银行卡中。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办理时间：每学期开学后十个工作日内。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三、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脱贫户、脱贫不稳定户</w:t>
      </w:r>
      <w:r>
        <w:rPr>
          <w:rFonts w:ascii="Times New Roman" w:eastAsia="方正黑体_GBK" w:hAnsi="Times New Roman" w:cs="Times New Roman"/>
          <w:sz w:val="32"/>
          <w:szCs w:val="32"/>
        </w:rPr>
        <w:t>非寄宿生生活补助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资助对象：在校就读，具有正式学籍的义务教育阶段家庭经济困难非寄宿生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脱</w:t>
      </w:r>
      <w:r>
        <w:rPr>
          <w:rFonts w:ascii="Times New Roman" w:eastAsia="方正仿宋_GBK" w:hAnsi="Times New Roman" w:cs="Times New Roman"/>
          <w:sz w:val="32"/>
          <w:szCs w:val="32"/>
        </w:rPr>
        <w:t>贫户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，脱贫不稳定户</w:t>
      </w:r>
      <w:r>
        <w:rPr>
          <w:rFonts w:ascii="Times New Roman" w:eastAsia="方正仿宋_GBK" w:hAnsi="Times New Roman" w:cs="Times New Roman"/>
          <w:sz w:val="32"/>
          <w:szCs w:val="32"/>
        </w:rPr>
        <w:t>子女。</w:t>
      </w:r>
    </w:p>
    <w:p w:rsidR="00F01984" w:rsidRDefault="000B3BC8">
      <w:pPr>
        <w:tabs>
          <w:tab w:val="left" w:pos="0"/>
        </w:tabs>
        <w:spacing w:line="600" w:lineRule="exact"/>
        <w:ind w:firstLineChars="201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资助标准：未享受营养午餐政策的小学生每生每年</w:t>
      </w:r>
      <w:r>
        <w:rPr>
          <w:rFonts w:ascii="Times New Roman" w:eastAsia="方正仿宋_GBK" w:hAnsi="Times New Roman" w:cs="Times New Roman"/>
          <w:sz w:val="32"/>
          <w:szCs w:val="32"/>
        </w:rPr>
        <w:t>1200</w:t>
      </w:r>
      <w:r>
        <w:rPr>
          <w:rFonts w:ascii="Times New Roman" w:eastAsia="方正仿宋_GBK" w:hAnsi="Times New Roman" w:cs="Times New Roman"/>
          <w:sz w:val="32"/>
          <w:szCs w:val="32"/>
        </w:rPr>
        <w:t>元；中学生每生每年</w:t>
      </w:r>
      <w:r>
        <w:rPr>
          <w:rFonts w:ascii="Times New Roman" w:eastAsia="方正仿宋_GBK" w:hAnsi="Times New Roman" w:cs="Times New Roman"/>
          <w:sz w:val="32"/>
          <w:szCs w:val="32"/>
        </w:rPr>
        <w:t>1400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已享受营养改善计划补助资金的一并纳入计算，不得重复享受。资金拨付到学校用于免费为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脱</w:t>
      </w:r>
      <w:r>
        <w:rPr>
          <w:rFonts w:ascii="Times New Roman" w:eastAsia="方正仿宋_GBK" w:hAnsi="Times New Roman" w:cs="Times New Roman"/>
          <w:sz w:val="32"/>
          <w:szCs w:val="32"/>
        </w:rPr>
        <w:t>贫户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，脱贫不稳定户</w:t>
      </w:r>
      <w:r>
        <w:rPr>
          <w:rFonts w:ascii="Times New Roman" w:eastAsia="方正仿宋_GBK" w:hAnsi="Times New Roman" w:cs="Times New Roman"/>
          <w:sz w:val="32"/>
          <w:szCs w:val="32"/>
        </w:rPr>
        <w:t>子女提供午餐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不发现金给学生或家长。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申请方式：符合条件的学生持全家户口簿向就读学校申请。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办理时间：每学期开学报名工作时。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四、非寄宿非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脱</w:t>
      </w:r>
      <w:r>
        <w:rPr>
          <w:rFonts w:ascii="Times New Roman" w:eastAsia="方正黑体_GBK" w:hAnsi="Times New Roman" w:cs="Times New Roman"/>
          <w:sz w:val="32"/>
          <w:szCs w:val="32"/>
        </w:rPr>
        <w:t>贫户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，非脱贫不稳定户</w:t>
      </w:r>
      <w:r>
        <w:rPr>
          <w:rFonts w:ascii="Times New Roman" w:eastAsia="方正黑体_GBK" w:hAnsi="Times New Roman" w:cs="Times New Roman"/>
          <w:sz w:val="32"/>
          <w:szCs w:val="32"/>
        </w:rPr>
        <w:t>家庭经济困难学生生活补助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资助对象：在校就读，具有正式学籍的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义务教育非寄宿</w:t>
      </w:r>
      <w:r>
        <w:rPr>
          <w:rFonts w:ascii="Times New Roman" w:eastAsia="方正仿宋_GBK" w:hAnsi="Times New Roman" w:cs="Times New Roman"/>
          <w:sz w:val="32"/>
          <w:szCs w:val="32"/>
        </w:rPr>
        <w:t>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脱</w:t>
      </w:r>
      <w:r>
        <w:rPr>
          <w:rFonts w:ascii="Times New Roman" w:eastAsia="方正仿宋_GBK" w:hAnsi="Times New Roman" w:cs="Times New Roman"/>
          <w:sz w:val="32"/>
          <w:szCs w:val="32"/>
        </w:rPr>
        <w:t>贫户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，非脱贫不稳定户</w:t>
      </w:r>
      <w:r>
        <w:rPr>
          <w:rFonts w:ascii="Times New Roman" w:eastAsia="方正仿宋_GBK" w:hAnsi="Times New Roman" w:cs="Times New Roman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突发严重困难户学生、边缘易致贫学生、</w:t>
      </w:r>
      <w:r>
        <w:rPr>
          <w:rFonts w:ascii="Times New Roman" w:eastAsia="方正仿宋_GBK" w:hAnsi="Times New Roman" w:cs="Times New Roman"/>
          <w:sz w:val="32"/>
          <w:szCs w:val="32"/>
        </w:rPr>
        <w:t>低保学生、贫困残疾学生、孤儿、特困救助学生、烈士子女、家庭主要成员患重大疾病或因重大灾害造成家庭经济困难子女等。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资助标准：生活费补助标准为小学每生每年</w:t>
      </w:r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元、初中每生每年</w:t>
      </w:r>
      <w:r>
        <w:rPr>
          <w:rFonts w:ascii="Times New Roman" w:eastAsia="方正仿宋_GBK" w:hAnsi="Times New Roman" w:cs="Times New Roman"/>
          <w:sz w:val="32"/>
          <w:szCs w:val="32"/>
        </w:rPr>
        <w:t>625</w:t>
      </w:r>
      <w:r>
        <w:rPr>
          <w:rFonts w:ascii="Times New Roman" w:eastAsia="方正仿宋_GBK" w:hAnsi="Times New Roman" w:cs="Times New Roman"/>
          <w:sz w:val="32"/>
          <w:szCs w:val="32"/>
        </w:rPr>
        <w:t>元。学校在收到财政拨款后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个工作日内将资助金打到学生或家长的银行卡中。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申请方式：符合条件的学生持全家户口簿向就读学校申请。</w:t>
      </w:r>
    </w:p>
    <w:p w:rsidR="00F01984" w:rsidRDefault="000B3B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办理时间：每学期开学后十个工作日内。</w:t>
      </w:r>
    </w:p>
    <w:sectPr w:rsidR="00F0198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C1" w:rsidRDefault="000D5CC1" w:rsidP="00D17C18">
      <w:r>
        <w:separator/>
      </w:r>
    </w:p>
  </w:endnote>
  <w:endnote w:type="continuationSeparator" w:id="0">
    <w:p w:rsidR="000D5CC1" w:rsidRDefault="000D5CC1" w:rsidP="00D1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C1" w:rsidRDefault="000D5CC1" w:rsidP="00D17C18">
      <w:r>
        <w:separator/>
      </w:r>
    </w:p>
  </w:footnote>
  <w:footnote w:type="continuationSeparator" w:id="0">
    <w:p w:rsidR="000D5CC1" w:rsidRDefault="000D5CC1" w:rsidP="00D1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04A47"/>
    <w:rsid w:val="0000268A"/>
    <w:rsid w:val="0001172D"/>
    <w:rsid w:val="00041223"/>
    <w:rsid w:val="000850D3"/>
    <w:rsid w:val="000B3BC8"/>
    <w:rsid w:val="000D5CC1"/>
    <w:rsid w:val="000F20A0"/>
    <w:rsid w:val="00120FB5"/>
    <w:rsid w:val="001B5E93"/>
    <w:rsid w:val="00231B9E"/>
    <w:rsid w:val="003547DE"/>
    <w:rsid w:val="0036506A"/>
    <w:rsid w:val="00377C4B"/>
    <w:rsid w:val="003E3AFA"/>
    <w:rsid w:val="004E7799"/>
    <w:rsid w:val="004E79E8"/>
    <w:rsid w:val="00597016"/>
    <w:rsid w:val="005C689B"/>
    <w:rsid w:val="005F13A6"/>
    <w:rsid w:val="005F175E"/>
    <w:rsid w:val="0065613A"/>
    <w:rsid w:val="006B29D2"/>
    <w:rsid w:val="006B63D1"/>
    <w:rsid w:val="00734409"/>
    <w:rsid w:val="007708D6"/>
    <w:rsid w:val="007A78DA"/>
    <w:rsid w:val="00857D5A"/>
    <w:rsid w:val="00922276"/>
    <w:rsid w:val="009406B4"/>
    <w:rsid w:val="00973F8B"/>
    <w:rsid w:val="00977289"/>
    <w:rsid w:val="009A0ADC"/>
    <w:rsid w:val="009C4DB0"/>
    <w:rsid w:val="009F43DD"/>
    <w:rsid w:val="00A00349"/>
    <w:rsid w:val="00AB4CDF"/>
    <w:rsid w:val="00AC11E8"/>
    <w:rsid w:val="00AC48E1"/>
    <w:rsid w:val="00AC7F43"/>
    <w:rsid w:val="00B5793C"/>
    <w:rsid w:val="00B62DC8"/>
    <w:rsid w:val="00B658CE"/>
    <w:rsid w:val="00B76A87"/>
    <w:rsid w:val="00BC5B9A"/>
    <w:rsid w:val="00C249A0"/>
    <w:rsid w:val="00C714A3"/>
    <w:rsid w:val="00CB44A8"/>
    <w:rsid w:val="00D17C18"/>
    <w:rsid w:val="00D26634"/>
    <w:rsid w:val="00D435A7"/>
    <w:rsid w:val="00D671F8"/>
    <w:rsid w:val="00D90D90"/>
    <w:rsid w:val="00DC5B97"/>
    <w:rsid w:val="00E229A6"/>
    <w:rsid w:val="00E43DEB"/>
    <w:rsid w:val="00E723F8"/>
    <w:rsid w:val="00E84188"/>
    <w:rsid w:val="00E939A7"/>
    <w:rsid w:val="00F01984"/>
    <w:rsid w:val="00F05DC7"/>
    <w:rsid w:val="00F541BB"/>
    <w:rsid w:val="00FF46F8"/>
    <w:rsid w:val="018E4665"/>
    <w:rsid w:val="04236BEF"/>
    <w:rsid w:val="074D3905"/>
    <w:rsid w:val="0DEC38C9"/>
    <w:rsid w:val="2AC56A15"/>
    <w:rsid w:val="310703E3"/>
    <w:rsid w:val="43980772"/>
    <w:rsid w:val="4BBF2C14"/>
    <w:rsid w:val="4D683BE4"/>
    <w:rsid w:val="5BB11BBB"/>
    <w:rsid w:val="70014E9C"/>
    <w:rsid w:val="71E705A2"/>
    <w:rsid w:val="72404A47"/>
    <w:rsid w:val="749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96795"/>
  <w15:docId w15:val="{525CF623-F260-40C4-84F7-1AF774C6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周云高</dc:creator>
  <cp:lastModifiedBy>石凯</cp:lastModifiedBy>
  <cp:revision>37</cp:revision>
  <cp:lastPrinted>2020-11-11T03:01:00Z</cp:lastPrinted>
  <dcterms:created xsi:type="dcterms:W3CDTF">2018-12-11T03:18:00Z</dcterms:created>
  <dcterms:modified xsi:type="dcterms:W3CDTF">2022-05-24T09:13:00Z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