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DB3" w:rsidRDefault="00611B02">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秀山土家族苗族自治县</w:t>
      </w:r>
    </w:p>
    <w:p w:rsidR="008C1DB3" w:rsidRDefault="00611B02">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大溪</w:t>
      </w:r>
      <w:r>
        <w:rPr>
          <w:rFonts w:ascii="方正小标宋_GBK" w:eastAsia="方正小标宋_GBK" w:hAnsi="方正小标宋_GBK" w:cs="方正小标宋_GBK" w:hint="eastAsia"/>
          <w:color w:val="333333"/>
          <w:sz w:val="44"/>
          <w:szCs w:val="44"/>
          <w:shd w:val="clear" w:color="auto" w:fill="FFFFFF"/>
        </w:rPr>
        <w:t>镇新时代文明实践中心</w:t>
      </w:r>
    </w:p>
    <w:p w:rsidR="008C1DB3" w:rsidRDefault="00611B02">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2026</w:t>
      </w:r>
      <w:r>
        <w:rPr>
          <w:rFonts w:ascii="方正小标宋_GBK" w:eastAsia="方正小标宋_GBK" w:hAnsi="方正小标宋_GBK" w:cs="方正小标宋_GBK" w:hint="eastAsia"/>
          <w:color w:val="333333"/>
          <w:sz w:val="44"/>
          <w:szCs w:val="44"/>
          <w:shd w:val="clear" w:color="auto" w:fill="FFFFFF"/>
        </w:rPr>
        <w:t>年</w:t>
      </w:r>
      <w:r>
        <w:rPr>
          <w:rFonts w:ascii="方正小标宋_GBK" w:eastAsia="方正小标宋_GBK" w:hAnsi="方正小标宋_GBK" w:cs="方正小标宋_GBK" w:hint="eastAsia"/>
          <w:color w:val="333333"/>
          <w:sz w:val="44"/>
          <w:szCs w:val="44"/>
          <w:shd w:val="clear" w:color="auto" w:fill="FFFFFF"/>
        </w:rPr>
        <w:t>单位</w:t>
      </w:r>
      <w:r>
        <w:rPr>
          <w:rFonts w:ascii="方正小标宋_GBK" w:eastAsia="方正小标宋_GBK" w:hAnsi="方正小标宋_GBK" w:cs="方正小标宋_GBK" w:hint="eastAsia"/>
          <w:color w:val="333333"/>
          <w:sz w:val="44"/>
          <w:szCs w:val="44"/>
          <w:shd w:val="clear" w:color="auto" w:fill="FFFFFF"/>
        </w:rPr>
        <w:t>预算</w:t>
      </w:r>
      <w:r>
        <w:rPr>
          <w:rFonts w:ascii="方正小标宋_GBK" w:eastAsia="方正小标宋_GBK" w:hAnsi="方正小标宋_GBK" w:cs="方正小标宋_GBK" w:hint="eastAsia"/>
          <w:color w:val="333333"/>
          <w:sz w:val="44"/>
          <w:szCs w:val="44"/>
          <w:shd w:val="clear" w:color="auto" w:fill="FFFFFF"/>
        </w:rPr>
        <w:t>公开</w:t>
      </w:r>
      <w:r>
        <w:rPr>
          <w:rFonts w:ascii="方正小标宋_GBK" w:eastAsia="方正小标宋_GBK" w:hAnsi="方正小标宋_GBK" w:cs="方正小标宋_GBK" w:hint="eastAsia"/>
          <w:color w:val="333333"/>
          <w:sz w:val="44"/>
          <w:szCs w:val="44"/>
          <w:shd w:val="clear" w:color="auto" w:fill="FFFFFF"/>
        </w:rPr>
        <w:t>说明</w:t>
      </w:r>
    </w:p>
    <w:p w:rsidR="008C1DB3" w:rsidRDefault="008C1DB3">
      <w:pPr>
        <w:pStyle w:val="a4"/>
        <w:widowControl/>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p>
    <w:p w:rsidR="008C1DB3" w:rsidRDefault="00611B02">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一、单位基本情况</w:t>
      </w:r>
    </w:p>
    <w:p w:rsidR="008C1DB3" w:rsidRDefault="00611B02">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（一）职能职责</w:t>
      </w:r>
    </w:p>
    <w:p w:rsidR="008C1DB3" w:rsidRDefault="00611B02">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w:t>
      </w:r>
    </w:p>
    <w:p w:rsidR="008C1DB3" w:rsidRDefault="00611B02">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承办县委、县政府交办的其他工作。</w:t>
      </w:r>
    </w:p>
    <w:p w:rsidR="008C1DB3" w:rsidRDefault="00611B02">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（二）机构设置</w:t>
      </w:r>
    </w:p>
    <w:p w:rsidR="008C1DB3" w:rsidRDefault="00611B02">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文化服务中心。主要职责：承担辖区内文化体育阵地建设，组织开展文化体育、文化交流、全民健身活动，组织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rsidR="008C1DB3" w:rsidRDefault="00611B02">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二、</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收支总体情况</w:t>
      </w:r>
    </w:p>
    <w:p w:rsidR="008C1DB3" w:rsidRDefault="00611B02">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（一）收入预算：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Pr>
          <w:rFonts w:ascii="Times New Roman" w:eastAsia="方正仿宋_GBK" w:hAnsi="Times New Roman" w:hint="eastAsia"/>
          <w:color w:val="333333"/>
          <w:sz w:val="32"/>
          <w:szCs w:val="32"/>
          <w:shd w:val="clear" w:color="auto" w:fill="FFFFFF"/>
        </w:rPr>
        <w:t>24.08</w:t>
      </w:r>
      <w:r>
        <w:rPr>
          <w:rFonts w:ascii="Times New Roman" w:eastAsia="方正仿宋_GBK" w:hAnsi="Times New Roman"/>
          <w:color w:val="333333"/>
          <w:sz w:val="32"/>
          <w:szCs w:val="32"/>
          <w:shd w:val="clear" w:color="auto" w:fill="FFFFFF"/>
        </w:rPr>
        <w:t>万元，其中：一般公共预算拨款</w:t>
      </w:r>
      <w:r>
        <w:rPr>
          <w:rFonts w:ascii="Times New Roman" w:eastAsia="方正仿宋_GBK" w:hAnsi="Times New Roman" w:hint="eastAsia"/>
          <w:color w:val="333333"/>
          <w:sz w:val="32"/>
          <w:szCs w:val="32"/>
          <w:shd w:val="clear" w:color="auto" w:fill="FFFFFF"/>
        </w:rPr>
        <w:t>24.08</w:t>
      </w:r>
      <w:r>
        <w:rPr>
          <w:rFonts w:ascii="Times New Roman" w:eastAsia="方正仿宋_GBK" w:hAnsi="Times New Roman"/>
          <w:color w:val="333333"/>
          <w:sz w:val="32"/>
          <w:szCs w:val="32"/>
          <w:shd w:val="clear" w:color="auto" w:fill="FFFFFF"/>
        </w:rPr>
        <w:t>万元，政府性基金预算拨款</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万元，国有资本经营预算收入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万元，事业收入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事业单位经营</w:t>
      </w:r>
      <w:r>
        <w:rPr>
          <w:rFonts w:ascii="Times New Roman" w:eastAsia="方正仿宋_GBK" w:hAnsi="Times New Roman"/>
          <w:color w:val="333333"/>
          <w:sz w:val="32"/>
          <w:szCs w:val="32"/>
          <w:shd w:val="clear" w:color="auto" w:fill="FFFFFF"/>
        </w:rPr>
        <w:t>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万元，其他收入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，上年结转</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万元。收入</w:t>
      </w:r>
      <w:r>
        <w:rPr>
          <w:rFonts w:ascii="Times New Roman" w:eastAsia="方正仿宋_GBK" w:hAnsi="Times New Roman"/>
          <w:color w:val="333333"/>
          <w:sz w:val="32"/>
          <w:szCs w:val="32"/>
          <w:shd w:val="clear" w:color="auto" w:fill="FFFFFF"/>
        </w:rPr>
        <w:lastRenderedPageBreak/>
        <w:t>较去年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5.32</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是一般</w:t>
      </w:r>
      <w:r>
        <w:rPr>
          <w:rFonts w:ascii="Times New Roman" w:eastAsia="方正仿宋_GBK" w:hAnsi="Times New Roman" w:hint="eastAsia"/>
          <w:color w:val="333333"/>
          <w:sz w:val="32"/>
          <w:szCs w:val="32"/>
          <w:shd w:val="clear" w:color="auto" w:fill="FFFFFF"/>
        </w:rPr>
        <w:t>公共预算收入增加</w:t>
      </w:r>
      <w:r>
        <w:rPr>
          <w:rFonts w:ascii="Times New Roman" w:eastAsia="方正仿宋_GBK" w:hAnsi="Times New Roman" w:hint="eastAsia"/>
          <w:color w:val="333333"/>
          <w:sz w:val="32"/>
          <w:szCs w:val="32"/>
          <w:shd w:val="clear" w:color="auto" w:fill="FFFFFF"/>
        </w:rPr>
        <w:t>5.32</w:t>
      </w:r>
      <w:r>
        <w:rPr>
          <w:rFonts w:ascii="Times New Roman" w:eastAsia="方正仿宋_GBK" w:hAnsi="Times New Roman"/>
          <w:color w:val="333333"/>
          <w:sz w:val="32"/>
          <w:szCs w:val="32"/>
          <w:shd w:val="clear" w:color="auto" w:fill="FFFFFF"/>
        </w:rPr>
        <w:t>万元。</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（二）支出预算：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Pr>
          <w:rFonts w:ascii="Times New Roman" w:eastAsia="方正仿宋_GBK" w:hAnsi="Times New Roman" w:hint="eastAsia"/>
          <w:color w:val="333333"/>
          <w:sz w:val="32"/>
          <w:szCs w:val="32"/>
          <w:shd w:val="clear" w:color="auto" w:fill="FFFFFF"/>
        </w:rPr>
        <w:t>24.08</w:t>
      </w:r>
      <w:r>
        <w:rPr>
          <w:rFonts w:ascii="Times New Roman" w:eastAsia="方正仿宋_GBK" w:hAnsi="Times New Roman"/>
          <w:color w:val="333333"/>
          <w:sz w:val="32"/>
          <w:szCs w:val="32"/>
          <w:shd w:val="clear" w:color="auto" w:fill="FFFFFF"/>
        </w:rPr>
        <w:t>万元，其中：</w:t>
      </w:r>
      <w:r>
        <w:rPr>
          <w:rFonts w:ascii="Times New Roman" w:eastAsia="方正仿宋_GBK" w:hAnsi="Times New Roman" w:hint="eastAsia"/>
          <w:color w:val="333333"/>
          <w:sz w:val="32"/>
          <w:szCs w:val="32"/>
          <w:shd w:val="clear" w:color="auto" w:fill="FFFFFF"/>
        </w:rPr>
        <w:t>文化旅游体育与传媒支出</w:t>
      </w:r>
      <w:r>
        <w:rPr>
          <w:rFonts w:ascii="Times New Roman" w:eastAsia="方正仿宋_GBK" w:hAnsi="Times New Roman" w:hint="eastAsia"/>
          <w:color w:val="333333"/>
          <w:sz w:val="32"/>
          <w:szCs w:val="32"/>
          <w:shd w:val="clear" w:color="auto" w:fill="FFFFFF"/>
        </w:rPr>
        <w:t>16.61</w:t>
      </w:r>
      <w:r>
        <w:rPr>
          <w:rFonts w:ascii="Times New Roman" w:eastAsia="方正仿宋_GBK" w:hAnsi="Times New Roman"/>
          <w:color w:val="333333"/>
          <w:sz w:val="32"/>
          <w:szCs w:val="32"/>
          <w:shd w:val="clear" w:color="auto" w:fill="FFFFFF"/>
        </w:rPr>
        <w:t>万元，社会保障和就业</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5.41</w:t>
      </w:r>
      <w:r>
        <w:rPr>
          <w:rFonts w:ascii="Times New Roman" w:eastAsia="方正仿宋_GBK" w:hAnsi="Times New Roman"/>
          <w:color w:val="333333"/>
          <w:sz w:val="32"/>
          <w:szCs w:val="32"/>
          <w:shd w:val="clear" w:color="auto" w:fill="FFFFFF"/>
        </w:rPr>
        <w:t>万元，卫生健康支出</w:t>
      </w:r>
      <w:r>
        <w:rPr>
          <w:rFonts w:ascii="Times New Roman" w:eastAsia="方正仿宋_GBK" w:hAnsi="Times New Roman" w:hint="eastAsia"/>
          <w:color w:val="333333"/>
          <w:sz w:val="32"/>
          <w:szCs w:val="32"/>
          <w:shd w:val="clear" w:color="auto" w:fill="FFFFFF"/>
        </w:rPr>
        <w:t>1.07</w:t>
      </w:r>
      <w:r>
        <w:rPr>
          <w:rFonts w:ascii="Times New Roman" w:eastAsia="方正仿宋_GBK" w:hAnsi="Times New Roman"/>
          <w:color w:val="333333"/>
          <w:sz w:val="32"/>
          <w:szCs w:val="32"/>
          <w:shd w:val="clear" w:color="auto" w:fill="FFFFFF"/>
        </w:rPr>
        <w:t>万元，住房保障</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，结转下年</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万元。支出较去年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5.32</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w:t>
      </w:r>
      <w:r>
        <w:rPr>
          <w:rFonts w:ascii="Times New Roman" w:eastAsia="方正仿宋_GBK" w:hAnsi="Times New Roman" w:hint="eastAsia"/>
          <w:color w:val="333333"/>
          <w:sz w:val="32"/>
          <w:szCs w:val="32"/>
          <w:shd w:val="clear" w:color="auto" w:fill="FFFFFF"/>
        </w:rPr>
        <w:t>基本支出增加</w:t>
      </w:r>
      <w:r>
        <w:rPr>
          <w:rFonts w:ascii="Times New Roman" w:eastAsia="方正仿宋_GBK" w:hAnsi="Times New Roman" w:hint="eastAsia"/>
          <w:color w:val="333333"/>
          <w:sz w:val="32"/>
          <w:szCs w:val="32"/>
          <w:shd w:val="clear" w:color="auto" w:fill="FFFFFF"/>
        </w:rPr>
        <w:t>5.32</w:t>
      </w:r>
      <w:r>
        <w:rPr>
          <w:rFonts w:ascii="Times New Roman" w:eastAsia="方正仿宋_GBK" w:hAnsi="Times New Roman" w:hint="eastAsia"/>
          <w:color w:val="333333"/>
          <w:sz w:val="32"/>
          <w:szCs w:val="32"/>
          <w:shd w:val="clear" w:color="auto" w:fill="FFFFFF"/>
        </w:rPr>
        <w:t>万元，项目支出增加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p>
    <w:p w:rsidR="008C1DB3" w:rsidRDefault="00611B02">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三、</w:t>
      </w:r>
      <w:r>
        <w:rPr>
          <w:rFonts w:ascii="方正黑体_GBK" w:eastAsia="方正黑体_GBK" w:hAnsi="方正黑体_GBK" w:cs="方正黑体_GBK" w:hint="eastAsia"/>
          <w:color w:val="333333"/>
          <w:sz w:val="32"/>
          <w:szCs w:val="32"/>
          <w:shd w:val="clear" w:color="auto" w:fill="FFFFFF"/>
        </w:rPr>
        <w:t>单位</w:t>
      </w:r>
      <w:r>
        <w:rPr>
          <w:rFonts w:ascii="方正黑体_GBK" w:eastAsia="方正黑体_GBK" w:hAnsi="方正黑体_GBK" w:cs="方正黑体_GBK" w:hint="eastAsia"/>
          <w:color w:val="333333"/>
          <w:sz w:val="32"/>
          <w:szCs w:val="32"/>
          <w:shd w:val="clear" w:color="auto" w:fill="FFFFFF"/>
        </w:rPr>
        <w:t>预算情况说明</w:t>
      </w:r>
    </w:p>
    <w:p w:rsidR="008C1DB3" w:rsidRDefault="00611B02">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年一般公共预算财政拨款收入</w:t>
      </w:r>
      <w:r>
        <w:rPr>
          <w:rFonts w:ascii="Times New Roman" w:eastAsia="方正仿宋_GBK" w:hAnsi="Times New Roman" w:hint="eastAsia"/>
          <w:color w:val="333333"/>
          <w:sz w:val="32"/>
          <w:szCs w:val="32"/>
          <w:shd w:val="clear" w:color="auto" w:fill="FFFFFF"/>
        </w:rPr>
        <w:t>24.08</w:t>
      </w:r>
      <w:r>
        <w:rPr>
          <w:rFonts w:ascii="Times New Roman" w:eastAsia="方正仿宋_GBK" w:hAnsi="Times New Roman"/>
          <w:color w:val="333333"/>
          <w:sz w:val="32"/>
          <w:szCs w:val="32"/>
          <w:shd w:val="clear" w:color="auto" w:fill="FFFFFF"/>
        </w:rPr>
        <w:t>万元，一般公共预算财政拨款支出</w:t>
      </w:r>
      <w:r>
        <w:rPr>
          <w:rFonts w:ascii="Times New Roman" w:eastAsia="方正仿宋_GBK" w:hAnsi="Times New Roman" w:hint="eastAsia"/>
          <w:color w:val="333333"/>
          <w:sz w:val="32"/>
          <w:szCs w:val="32"/>
          <w:shd w:val="clear" w:color="auto" w:fill="FFFFFF"/>
        </w:rPr>
        <w:t>24.08</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hint="eastAsia"/>
          <w:color w:val="333333"/>
          <w:sz w:val="32"/>
          <w:szCs w:val="32"/>
          <w:shd w:val="clear" w:color="auto" w:fill="FFFFFF"/>
        </w:rPr>
        <w:t>年增加</w:t>
      </w:r>
      <w:r>
        <w:rPr>
          <w:rFonts w:ascii="Times New Roman" w:eastAsia="方正仿宋_GBK" w:hAnsi="Times New Roman" w:hint="eastAsia"/>
          <w:color w:val="333333"/>
          <w:sz w:val="32"/>
          <w:szCs w:val="32"/>
          <w:shd w:val="clear" w:color="auto" w:fill="FFFFFF"/>
        </w:rPr>
        <w:t>5.32</w:t>
      </w:r>
      <w:r>
        <w:rPr>
          <w:rFonts w:ascii="Times New Roman" w:eastAsia="方正仿宋_GBK" w:hAnsi="Times New Roman"/>
          <w:color w:val="333333"/>
          <w:sz w:val="32"/>
          <w:szCs w:val="32"/>
          <w:shd w:val="clear" w:color="auto" w:fill="FFFFFF"/>
        </w:rPr>
        <w:t>万元。其中：基本支出</w:t>
      </w:r>
      <w:r>
        <w:rPr>
          <w:rFonts w:ascii="Times New Roman" w:eastAsia="方正仿宋_GBK" w:hAnsi="Times New Roman" w:hint="eastAsia"/>
          <w:color w:val="333333"/>
          <w:sz w:val="32"/>
          <w:szCs w:val="32"/>
          <w:shd w:val="clear" w:color="auto" w:fill="FFFFFF"/>
        </w:rPr>
        <w:t>24.08</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万元，主要原因是人员经费及公用经费</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color w:val="333333"/>
          <w:sz w:val="32"/>
          <w:szCs w:val="32"/>
          <w:shd w:val="clear" w:color="auto" w:fill="FFFFFF"/>
        </w:rPr>
        <w:t>等，</w:t>
      </w:r>
      <w:r>
        <w:rPr>
          <w:rFonts w:ascii="Times New Roman" w:eastAsia="方正仿宋_GBK" w:hAnsi="Times New Roman" w:hint="eastAsia"/>
          <w:color w:val="333333"/>
          <w:sz w:val="32"/>
          <w:szCs w:val="32"/>
          <w:shd w:val="clear" w:color="auto" w:fill="FFFFFF"/>
        </w:rPr>
        <w:t>主要用于保障在职人员工资福利及社会保险缴费，离退休人员休养费，退休人员补助等</w:t>
      </w:r>
      <w:r>
        <w:rPr>
          <w:rFonts w:ascii="Times New Roman" w:eastAsia="方正仿宋_GBK" w:hAnsi="Times New Roman"/>
          <w:color w:val="333333"/>
          <w:sz w:val="32"/>
          <w:szCs w:val="32"/>
          <w:shd w:val="clear" w:color="auto" w:fill="FFFFFF"/>
        </w:rPr>
        <w:t>；项目支出</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万元，主要原因</w:t>
      </w:r>
      <w:r>
        <w:rPr>
          <w:rFonts w:ascii="Times New Roman" w:eastAsia="方正仿宋_GBK" w:hAnsi="Times New Roman" w:hint="eastAsia"/>
          <w:color w:val="333333"/>
          <w:sz w:val="32"/>
          <w:szCs w:val="32"/>
          <w:shd w:val="clear" w:color="auto" w:fill="FFFFFF"/>
        </w:rPr>
        <w:t>是大溪</w:t>
      </w:r>
      <w:r>
        <w:rPr>
          <w:rFonts w:ascii="Times New Roman" w:eastAsia="方正仿宋_GBK" w:hAnsi="Times New Roman" w:hint="eastAsia"/>
          <w:color w:val="333333"/>
          <w:sz w:val="32"/>
          <w:szCs w:val="32"/>
          <w:shd w:val="clear" w:color="auto" w:fill="FFFFFF"/>
        </w:rPr>
        <w:t>镇</w:t>
      </w:r>
      <w:r>
        <w:rPr>
          <w:rFonts w:ascii="Times New Roman" w:eastAsia="方正仿宋_GBK" w:hAnsi="Times New Roman"/>
          <w:color w:val="333333"/>
          <w:sz w:val="32"/>
          <w:szCs w:val="32"/>
          <w:shd w:val="clear" w:color="auto" w:fill="FFFFFF"/>
        </w:rPr>
        <w:t>文化服务中心</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年文化旅游体育与传媒项目支出不变。</w:t>
      </w:r>
    </w:p>
    <w:p w:rsidR="008C1DB3" w:rsidRDefault="00611B02">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大溪</w:t>
      </w:r>
      <w:r>
        <w:rPr>
          <w:rFonts w:ascii="Times New Roman" w:eastAsia="方正仿宋_GBK" w:hAnsi="Times New Roman" w:hint="eastAsia"/>
          <w:color w:val="333333"/>
          <w:sz w:val="32"/>
          <w:szCs w:val="32"/>
          <w:shd w:val="clear" w:color="auto" w:fill="FFFFFF"/>
        </w:rPr>
        <w:t>镇</w:t>
      </w:r>
      <w:r>
        <w:rPr>
          <w:rFonts w:ascii="Times New Roman" w:eastAsia="方正仿宋_GBK" w:hAnsi="Times New Roman"/>
          <w:color w:val="333333"/>
          <w:sz w:val="32"/>
          <w:szCs w:val="32"/>
          <w:shd w:val="clear" w:color="auto" w:fill="FFFFFF"/>
        </w:rPr>
        <w:t>文化服务中心</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年未使用政府性基金预算拨款安排的支出</w:t>
      </w:r>
      <w:r>
        <w:rPr>
          <w:rFonts w:ascii="Times New Roman" w:eastAsia="方正仿宋_GBK" w:hAnsi="Times New Roman" w:hint="eastAsia"/>
          <w:color w:val="333333"/>
          <w:sz w:val="32"/>
          <w:szCs w:val="32"/>
          <w:shd w:val="clear" w:color="auto" w:fill="FFFFFF"/>
        </w:rPr>
        <w:t>。</w:t>
      </w:r>
    </w:p>
    <w:p w:rsidR="008C1DB3" w:rsidRDefault="00611B02">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四、“三公”经费情况说明</w:t>
      </w:r>
    </w:p>
    <w:p w:rsidR="008C1DB3" w:rsidRDefault="00611B02">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三公</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经费预算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万元。其中：因公出国（境）费用</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万元；公务接待费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，主要原因是公务接待减少，认真贯彻落实中央八项规定精神，严格控制“三公经费”</w:t>
      </w:r>
      <w:r>
        <w:rPr>
          <w:rFonts w:ascii="Times New Roman" w:eastAsia="方正仿宋_GBK" w:hAnsi="Times New Roman"/>
          <w:color w:val="333333"/>
          <w:sz w:val="32"/>
          <w:szCs w:val="32"/>
          <w:shd w:val="clear" w:color="auto" w:fill="FFFFFF"/>
        </w:rPr>
        <w:t>；公务用车运行维护费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lastRenderedPageBreak/>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主要原因是</w:t>
      </w:r>
      <w:r>
        <w:rPr>
          <w:rFonts w:ascii="Times New Roman" w:eastAsia="方正仿宋_GBK" w:hAnsi="Times New Roman" w:hint="eastAsia"/>
          <w:color w:val="333333"/>
          <w:sz w:val="32"/>
          <w:szCs w:val="32"/>
          <w:shd w:val="clear" w:color="auto" w:fill="FFFFFF"/>
        </w:rPr>
        <w:t>认真贯彻落实中央八项规定精神，严格控制“三公经费”</w:t>
      </w:r>
      <w:r>
        <w:rPr>
          <w:rFonts w:ascii="Times New Roman" w:eastAsia="方正仿宋_GBK" w:hAnsi="Times New Roman"/>
          <w:color w:val="333333"/>
          <w:sz w:val="32"/>
          <w:szCs w:val="32"/>
          <w:shd w:val="clear" w:color="auto" w:fill="FFFFFF"/>
        </w:rPr>
        <w:t>；公务用车购置费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p>
    <w:p w:rsidR="008C1DB3" w:rsidRDefault="00611B02">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五、其他重要事项的情况说明</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hint="eastAsia"/>
          <w:color w:val="333333"/>
          <w:sz w:val="32"/>
          <w:szCs w:val="32"/>
          <w:shd w:val="clear" w:color="auto" w:fill="FFFFFF"/>
        </w:rPr>
        <w:t>一</w:t>
      </w: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机关运行经费。</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年一般公共预算财政拨款机关运行经费</w:t>
      </w:r>
      <w:r>
        <w:rPr>
          <w:rFonts w:ascii="Times New Roman" w:eastAsia="方正仿宋_GBK" w:hAnsi="Times New Roman" w:hint="eastAsia"/>
          <w:color w:val="333333"/>
          <w:sz w:val="32"/>
          <w:szCs w:val="32"/>
          <w:shd w:val="clear" w:color="auto" w:fill="FFFFFF"/>
        </w:rPr>
        <w:t>0.00</w:t>
      </w:r>
      <w:r>
        <w:rPr>
          <w:rFonts w:ascii="Times New Roman" w:eastAsia="方正仿宋_GBK" w:hAnsi="Times New Roman" w:hint="eastAsia"/>
          <w:color w:val="333333"/>
          <w:sz w:val="32"/>
          <w:szCs w:val="32"/>
          <w:shd w:val="clear" w:color="auto" w:fill="FFFFFF"/>
        </w:rPr>
        <w:t>万元，比上年增加</w:t>
      </w:r>
      <w:r>
        <w:rPr>
          <w:rFonts w:ascii="Times New Roman" w:eastAsia="方正仿宋_GBK" w:hAnsi="Times New Roman" w:hint="eastAsia"/>
          <w:color w:val="333333"/>
          <w:sz w:val="32"/>
          <w:szCs w:val="32"/>
          <w:shd w:val="clear" w:color="auto" w:fill="FFFFFF"/>
        </w:rPr>
        <w:t>0.00</w:t>
      </w:r>
      <w:r>
        <w:rPr>
          <w:rFonts w:ascii="Times New Roman" w:eastAsia="方正仿宋_GBK" w:hAnsi="Times New Roman" w:hint="eastAsia"/>
          <w:color w:val="333333"/>
          <w:sz w:val="32"/>
          <w:szCs w:val="32"/>
          <w:shd w:val="clear" w:color="auto" w:fill="FFFFFF"/>
        </w:rPr>
        <w:t>万元，主要原因是我单位为事业单位，不在机关运行经费统计范围之内。</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（二）</w:t>
      </w:r>
      <w:r>
        <w:rPr>
          <w:rFonts w:ascii="方正楷体_GBK" w:eastAsia="方正楷体_GBK" w:hAnsi="方正楷体_GBK" w:cs="方正楷体_GBK"/>
          <w:color w:val="333333"/>
          <w:sz w:val="32"/>
          <w:szCs w:val="32"/>
          <w:shd w:val="clear" w:color="auto" w:fill="FFFFFF"/>
        </w:rPr>
        <w:t>绩效目标设置情况。</w:t>
      </w:r>
      <w:r>
        <w:rPr>
          <w:rFonts w:ascii="Times New Roman" w:eastAsia="方正仿宋_GBK" w:hAnsi="Times New Roman" w:hint="eastAsia"/>
          <w:color w:val="333333"/>
          <w:sz w:val="32"/>
          <w:szCs w:val="32"/>
          <w:shd w:val="clear" w:color="auto" w:fill="FFFFFF"/>
        </w:rPr>
        <w:t>石堤镇</w:t>
      </w:r>
      <w:r>
        <w:rPr>
          <w:rFonts w:ascii="Times New Roman" w:eastAsia="方正仿宋_GBK" w:hAnsi="Times New Roman"/>
          <w:color w:val="333333"/>
          <w:sz w:val="32"/>
          <w:szCs w:val="32"/>
          <w:shd w:val="clear" w:color="auto" w:fill="FFFFFF"/>
        </w:rPr>
        <w:t>文化服务中心</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年无项目支出。</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（三）</w:t>
      </w:r>
      <w:r>
        <w:rPr>
          <w:rFonts w:ascii="方正楷体_GBK" w:eastAsia="方正楷体_GBK" w:hAnsi="方正楷体_GBK" w:cs="方正楷体_GBK"/>
          <w:color w:val="333333"/>
          <w:sz w:val="32"/>
          <w:szCs w:val="32"/>
          <w:shd w:val="clear" w:color="auto" w:fill="FFFFFF"/>
        </w:rPr>
        <w:t>政府采购情况。</w:t>
      </w:r>
      <w:r>
        <w:rPr>
          <w:rFonts w:ascii="Times New Roman" w:eastAsia="方正仿宋_GBK" w:hAnsi="Times New Roman"/>
          <w:color w:val="333333"/>
          <w:sz w:val="32"/>
          <w:szCs w:val="32"/>
          <w:shd w:val="clear" w:color="auto" w:fill="FFFFFF"/>
        </w:rPr>
        <w:t>所属各预算单位政府采购预算总额</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万元；其中一般公共预算拨款政府采购</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政府采购预算较去年增加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（四）</w:t>
      </w:r>
      <w:r>
        <w:rPr>
          <w:rFonts w:ascii="方正楷体_GBK" w:eastAsia="方正楷体_GBK" w:hAnsi="方正楷体_GBK" w:cs="方正楷体_GBK"/>
          <w:color w:val="333333"/>
          <w:sz w:val="32"/>
          <w:szCs w:val="32"/>
          <w:shd w:val="clear" w:color="auto" w:fill="FFFFFF"/>
        </w:rPr>
        <w:t>国有资产占有使用情况。</w:t>
      </w:r>
      <w:r>
        <w:rPr>
          <w:rFonts w:ascii="Times New Roman" w:eastAsia="方正仿宋_GBK" w:hAnsi="Times New Roman"/>
          <w:color w:val="333333"/>
          <w:sz w:val="32"/>
          <w:szCs w:val="32"/>
          <w:shd w:val="clear" w:color="auto" w:fill="FFFFFF"/>
        </w:rPr>
        <w:t>截至</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月，所属各预算单位共有车辆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年一般公共预算安排购置车辆</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p>
    <w:p w:rsidR="008C1DB3" w:rsidRDefault="00611B02">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六、专业名词解释</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（一）财政拨款收入：</w:t>
      </w:r>
      <w:r>
        <w:rPr>
          <w:rFonts w:ascii="Times New Roman" w:eastAsia="方正仿宋_GBK" w:hAnsi="Times New Roman"/>
          <w:color w:val="333333"/>
          <w:sz w:val="32"/>
          <w:szCs w:val="32"/>
          <w:shd w:val="clear" w:color="auto" w:fill="FFFFFF"/>
        </w:rPr>
        <w:t>指本年度从本级财政部门取得的财政拨款，包括一般公共预算财政拨款和政府性基金预算财政拨款。</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（二）其他收入：</w:t>
      </w:r>
      <w:r>
        <w:rPr>
          <w:rFonts w:ascii="Times New Roman" w:eastAsia="方正仿宋_GBK" w:hAnsi="Times New Roman"/>
          <w:color w:val="333333"/>
          <w:sz w:val="32"/>
          <w:szCs w:val="32"/>
          <w:shd w:val="clear" w:color="auto" w:fill="FFFFFF"/>
        </w:rPr>
        <w:t>指单位取得的除</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财政拨款收入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事</w:t>
      </w:r>
      <w:r>
        <w:rPr>
          <w:rFonts w:ascii="Times New Roman" w:eastAsia="方正仿宋_GBK" w:hAnsi="Times New Roman"/>
          <w:color w:val="333333"/>
          <w:sz w:val="32"/>
          <w:szCs w:val="32"/>
          <w:shd w:val="clear" w:color="auto" w:fill="FFFFFF"/>
        </w:rPr>
        <w:lastRenderedPageBreak/>
        <w:t>业收入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经营收入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（三）</w:t>
      </w:r>
      <w:r>
        <w:rPr>
          <w:rFonts w:ascii="方正楷体_GBK" w:eastAsia="方正楷体_GBK" w:hAnsi="方正楷体_GBK" w:cs="方正楷体_GBK"/>
          <w:color w:val="333333"/>
          <w:sz w:val="32"/>
          <w:szCs w:val="32"/>
          <w:shd w:val="clear" w:color="auto" w:fill="FFFFFF"/>
        </w:rPr>
        <w:t>基本支出：</w:t>
      </w:r>
      <w:r>
        <w:rPr>
          <w:rFonts w:ascii="Times New Roman" w:eastAsia="方正仿宋_GBK" w:hAnsi="Times New Roman"/>
          <w:color w:val="333333"/>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工资福利支出</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和</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对个人和家庭的补助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；公用经费指政府收支分类经济科目中除</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工资福利支出</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和</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对个人和家庭的补助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外的其他支出。</w:t>
      </w:r>
    </w:p>
    <w:p w:rsidR="008C1DB3" w:rsidRDefault="00611B02">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Times New Roman" w:eastAsia="方正仿宋" w:hAnsi="Times New Roman" w:cs="方正仿宋"/>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四）项目支出：</w:t>
      </w:r>
      <w:r>
        <w:rPr>
          <w:rFonts w:ascii="Times New Roman" w:eastAsia="方正仿宋_GBK" w:hAnsi="Times New Roman"/>
          <w:color w:val="333333"/>
          <w:sz w:val="32"/>
          <w:szCs w:val="32"/>
          <w:shd w:val="clear" w:color="auto" w:fill="FFFFFF"/>
        </w:rPr>
        <w:t>指在基本支出之外为完成特定行政任务和事业发展目标所发生的支出。</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（五）经营支出：</w:t>
      </w:r>
      <w:r>
        <w:rPr>
          <w:rFonts w:ascii="Times New Roman" w:eastAsia="方正仿宋_GBK" w:hAnsi="Times New Roman"/>
          <w:color w:val="333333"/>
          <w:sz w:val="32"/>
          <w:szCs w:val="32"/>
          <w:shd w:val="clear" w:color="auto" w:fill="FFFFFF"/>
        </w:rPr>
        <w:t>指事业单位在专业业务活动及其辅助活动之外开展非独立核算经营活动发生的支出。</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（六）</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三公</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经费：</w:t>
      </w:r>
      <w:r>
        <w:rPr>
          <w:rFonts w:ascii="Times New Roman" w:eastAsia="方正仿宋_GBK" w:hAnsi="Times New Roman"/>
          <w:color w:val="333333"/>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w:t>
      </w:r>
      <w:r>
        <w:rPr>
          <w:rFonts w:ascii="Times New Roman" w:eastAsia="方正仿宋_GBK" w:hAnsi="Times New Roman"/>
          <w:color w:val="333333"/>
          <w:sz w:val="32"/>
          <w:szCs w:val="32"/>
          <w:shd w:val="clear" w:color="auto" w:fill="FFFFFF"/>
        </w:rPr>
        <w:lastRenderedPageBreak/>
        <w:t>务接待（含外宾接待）支出。</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（七）机关运行经费：</w:t>
      </w:r>
      <w:r>
        <w:rPr>
          <w:rFonts w:ascii="Times New Roman" w:eastAsia="方正仿宋_GBK" w:hAnsi="Times New Roman"/>
          <w:color w:val="333333"/>
          <w:sz w:val="32"/>
          <w:szCs w:val="32"/>
          <w:shd w:val="clear" w:color="auto" w:fill="FFFFFF"/>
        </w:rPr>
        <w:t>为保障行政单位（含参照公务员法管理的事业单位）运行用于购买货物和服务等的</w:t>
      </w:r>
      <w:r>
        <w:rPr>
          <w:rFonts w:ascii="Times New Roman" w:eastAsia="方正仿宋_GBK" w:hAnsi="Times New Roman"/>
          <w:color w:val="333333"/>
          <w:sz w:val="32"/>
          <w:szCs w:val="32"/>
          <w:shd w:val="clear" w:color="auto" w:fill="FFFFFF"/>
        </w:rPr>
        <w:t>各项公用经费，包括办公及印刷费、邮电费、差旅费、会议费、福利费、日常维护</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费、专用材料及一般设备购置费、办公用房水电费、办公用房取暖费、办公用房物业管理费、公务用车运行维护费以及其他费用。</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（八）工资福利支出（支出经济分类科目类级）：</w:t>
      </w:r>
      <w:r>
        <w:rPr>
          <w:rFonts w:ascii="Times New Roman" w:eastAsia="方正仿宋_GBK" w:hAnsi="Times New Roman"/>
          <w:color w:val="333333"/>
          <w:sz w:val="32"/>
          <w:szCs w:val="32"/>
          <w:shd w:val="clear" w:color="auto" w:fill="FFFFFF"/>
        </w:rPr>
        <w:t>反映单位开支的在职职工和编制外长期聘用人员的各类劳动报酬，以及为上述人员交纳的各项社会保险费等。</w:t>
      </w:r>
    </w:p>
    <w:p w:rsidR="008C1DB3" w:rsidRDefault="00611B02">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（九）商品和服务支出（支出经济分类科目类级）：</w:t>
      </w:r>
      <w:r>
        <w:rPr>
          <w:rFonts w:ascii="Times New Roman" w:eastAsia="方正仿宋_GBK" w:hAnsi="Times New Roman"/>
          <w:color w:val="333333"/>
          <w:sz w:val="32"/>
          <w:szCs w:val="32"/>
          <w:shd w:val="clear" w:color="auto" w:fill="FFFFFF"/>
        </w:rPr>
        <w:t>反映单位购买商品和服务的支出（不包括用于购置固定资产的支出、战略性和应急储备支出）。</w:t>
      </w:r>
    </w:p>
    <w:p w:rsidR="008C1DB3" w:rsidRDefault="00611B02">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（十）对个人和家庭的补助（支出经济分类科目类级）</w:t>
      </w:r>
      <w:r>
        <w:rPr>
          <w:rFonts w:ascii="方正楷体_GBK" w:eastAsia="方正楷体_GBK" w:hAnsi="方正楷体_GBK" w:cs="方正楷体_GBK"/>
          <w:color w:val="333333"/>
          <w:sz w:val="32"/>
          <w:szCs w:val="32"/>
          <w:shd w:val="clear" w:color="auto" w:fill="FFFFFF"/>
        </w:rPr>
        <w:t>：</w:t>
      </w:r>
      <w:r>
        <w:rPr>
          <w:rFonts w:ascii="Times New Roman" w:eastAsia="方正仿宋_GBK" w:hAnsi="Times New Roman"/>
          <w:color w:val="333333"/>
          <w:sz w:val="32"/>
          <w:szCs w:val="32"/>
          <w:shd w:val="clear" w:color="auto" w:fill="FFFFFF"/>
        </w:rPr>
        <w:t>反映用于对个人和家庭的补助支出。</w:t>
      </w:r>
    </w:p>
    <w:p w:rsidR="008C1DB3" w:rsidRDefault="00611B02">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（十一）其他资本性支出（支出经济分类科目类级）：</w:t>
      </w:r>
      <w:r>
        <w:rPr>
          <w:rFonts w:ascii="Times New Roman" w:eastAsia="方正仿宋_GBK" w:hAnsi="Times New Roman"/>
          <w:color w:val="333333"/>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8C1DB3" w:rsidRDefault="008C1DB3">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8C1DB3" w:rsidRDefault="008C1DB3">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8C1DB3" w:rsidRDefault="008C1DB3">
      <w:pPr>
        <w:spacing w:line="560" w:lineRule="exact"/>
        <w:ind w:firstLineChars="200" w:firstLine="640"/>
        <w:rPr>
          <w:rFonts w:ascii="方正仿宋_GBK" w:eastAsia="方正仿宋_GBK" w:hAnsi="方正仿宋_GBK" w:cs="方正仿宋_GBK"/>
          <w:sz w:val="32"/>
          <w:szCs w:val="32"/>
        </w:rPr>
      </w:pPr>
    </w:p>
    <w:p w:rsidR="008C1DB3" w:rsidRDefault="00611B02">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联系人：陈亚乔</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联系方式：</w:t>
      </w:r>
      <w:bookmarkStart w:id="0" w:name="_GoBack"/>
      <w:r>
        <w:rPr>
          <w:rFonts w:ascii="Times New Roman" w:eastAsia="方正仿宋_GBK" w:hAnsi="Times New Roman" w:cs="Times New Roman"/>
          <w:sz w:val="32"/>
          <w:szCs w:val="32"/>
        </w:rPr>
        <w:t>023-76618</w:t>
      </w:r>
      <w:r>
        <w:rPr>
          <w:rFonts w:ascii="Times New Roman" w:eastAsia="方正仿宋_GBK" w:hAnsi="Times New Roman" w:cs="Times New Roman" w:hint="eastAsia"/>
          <w:sz w:val="32"/>
          <w:szCs w:val="32"/>
        </w:rPr>
        <w:t>323</w:t>
      </w:r>
      <w:bookmarkEnd w:id="0"/>
    </w:p>
    <w:sectPr w:rsidR="008C1DB3" w:rsidSect="008C1D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仿宋">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䁩￳·Pᴀذ普通表格㐀ۖĀ̊l혴ԁ愀϶嘺͠＀＀＀＀＀＀＀＀氀氀̀̃ś耀￶￵￶￷＀dЉࠄЁ＀＀＀＀&#10;&#10;$&#10;%ÿ䤟}á腏½僀M뮛Y撀¢걋Æ雷Fÿÿá䤟}k耀＀dЀЀЀ＀＀＀＀㓍%鹦4ꀀ耀鹦+ꀀ耀鹦+ጴ卆䵇厜݌㓍%鹦4ꀀ耀鹦+ꀀ耀鹦+(Ꮔ卆䵇儸݌㓍%鹦4ꀀ耀鹦+ᑔ卆䵇匜݌㓍%鹦4ꀀ耀鹦+卆䵇匸݌㓍%鹦4ꀀ耀鹦+"/>
  </w:docVars>
  <w:rsids>
    <w:rsidRoot w:val="00172A27"/>
    <w:rsid w:val="00172A27"/>
    <w:rsid w:val="00611B02"/>
    <w:rsid w:val="008C1DB3"/>
    <w:rsid w:val="014B1399"/>
    <w:rsid w:val="05527327"/>
    <w:rsid w:val="05EA024C"/>
    <w:rsid w:val="07295976"/>
    <w:rsid w:val="0AD9430B"/>
    <w:rsid w:val="0C9B2A3C"/>
    <w:rsid w:val="121D5C8A"/>
    <w:rsid w:val="16AD5F3C"/>
    <w:rsid w:val="18130399"/>
    <w:rsid w:val="18810DF2"/>
    <w:rsid w:val="195825C2"/>
    <w:rsid w:val="198F6E75"/>
    <w:rsid w:val="1CAD0968"/>
    <w:rsid w:val="1FB250D3"/>
    <w:rsid w:val="215E7128"/>
    <w:rsid w:val="2340333C"/>
    <w:rsid w:val="265A7F38"/>
    <w:rsid w:val="2A87377E"/>
    <w:rsid w:val="2CAD6D50"/>
    <w:rsid w:val="2D35179C"/>
    <w:rsid w:val="2F9065E8"/>
    <w:rsid w:val="30F50CF7"/>
    <w:rsid w:val="336829FD"/>
    <w:rsid w:val="36177AD1"/>
    <w:rsid w:val="36313E7D"/>
    <w:rsid w:val="36A56AB5"/>
    <w:rsid w:val="388042ED"/>
    <w:rsid w:val="38B268AA"/>
    <w:rsid w:val="3B1629F0"/>
    <w:rsid w:val="3B681146"/>
    <w:rsid w:val="40E502BC"/>
    <w:rsid w:val="42096BEC"/>
    <w:rsid w:val="43182898"/>
    <w:rsid w:val="44020605"/>
    <w:rsid w:val="47E12F43"/>
    <w:rsid w:val="486F2AE3"/>
    <w:rsid w:val="490E5B0E"/>
    <w:rsid w:val="4B4808DA"/>
    <w:rsid w:val="4B614B70"/>
    <w:rsid w:val="532972AB"/>
    <w:rsid w:val="539E4831"/>
    <w:rsid w:val="56185DF4"/>
    <w:rsid w:val="56CE7EB5"/>
    <w:rsid w:val="58F21C93"/>
    <w:rsid w:val="62155073"/>
    <w:rsid w:val="630A50EA"/>
    <w:rsid w:val="648B1308"/>
    <w:rsid w:val="67C47E6E"/>
    <w:rsid w:val="69116AFC"/>
    <w:rsid w:val="6D63752B"/>
    <w:rsid w:val="6E0A4AFE"/>
    <w:rsid w:val="7028356D"/>
    <w:rsid w:val="710F3952"/>
    <w:rsid w:val="72163470"/>
    <w:rsid w:val="72925416"/>
    <w:rsid w:val="74100875"/>
    <w:rsid w:val="74AE451D"/>
    <w:rsid w:val="76D2523E"/>
    <w:rsid w:val="791341EE"/>
    <w:rsid w:val="79650174"/>
    <w:rsid w:val="79904847"/>
    <w:rsid w:val="7BAF3E73"/>
    <w:rsid w:val="7CB70B5F"/>
    <w:rsid w:val="7D1A1C05"/>
    <w:rsid w:val="7F7234AF"/>
    <w:rsid w:val="7F7B055E"/>
    <w:rsid w:val="7F9D6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DB3"/>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8C1DB3"/>
  </w:style>
  <w:style w:type="paragraph" w:styleId="a4">
    <w:name w:val="Normal (Web)"/>
    <w:basedOn w:val="a"/>
    <w:qFormat/>
    <w:rsid w:val="008C1DB3"/>
    <w:pPr>
      <w:spacing w:beforeAutospacing="1" w:afterAutospacing="1"/>
      <w:jc w:val="left"/>
    </w:pPr>
    <w:rPr>
      <w:rFonts w:cs="Times New Roman"/>
      <w:kern w:val="0"/>
      <w:sz w:val="24"/>
    </w:rPr>
  </w:style>
  <w:style w:type="character" w:styleId="a5">
    <w:name w:val="Strong"/>
    <w:basedOn w:val="a0"/>
    <w:qFormat/>
    <w:rsid w:val="008C1DB3"/>
    <w:rPr>
      <w:b/>
    </w:rPr>
  </w:style>
  <w:style w:type="character" w:styleId="a6">
    <w:name w:val="Emphasis"/>
    <w:basedOn w:val="a0"/>
    <w:qFormat/>
    <w:rsid w:val="008C1DB3"/>
    <w:rPr>
      <w:i/>
    </w:rPr>
  </w:style>
  <w:style w:type="paragraph" w:styleId="a7">
    <w:name w:val="List Paragraph"/>
    <w:basedOn w:val="a"/>
    <w:uiPriority w:val="34"/>
    <w:qFormat/>
    <w:rsid w:val="008C1D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pc-711</dc:creator>
  <cp:lastModifiedBy>xtzj</cp:lastModifiedBy>
  <cp:revision>3</cp:revision>
  <dcterms:created xsi:type="dcterms:W3CDTF">2023-02-25T09:46:00Z</dcterms:created>
  <dcterms:modified xsi:type="dcterms:W3CDTF">2026-02-16T12:29:00Z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