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1650" w:tblpY="1508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940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 民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  真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法人及其他组织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组织机构编号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   真</w:t>
            </w:r>
          </w:p>
        </w:tc>
        <w:tc>
          <w:tcPr>
            <w:tcW w:w="21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申请时间</w:t>
            </w:r>
          </w:p>
        </w:tc>
        <w:tc>
          <w:tcPr>
            <w:tcW w:w="562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所需信息的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内容描述</w:t>
            </w:r>
          </w:p>
        </w:tc>
        <w:tc>
          <w:tcPr>
            <w:tcW w:w="6448" w:type="dxa"/>
            <w:gridSpan w:val="5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光盘</w:t>
            </w:r>
          </w:p>
        </w:tc>
        <w:tc>
          <w:tcPr>
            <w:tcW w:w="4680" w:type="dxa"/>
            <w:gridSpan w:val="3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8928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本人（单位）承诺：获取政府信息后，不作任何炒作及随意扩大公开范围。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   申请人签名：         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</w:rPr>
        <w:t>重庆市秀山土家族苗族自治</w:t>
      </w:r>
      <w:r>
        <w:rPr>
          <w:rFonts w:hint="eastAsia" w:ascii="Times New Roman" w:hAnsi="Times New Roman" w:eastAsia="方正小标宋_GBK" w:cs="Times New Roman"/>
          <w:sz w:val="44"/>
          <w:lang w:eastAsia="zh-CN"/>
        </w:rPr>
        <w:t>县司法局</w:t>
      </w:r>
      <w:r>
        <w:rPr>
          <w:rFonts w:hint="default" w:ascii="Times New Roman" w:hAnsi="Times New Roman" w:eastAsia="方正小标宋_GBK" w:cs="Times New Roman"/>
          <w:sz w:val="44"/>
        </w:rPr>
        <w:t>政府信息公开申请表</w:t>
      </w:r>
    </w:p>
    <w:bookmarkEnd w:id="0"/>
    <w:p/>
    <w:sectPr>
      <w:footerReference r:id="rId3" w:type="default"/>
      <w:pgSz w:w="11906" w:h="16838"/>
      <w:pgMar w:top="2098" w:right="1644" w:bottom="2098" w:left="1701" w:header="851" w:footer="1467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05272"/>
    <w:rsid w:val="61405272"/>
    <w:rsid w:val="7FD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2020-06-17T07:02:00Z</dcterms:created>
  <dc:creator>Administrator</dc:creator>
  <cp:lastModifiedBy>gfv</cp:lastModifiedBy>
  <dcterms:modified xsi:type="dcterms:W3CDTF">2022-05-17T01:38:28Z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