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lang w:val="en-US" w:eastAsia="zh-CN"/>
        </w:rPr>
      </w:pPr>
      <w:r>
        <w:rPr>
          <w:rFonts w:hint="eastAsia" w:ascii="方正黑体_GBK" w:hAnsi="方正黑体_GBK" w:eastAsia="方正黑体_GBK" w:cs="方正黑体_GBK"/>
          <w:i w:val="0"/>
          <w:iCs w:val="0"/>
          <w:caps w:val="0"/>
          <w:color w:val="333333"/>
          <w:spacing w:val="0"/>
          <w:sz w:val="32"/>
          <w:szCs w:val="32"/>
          <w:shd w:val="clear" w:fill="FFFFFF"/>
          <w:lang w:val="en-US" w:eastAsia="zh-CN"/>
        </w:rPr>
        <w:t>附件2</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i w:val="0"/>
          <w:iCs w:val="0"/>
          <w:caps w:val="0"/>
          <w:color w:val="333333"/>
          <w:spacing w:val="0"/>
          <w:sz w:val="44"/>
          <w:szCs w:val="44"/>
          <w:shd w:val="clear" w:fill="FFFFFF"/>
        </w:rPr>
        <w:t>秀山土家族苗族自治</w:t>
      </w:r>
      <w:bookmarkStart w:id="0" w:name="_GoBack"/>
      <w:bookmarkEnd w:id="0"/>
      <w:r>
        <w:rPr>
          <w:rFonts w:hint="eastAsia" w:ascii="方正小标宋_GBK" w:hAnsi="方正小标宋_GBK" w:eastAsia="方正小标宋_GBK" w:cs="方正小标宋_GBK"/>
          <w:color w:val="000000"/>
          <w:sz w:val="44"/>
          <w:szCs w:val="44"/>
        </w:rPr>
        <w:t>县</w:t>
      </w:r>
      <w:r>
        <w:rPr>
          <w:rFonts w:hint="eastAsia" w:ascii="方正小标宋_GBK" w:hAnsi="方正小标宋_GBK" w:eastAsia="方正小标宋_GBK" w:cs="方正小标宋_GBK"/>
          <w:color w:val="000000"/>
          <w:sz w:val="44"/>
          <w:szCs w:val="44"/>
          <w:lang w:eastAsia="zh-CN"/>
        </w:rPr>
        <w:t>公证处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202</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4</w:t>
      </w:r>
      <w:r>
        <w:rPr>
          <w:rFonts w:hint="eastAsia" w:ascii="方正小标宋_GBK" w:hAnsi="方正小标宋_GBK" w:eastAsia="方正小标宋_GBK" w:cs="方正小标宋_GBK"/>
          <w:i w:val="0"/>
          <w:iCs w:val="0"/>
          <w:caps w:val="0"/>
          <w:color w:val="333333"/>
          <w:spacing w:val="0"/>
          <w:sz w:val="44"/>
          <w:szCs w:val="44"/>
          <w:shd w:val="clear" w:fill="FFFFFF"/>
        </w:rPr>
        <w:t>年部门预算情况说明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center"/>
        <w:textAlignment w:val="auto"/>
        <w:outlineLvl w:val="9"/>
        <w:rPr>
          <w:rFonts w:hint="eastAsia" w:ascii="华文中宋" w:hAnsi="华文中宋" w:eastAsia="华文中宋" w:cs="华文中宋"/>
          <w:i w:val="0"/>
          <w:iCs w:val="0"/>
          <w:caps w:val="0"/>
          <w:color w:val="333333"/>
          <w:spacing w:val="0"/>
          <w:sz w:val="43"/>
          <w:szCs w:val="43"/>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一、单位基本情况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职能职责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仿宋_GBK" w:hAnsi="Verdana" w:eastAsia="方正仿宋_GBK"/>
          <w:color w:val="000000"/>
          <w:sz w:val="32"/>
          <w:szCs w:val="32"/>
          <w:lang w:val="en-US" w:eastAsia="zh-CN"/>
        </w:rPr>
      </w:pPr>
      <w:r>
        <w:rPr>
          <w:rFonts w:hint="eastAsia" w:ascii="方正仿宋_GBK" w:hAnsi="Verdana" w:eastAsia="方正仿宋_GBK"/>
          <w:color w:val="000000"/>
          <w:sz w:val="32"/>
          <w:szCs w:val="32"/>
          <w:lang w:val="en-US" w:eastAsia="zh-CN"/>
        </w:rPr>
        <w:t>根据法律、法规规定，依照事实，证明法律行为和有法律意义的事实、文书的真实性、合法性，并办理与公证有关的其他法律事项。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单位构成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K" w:hAnsi="Verdana" w:eastAsia="方正仿宋_GBK"/>
          <w:color w:val="000000"/>
          <w:sz w:val="32"/>
          <w:szCs w:val="32"/>
        </w:rPr>
      </w:pPr>
      <w:r>
        <w:rPr>
          <w:rFonts w:hint="eastAsia" w:ascii="方正仿宋_GBK" w:hAnsi="Verdana" w:eastAsia="方正仿宋_GBK"/>
          <w:color w:val="000000"/>
          <w:sz w:val="32"/>
          <w:szCs w:val="32"/>
        </w:rPr>
        <w:t>秀山土家族苗族自治县</w:t>
      </w:r>
      <w:r>
        <w:rPr>
          <w:rFonts w:hint="eastAsia" w:eastAsia="方正仿宋_GBK" w:cs="Times New Roman"/>
          <w:sz w:val="32"/>
          <w:szCs w:val="32"/>
          <w:lang w:val="en-US" w:eastAsia="zh-CN"/>
        </w:rPr>
        <w:t>公证处</w:t>
      </w:r>
      <w:r>
        <w:rPr>
          <w:rFonts w:hint="eastAsia" w:ascii="方正仿宋_GBK" w:hAnsi="Verdana" w:eastAsia="方正仿宋_GBK"/>
          <w:color w:val="000000"/>
          <w:sz w:val="32"/>
          <w:szCs w:val="32"/>
        </w:rPr>
        <w:t>，为县</w:t>
      </w:r>
      <w:r>
        <w:rPr>
          <w:rFonts w:hint="eastAsia" w:ascii="方正仿宋_GBK" w:hAnsi="Verdana" w:eastAsia="方正仿宋_GBK"/>
          <w:color w:val="000000"/>
          <w:sz w:val="32"/>
          <w:szCs w:val="32"/>
          <w:lang w:eastAsia="zh-CN"/>
        </w:rPr>
        <w:t>司法局</w:t>
      </w:r>
      <w:r>
        <w:rPr>
          <w:rFonts w:hint="eastAsia" w:ascii="方正仿宋_GBK" w:hAnsi="Verdana" w:eastAsia="方正仿宋_GBK"/>
          <w:color w:val="000000"/>
          <w:sz w:val="32"/>
          <w:szCs w:val="32"/>
        </w:rPr>
        <w:t>管理的公益</w:t>
      </w:r>
      <w:r>
        <w:rPr>
          <w:rFonts w:hint="eastAsia" w:ascii="方正仿宋_GBK" w:hAnsi="Verdana" w:eastAsia="方正仿宋_GBK"/>
          <w:color w:val="000000"/>
          <w:sz w:val="32"/>
          <w:szCs w:val="32"/>
          <w:lang w:eastAsia="zh-CN"/>
        </w:rPr>
        <w:t>二</w:t>
      </w:r>
      <w:r>
        <w:rPr>
          <w:rFonts w:hint="eastAsia" w:ascii="方正仿宋_GBK" w:hAnsi="Verdana" w:eastAsia="方正仿宋_GBK"/>
          <w:color w:val="000000"/>
          <w:sz w:val="32"/>
          <w:szCs w:val="32"/>
        </w:rPr>
        <w:t>类副科级事业单位。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二、部门收支总体情况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rPr>
        <w:t>（一）收入预算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35.8</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35.8</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万元。收入较去年减少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4.06</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去年收入中含有</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社保、公积金等基数调整有补发部分，今年未包括</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方正楷体_GBK" w:hAnsi="方正楷体_GBK" w:eastAsia="方正楷体_GBK" w:cs="方正楷体_GBK"/>
          <w:i w:val="0"/>
          <w:iCs w:val="0"/>
          <w:caps w:val="0"/>
          <w:color w:val="333333"/>
          <w:spacing w:val="0"/>
          <w:sz w:val="32"/>
          <w:szCs w:val="32"/>
          <w:u w:val="none"/>
          <w:shd w:val="clear" w:fill="FFFFFF"/>
        </w:rPr>
        <w:t>（二）支出预算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35.8</w:t>
      </w:r>
      <w:r>
        <w:rPr>
          <w:rFonts w:hint="default" w:ascii="Times New Roman" w:hAnsi="Times New Roman" w:eastAsia="方正仿宋_GBK" w:cs="Times New Roman"/>
          <w:i w:val="0"/>
          <w:iCs w:val="0"/>
          <w:caps w:val="0"/>
          <w:color w:val="333333"/>
          <w:spacing w:val="0"/>
          <w:sz w:val="32"/>
          <w:szCs w:val="32"/>
          <w:u w:val="none"/>
          <w:shd w:val="clear" w:fill="FFFFFF"/>
        </w:rPr>
        <w:t>万元，其中：公共安全支出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28.36</w:t>
      </w:r>
      <w:r>
        <w:rPr>
          <w:rFonts w:hint="default" w:ascii="Times New Roman" w:hAnsi="Times New Roman" w:eastAsia="方正仿宋_GBK" w:cs="Times New Roman"/>
          <w:i w:val="0"/>
          <w:iCs w:val="0"/>
          <w:caps w:val="0"/>
          <w:color w:val="333333"/>
          <w:spacing w:val="0"/>
          <w:sz w:val="32"/>
          <w:szCs w:val="32"/>
          <w:u w:val="none"/>
          <w:shd w:val="clear" w:fill="FFFFFF"/>
        </w:rPr>
        <w:t>万元，教育</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3.63</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1.99</w:t>
      </w:r>
      <w:r>
        <w:rPr>
          <w:rFonts w:hint="default" w:ascii="Times New Roman" w:hAnsi="Times New Roman" w:eastAsia="方正仿宋_GBK" w:cs="Times New Roman"/>
          <w:i w:val="0"/>
          <w:iCs w:val="0"/>
          <w:caps w:val="0"/>
          <w:color w:val="333333"/>
          <w:spacing w:val="0"/>
          <w:sz w:val="32"/>
          <w:szCs w:val="32"/>
          <w:u w:val="none"/>
          <w:shd w:val="clear" w:fill="FFFFFF"/>
        </w:rPr>
        <w:t>万元，住房保障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1.82</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结转下年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万元。支出较去年减少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4.06</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是基本支出减少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4.06</w:t>
      </w:r>
      <w:r>
        <w:rPr>
          <w:rFonts w:hint="default" w:ascii="Times New Roman" w:hAnsi="Times New Roman" w:eastAsia="方正仿宋_GBK" w:cs="Times New Roman"/>
          <w:i w:val="0"/>
          <w:iCs w:val="0"/>
          <w:caps w:val="0"/>
          <w:color w:val="333333"/>
          <w:spacing w:val="0"/>
          <w:sz w:val="32"/>
          <w:szCs w:val="32"/>
          <w:u w:val="none"/>
          <w:shd w:val="clear" w:fill="FFFFFF"/>
        </w:rPr>
        <w:t>万元，项目支出减少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三、部门预算情况说明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35.8</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其中：上年结转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，一般公共预算财政拨款支出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35.8</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4.06</w:t>
      </w:r>
      <w:r>
        <w:rPr>
          <w:rFonts w:hint="default" w:ascii="Times New Roman" w:hAnsi="Times New Roman" w:eastAsia="方正仿宋_GBK" w:cs="Times New Roman"/>
          <w:i w:val="0"/>
          <w:iCs w:val="0"/>
          <w:caps w:val="0"/>
          <w:color w:val="333333"/>
          <w:spacing w:val="0"/>
          <w:sz w:val="32"/>
          <w:szCs w:val="32"/>
          <w:u w:val="none"/>
          <w:shd w:val="clear" w:fill="FFFFFF"/>
        </w:rPr>
        <w:t>万元。其中：基本支出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35.8</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4.06</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去年收入中含有</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社保、公积金等基数调整有补发部分，今年未包括。主要用于保障在职人员工资福利及社会保险缴费，保障部门正常运转的各项商品服务支出</w:t>
      </w:r>
      <w:r>
        <w:rPr>
          <w:rFonts w:hint="default" w:ascii="Times New Roman" w:hAnsi="Times New Roman" w:eastAsia="方正仿宋_GBK" w:cs="Times New Roman"/>
          <w:i w:val="0"/>
          <w:iCs w:val="0"/>
          <w:caps w:val="0"/>
          <w:color w:val="333333"/>
          <w:spacing w:val="0"/>
          <w:sz w:val="32"/>
          <w:szCs w:val="32"/>
          <w:u w:val="none"/>
          <w:shd w:val="clear" w:fill="FFFFFF"/>
        </w:rPr>
        <w:t>；项目支出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与</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2023年一致</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eastAsia" w:ascii="方正仿宋_GBK" w:hAnsi="Verdana" w:eastAsia="方正仿宋_GBK"/>
          <w:color w:val="000000"/>
          <w:sz w:val="32"/>
          <w:szCs w:val="32"/>
        </w:rPr>
        <w:t>县</w:t>
      </w:r>
      <w:r>
        <w:rPr>
          <w:rFonts w:hint="eastAsia" w:eastAsia="方正仿宋_GBK" w:cs="Times New Roman"/>
          <w:sz w:val="32"/>
          <w:szCs w:val="32"/>
          <w:lang w:val="en-US" w:eastAsia="zh-CN"/>
        </w:rPr>
        <w:t>公证处</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年未使用政府性基金预算拨款安排的支出</w:t>
      </w:r>
      <w:r>
        <w:rPr>
          <w:rFonts w:hint="eastAsia" w:ascii="Times New Roman" w:hAnsi="Times New Roman" w:eastAsia="方正仿宋_GBK" w:cs="Times New Roman"/>
          <w:i w:val="0"/>
          <w:iCs w:val="0"/>
          <w:caps w:val="0"/>
          <w:color w:val="333333"/>
          <w:spacing w:val="0"/>
          <w:sz w:val="32"/>
          <w:szCs w:val="32"/>
          <w:u w:val="none"/>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四、</w:t>
      </w:r>
      <w:r>
        <w:rPr>
          <w:rFonts w:hint="eastAsia" w:ascii="方正黑体_GBK" w:hAnsi="方正黑体_GBK" w:eastAsia="方正黑体_GBK" w:cs="方正黑体_GBK"/>
          <w:i w:val="0"/>
          <w:iCs w:val="0"/>
          <w:caps w:val="0"/>
          <w:color w:val="333333"/>
          <w:spacing w:val="0"/>
          <w:sz w:val="32"/>
          <w:szCs w:val="32"/>
          <w:u w:val="none"/>
          <w:shd w:val="clear" w:fill="FFFFFF"/>
          <w:lang w:eastAsia="zh-CN"/>
        </w:rPr>
        <w:t>“</w:t>
      </w:r>
      <w:r>
        <w:rPr>
          <w:rFonts w:hint="eastAsia" w:ascii="方正黑体_GBK" w:hAnsi="方正黑体_GBK" w:eastAsia="方正黑体_GBK" w:cs="方正黑体_GBK"/>
          <w:i w:val="0"/>
          <w:iCs w:val="0"/>
          <w:caps w:val="0"/>
          <w:color w:val="333333"/>
          <w:spacing w:val="0"/>
          <w:sz w:val="32"/>
          <w:szCs w:val="32"/>
          <w:u w:val="none"/>
          <w:shd w:val="clear" w:fill="FFFFFF"/>
        </w:rPr>
        <w:t>三公”经费情况说明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与</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2023年预算一致</w:t>
      </w:r>
      <w:r>
        <w:rPr>
          <w:rFonts w:hint="default" w:ascii="Times New Roman" w:hAnsi="Times New Roman" w:eastAsia="方正仿宋_GBK" w:cs="Times New Roman"/>
          <w:i w:val="0"/>
          <w:iCs w:val="0"/>
          <w:caps w:val="0"/>
          <w:color w:val="333333"/>
          <w:spacing w:val="0"/>
          <w:sz w:val="32"/>
          <w:szCs w:val="32"/>
          <w:u w:val="none"/>
          <w:shd w:val="clear" w:fill="FFFFFF"/>
        </w:rPr>
        <w:t>。其中：因公出国（境）费用</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与</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2023年预算一致</w:t>
      </w:r>
      <w:r>
        <w:rPr>
          <w:rFonts w:hint="default" w:ascii="Times New Roman" w:hAnsi="Times New Roman" w:eastAsia="方正仿宋_GBK" w:cs="Times New Roman"/>
          <w:i w:val="0"/>
          <w:iCs w:val="0"/>
          <w:caps w:val="0"/>
          <w:color w:val="333333"/>
          <w:spacing w:val="0"/>
          <w:sz w:val="32"/>
          <w:szCs w:val="32"/>
          <w:u w:val="none"/>
          <w:shd w:val="clear" w:fill="FFFFFF"/>
        </w:rPr>
        <w:t>；公务接待费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与</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2023年预算一致</w:t>
      </w:r>
      <w:r>
        <w:rPr>
          <w:rFonts w:hint="default" w:ascii="Times New Roman" w:hAnsi="Times New Roman" w:eastAsia="方正仿宋_GBK" w:cs="Times New Roman"/>
          <w:i w:val="0"/>
          <w:iCs w:val="0"/>
          <w:caps w:val="0"/>
          <w:color w:val="333333"/>
          <w:spacing w:val="0"/>
          <w:sz w:val="32"/>
          <w:szCs w:val="32"/>
          <w:u w:val="none"/>
          <w:shd w:val="clear" w:fill="FFFFFF"/>
        </w:rPr>
        <w:t>；公务用车运行维护费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与</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2023年预算一致</w:t>
      </w:r>
      <w:r>
        <w:rPr>
          <w:rFonts w:hint="default" w:ascii="Times New Roman" w:hAnsi="Times New Roman" w:eastAsia="方正仿宋_GBK" w:cs="Times New Roman"/>
          <w:i w:val="0"/>
          <w:iCs w:val="0"/>
          <w:caps w:val="0"/>
          <w:color w:val="333333"/>
          <w:spacing w:val="0"/>
          <w:sz w:val="32"/>
          <w:szCs w:val="32"/>
          <w:u w:val="none"/>
          <w:shd w:val="clear" w:fill="FFFFFF"/>
        </w:rPr>
        <w:t>；公务用车购置费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与</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2023年预算一致。</w:t>
      </w:r>
      <w:r>
        <w:rPr>
          <w:rFonts w:hint="eastAsia" w:ascii="方正黑体_GBK" w:hAnsi="方正黑体_GBK" w:eastAsia="方正黑体_GBK" w:cs="方正黑体_GBK"/>
          <w:i w:val="0"/>
          <w:iCs w:val="0"/>
          <w:caps w:val="0"/>
          <w:color w:val="333333"/>
          <w:spacing w:val="0"/>
          <w:sz w:val="32"/>
          <w:szCs w:val="32"/>
          <w:u w:val="none"/>
          <w:shd w:val="clear" w:fill="FFFFFF"/>
        </w:rPr>
        <w:t>五、其他重要事项的情况说明</w:t>
      </w:r>
    </w:p>
    <w:p>
      <w:pPr>
        <w:ind w:firstLine="640" w:firstLineChars="200"/>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kern w:val="0"/>
          <w:sz w:val="32"/>
          <w:szCs w:val="32"/>
          <w:u w:val="none"/>
          <w:shd w:val="clear" w:fill="FFFFFF"/>
          <w:lang w:val="zh-CN" w:eastAsia="zh-CN" w:bidi="ar"/>
        </w:rPr>
        <w:t>2024年一般公共预算财政拨款机关运行经费0万元，主要原因是我单位为事业单位，不在机关运行经费统计范围之内。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val="en-US" w:eastAsia="zh-CN"/>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县矫正帮教管理服务中心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2024年无项目支出。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三</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县矫正帮教管理服务中心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2024年无政府采购支出。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四</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年12月，所属各预算单位共有车辆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年一般公共预算安排购置车辆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六、专业名词解释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（一）财政拨款收入</w:t>
      </w:r>
      <w:r>
        <w:rPr>
          <w:rFonts w:hint="eastAsia" w:ascii="方正仿宋_GBK" w:hAnsi="方正仿宋_GBK" w:eastAsia="方正仿宋_GBK" w:cs="方正仿宋_GBK"/>
          <w:i w:val="0"/>
          <w:iCs w:val="0"/>
          <w:caps w:val="0"/>
          <w:color w:val="333333"/>
          <w:spacing w:val="0"/>
          <w:sz w:val="32"/>
          <w:szCs w:val="32"/>
          <w:shd w:val="clear" w:fill="FFFFFF"/>
        </w:rPr>
        <w:t>：指本年度从本级财政部门取得的财政拨款，包括一般公共预算财政拨款和政府性基金预算财政拨款。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（二）其他收入：</w:t>
      </w:r>
      <w:r>
        <w:rPr>
          <w:rFonts w:hint="default" w:ascii="方正仿宋_GBK" w:hAnsi="方正仿宋_GBK" w:eastAsia="方正仿宋_GBK" w:cs="方正仿宋_GBK"/>
          <w:i w:val="0"/>
          <w:iCs w:val="0"/>
          <w:caps w:val="0"/>
          <w:color w:val="333333"/>
          <w:spacing w:val="0"/>
          <w:sz w:val="32"/>
          <w:szCs w:val="32"/>
          <w:shd w:val="clear" w:fill="FFFFFF"/>
        </w:rPr>
        <w:t>指单位取得的除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财政拨款收入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事业收入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经营收入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（三）基本支出：</w:t>
      </w:r>
      <w:r>
        <w:rPr>
          <w:rFonts w:hint="default" w:ascii="方正仿宋_GBK" w:hAnsi="方正仿宋_GBK" w:eastAsia="方正仿宋_GBK" w:cs="方正仿宋_GBK"/>
          <w:i w:val="0"/>
          <w:iCs w:val="0"/>
          <w:caps w:val="0"/>
          <w:color w:val="333333"/>
          <w:spacing w:val="0"/>
          <w:sz w:val="32"/>
          <w:szCs w:val="32"/>
          <w:shd w:val="clear"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；公用经费指政府收支分类经济科目中除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外的其他支出。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（四）项目支出：</w:t>
      </w:r>
      <w:r>
        <w:rPr>
          <w:rFonts w:hint="default" w:ascii="方正仿宋_GBK" w:hAnsi="方正仿宋_GBK" w:eastAsia="方正仿宋_GBK" w:cs="方正仿宋_GBK"/>
          <w:i w:val="0"/>
          <w:iCs w:val="0"/>
          <w:caps w:val="0"/>
          <w:color w:val="333333"/>
          <w:spacing w:val="0"/>
          <w:sz w:val="32"/>
          <w:szCs w:val="32"/>
          <w:shd w:val="clear" w:fill="FFFFFF"/>
        </w:rPr>
        <w:t>指在基本支出之外为完成特定行政任务和事业发展目标所发生的支出。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（五）经营支出：</w:t>
      </w:r>
      <w:r>
        <w:rPr>
          <w:rFonts w:hint="default" w:ascii="方正仿宋_GBK" w:hAnsi="方正仿宋_GBK" w:eastAsia="方正仿宋_GBK" w:cs="方正仿宋_GBK"/>
          <w:i w:val="0"/>
          <w:iCs w:val="0"/>
          <w:caps w:val="0"/>
          <w:color w:val="333333"/>
          <w:spacing w:val="0"/>
          <w:sz w:val="32"/>
          <w:szCs w:val="32"/>
          <w:shd w:val="clear" w:fill="FFFFFF"/>
        </w:rPr>
        <w:t>指事业单位在专业业务活动及其辅助活动之外开展非独立核算经营活动发生的支出。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（六）“三公”经费：</w:t>
      </w:r>
      <w:r>
        <w:rPr>
          <w:rFonts w:hint="default" w:ascii="方正仿宋_GBK" w:hAnsi="方正仿宋_GBK" w:eastAsia="方正仿宋_GBK" w:cs="方正仿宋_GBK"/>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（七）机关运行经费：</w:t>
      </w:r>
      <w:r>
        <w:rPr>
          <w:rFonts w:hint="default" w:ascii="方正仿宋_GBK" w:hAnsi="方正仿宋_GBK" w:eastAsia="方正仿宋_GBK" w:cs="方正仿宋_GBK"/>
          <w:i w:val="0"/>
          <w:iCs w:val="0"/>
          <w:caps w:val="0"/>
          <w:color w:val="333333"/>
          <w:spacing w:val="0"/>
          <w:sz w:val="32"/>
          <w:szCs w:val="32"/>
          <w:shd w:val="clear"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（八）工资福利支出（支出经济分类科目类级）：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（九）商品和服务支出（支出经济分类科目类级）：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反映单位购买商品和服务的支出（不包括用于购置固定资产的支出、战略性和应急储备支出）。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（十）对个人和家庭的补助（支出经济分类科目类级）：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反映用于对个人和家庭的补助支出。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（十一）其他资本性支出（支出经济分类科目类级）：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联系人：田瑶</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联系方式：</w:t>
      </w:r>
      <w:r>
        <w:rPr>
          <w:rFonts w:hint="eastAsia" w:ascii="方正仿宋_GBK" w:hAnsi="方正仿宋_GBK" w:eastAsia="方正仿宋_GBK" w:cs="方正仿宋_GBK"/>
          <w:sz w:val="32"/>
          <w:szCs w:val="32"/>
          <w:lang w:val="en-US" w:eastAsia="zh-CN"/>
        </w:rPr>
        <w:t>023-76685987</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5B4202B"/>
    <w:rsid w:val="07295976"/>
    <w:rsid w:val="099C09ED"/>
    <w:rsid w:val="09BC677E"/>
    <w:rsid w:val="0D47753A"/>
    <w:rsid w:val="10EA445F"/>
    <w:rsid w:val="14D1325F"/>
    <w:rsid w:val="164E0FAF"/>
    <w:rsid w:val="198F6E75"/>
    <w:rsid w:val="1B1625F6"/>
    <w:rsid w:val="1C365209"/>
    <w:rsid w:val="1D87091B"/>
    <w:rsid w:val="2340333C"/>
    <w:rsid w:val="36863BC3"/>
    <w:rsid w:val="426E415F"/>
    <w:rsid w:val="44AC4783"/>
    <w:rsid w:val="44F46FD5"/>
    <w:rsid w:val="47E12F43"/>
    <w:rsid w:val="490E5B0E"/>
    <w:rsid w:val="4E0D644A"/>
    <w:rsid w:val="515221F5"/>
    <w:rsid w:val="5BB170CB"/>
    <w:rsid w:val="5D2D2164"/>
    <w:rsid w:val="5D392DC1"/>
    <w:rsid w:val="5F424B60"/>
    <w:rsid w:val="67C47E6E"/>
    <w:rsid w:val="68480129"/>
    <w:rsid w:val="710F3952"/>
    <w:rsid w:val="71774FB6"/>
    <w:rsid w:val="7BAF3E73"/>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Emphasis"/>
    <w:basedOn w:val="3"/>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田瑶</cp:lastModifiedBy>
  <dcterms:modified xsi:type="dcterms:W3CDTF">2024-02-07T02:12:55Z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F44D2AF8A2C742C2BD20A5082B04F5CC</vt:lpwstr>
  </property>
</Properties>
</file>