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</w:pPr>
      <w:bookmarkStart w:id="0" w:name="_top"/>
      <w:bookmarkEnd w:id="0"/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 w:bidi="ar"/>
        </w:rPr>
        <w:t>附件</w:t>
      </w:r>
    </w:p>
    <w:p>
      <w:pPr>
        <w:widowControl/>
        <w:jc w:val="center"/>
        <w:textAlignment w:val="center"/>
        <w:rPr>
          <w:rFonts w:hint="eastAsia" w:ascii="方正小标宋_GBK" w:hAnsi="方正小标宋_GBK" w:eastAsia="方正小标宋_GBK" w:cs="方正小标宋_GBK"/>
          <w:color w:val="000000"/>
          <w:w w:val="90"/>
          <w:sz w:val="44"/>
          <w:szCs w:val="44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color w:val="000000"/>
          <w:w w:val="90"/>
          <w:kern w:val="0"/>
          <w:sz w:val="44"/>
          <w:szCs w:val="44"/>
          <w:lang w:bidi="ar"/>
        </w:rPr>
        <w:t>秀山县2021年上半年动物重大疫病防控强制扑杀（生猪）及无害化补助表</w:t>
      </w:r>
    </w:p>
    <w:bookmarkEnd w:id="1"/>
    <w:tbl>
      <w:tblPr>
        <w:tblStyle w:val="18"/>
        <w:tblW w:w="15712" w:type="dxa"/>
        <w:jc w:val="center"/>
        <w:tblInd w:w="5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065"/>
        <w:gridCol w:w="834"/>
        <w:gridCol w:w="855"/>
        <w:gridCol w:w="855"/>
        <w:gridCol w:w="1170"/>
        <w:gridCol w:w="1275"/>
        <w:gridCol w:w="1571"/>
        <w:gridCol w:w="1755"/>
        <w:gridCol w:w="1755"/>
        <w:gridCol w:w="1500"/>
        <w:gridCol w:w="916"/>
        <w:gridCol w:w="916"/>
        <w:gridCol w:w="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乡镇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街道</w:t>
            </w:r>
          </w:p>
        </w:tc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养殖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业主</w:t>
            </w:r>
          </w:p>
        </w:tc>
        <w:tc>
          <w:tcPr>
            <w:tcW w:w="7481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扑杀生猪数量（头）</w:t>
            </w: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无害化处理经费（元）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应补助金额（元）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小  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  计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（元）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母猪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 xml:space="preserve">大猪  </w:t>
            </w:r>
            <w:r>
              <w:rPr>
                <w:rStyle w:val="24"/>
                <w:rFonts w:hint="default" w:hAnsi="宋体"/>
                <w:b w:val="0"/>
                <w:lang w:bidi="ar"/>
              </w:rPr>
              <w:t>（90Kg以上）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中猪     （65-89Kg）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架子猪   （30-64Kg）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仔猪    （29Kg以下）</w:t>
            </w:r>
          </w:p>
        </w:tc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乌杨街道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蒋志军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64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4980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27060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>32040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135780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平凯街道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冯井发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8700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12660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58150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鲁祥成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8700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28090</w:t>
            </w: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清溪场镇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吴志刚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7510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7510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中和街道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17780</wp:posOffset>
                      </wp:positionV>
                      <wp:extent cx="5410200" cy="152400"/>
                      <wp:effectExtent l="0" t="4445" r="0" b="146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0" cy="1524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1.7pt;margin-top:1.4pt;height:12pt;width:426pt;z-index:251672576;mso-width-relative:page;mso-height-relative:page;" filled="f" stroked="t" coordsize="21600,21600" o:gfxdata="UEsDBAoAAAAAAIdO4kAAAAAAAAAAAAAAAAAEAAAAZHJzL1BLAwQUAAAACACHTuJAaPXKq9MAAAAG&#10;AQAADwAAAGRycy9kb3ducmV2LnhtbE2OwU7DMBBE70j8g7VI3KjdlFZpiFMhBFyQkCihZydekgh7&#10;HcVuWv6e5QTHpxnNvHJ39k7MOMUhkIblQoFAaoMdqNNQvz/d5CBiMmSNC4QavjHCrrq8KE1hw4ne&#10;cN6nTvAIxcJo6FMaCylj26M3cRFGJM4+w+RNYpw6aSdz4nHvZKbURnozED/0ZsSHHtuv/dFruD+8&#10;PK5e58YHZ7dd/WF9rZ4zra+vluoORMJz+ivDrz6rQ8VOTTiSjcJpWN1yUUPG/pzm6zVzw7zJQVal&#10;/K9f/QBQSwMEFAAAAAgAh07iQDUmEQziAQAApQMAAA4AAABkcnMvZTJvRG9jLnhtbK1TS44TMRDd&#10;I3EHy3vSSTRB0EpnFhOGDYJIfPYVf7ot+SeXJ51cggsgsYMVS/bcZoZjUHZC+G0QohelctXz66pX&#10;5eXl3lm2UwlN8B2fTaacKS+CNL7v+OtX1w8ecYYZvAQbvOr4QSG/XN2/txxjq+ZhCFaqxIjEYzvG&#10;jg85x7ZpUAzKAU5CVJ6SOiQHmY6pb2SCkdidbebT6cNmDEnGFIRCpOj6mOSryq+1EvmF1qgysx2n&#10;2nK1qdptsc1qCW2fIA5GnMqAf6jCgfH00zPVGjKwm2T+oHJGpIBB54kIrglaG6FqD9TNbPpbNy8H&#10;iKr2QuJgPMuE/49WPN9tEjOSZseZB0cjunv3+fbth69f3pO9+/SRzYpIY8SWsFd+k04njJtUOt7r&#10;5Ji2Jr4pHCVCXbF9lfhwlljtMxMUXFzMpjQ3zgTlZov5BflE2Bx5yu2YMD9VwbHidNwaXySAFnbP&#10;MB+h3yElbD0bO/54MV8QJ9AGaQuZXBepJ/R9vYvBGnltrC03MPXbK5vYDspO1O9Uwi+w8pM14HDE&#10;1VSBQTsokE+8ZPkQSS1Pa81LCU5JzqyiV1C8isxg7N8gqXvrSYQi8lHW4m2DPNBsbmIy/UBK1DlU&#10;DO1Cley0t2XZfj5Xph+va/U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PXKq9MAAAAGAQAADwAA&#10;AAAAAAABACAAAAAiAAAAZHJzL2Rvd25yZXYueG1sUEsBAhQAFAAAAAgAh07iQDUmEQziAQAApQMA&#10;AA4AAAAAAAAAAQAgAAAAI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10000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大溪乡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王代学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28080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28080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246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62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32380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sz w:val="24"/>
              </w:rPr>
              <w:instrText xml:space="preserve"> =SUM(ABOVE) </w:instrTex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sz w:val="24"/>
              </w:rPr>
              <w:t>103400</w:t>
            </w:r>
            <w:r>
              <w:rPr>
                <w:rFonts w:hint="eastAsia" w:ascii="宋体" w:hAnsi="宋体" w:cs="宋体"/>
                <w:color w:val="000000"/>
                <w:sz w:val="24"/>
              </w:rPr>
              <w:fldChar w:fldCharType="end"/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135780</w:t>
            </w:r>
          </w:p>
        </w:tc>
        <w:tc>
          <w:tcPr>
            <w:tcW w:w="9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宋体" w:hAnsi="宋体" w:eastAsia="方正仿宋简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</w:tbl>
    <w:p>
      <w:pPr>
        <w:widowControl/>
        <w:spacing w:line="280" w:lineRule="exact"/>
        <w:ind w:firstLine="44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280" w:lineRule="exact"/>
        <w:ind w:firstLine="440" w:firstLineChars="200"/>
        <w:jc w:val="left"/>
        <w:textAlignment w:val="center"/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注：渝农发〔2016〕287号文件补助标准：母猪、种猪、大猪（90Kg以上）800元/头；中猪（65-89Kg）530元/头；</w:t>
      </w:r>
    </w:p>
    <w:p>
      <w:pPr>
        <w:widowControl/>
        <w:spacing w:line="280" w:lineRule="exact"/>
        <w:ind w:firstLine="880" w:firstLineChars="400"/>
        <w:jc w:val="left"/>
        <w:textAlignment w:val="center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bidi="ar"/>
        </w:rPr>
        <w:t>架子猪（30-64Kg）330元/头；仔猪（29Kg以下）130元/头。</w:t>
      </w:r>
    </w:p>
    <w:p>
      <w:pPr>
        <w:spacing w:line="640" w:lineRule="exact"/>
        <w:jc w:val="both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1587" w:right="2098" w:bottom="1474" w:left="1984" w:header="851" w:footer="992" w:gutter="0"/>
      <w:paperSrc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rPr>
        <w:rFonts w:ascii="等线" w:hAnsi="等线" w:eastAsia="等线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65D6B"/>
    <w:rsid w:val="006E40D7"/>
    <w:rsid w:val="00F4445B"/>
    <w:rsid w:val="015D5178"/>
    <w:rsid w:val="0288450D"/>
    <w:rsid w:val="02EC7057"/>
    <w:rsid w:val="030129EB"/>
    <w:rsid w:val="03942DEE"/>
    <w:rsid w:val="03CF7E57"/>
    <w:rsid w:val="05657126"/>
    <w:rsid w:val="05AB4724"/>
    <w:rsid w:val="06442B14"/>
    <w:rsid w:val="081C1B6F"/>
    <w:rsid w:val="087369BC"/>
    <w:rsid w:val="08A424D0"/>
    <w:rsid w:val="0A9C4EB0"/>
    <w:rsid w:val="0A9D6B10"/>
    <w:rsid w:val="0B963735"/>
    <w:rsid w:val="0B9E14E3"/>
    <w:rsid w:val="0C1E05B7"/>
    <w:rsid w:val="0C2873D6"/>
    <w:rsid w:val="0D0C06E9"/>
    <w:rsid w:val="0FF938A2"/>
    <w:rsid w:val="10507955"/>
    <w:rsid w:val="1125138B"/>
    <w:rsid w:val="124D4374"/>
    <w:rsid w:val="125460A0"/>
    <w:rsid w:val="129D5A0E"/>
    <w:rsid w:val="13AC7822"/>
    <w:rsid w:val="13B27AB2"/>
    <w:rsid w:val="142B5798"/>
    <w:rsid w:val="1466606C"/>
    <w:rsid w:val="146E4BDD"/>
    <w:rsid w:val="148717EF"/>
    <w:rsid w:val="14AA2D29"/>
    <w:rsid w:val="17061756"/>
    <w:rsid w:val="17083578"/>
    <w:rsid w:val="176E1692"/>
    <w:rsid w:val="18B52D91"/>
    <w:rsid w:val="18C951CF"/>
    <w:rsid w:val="1A817E2C"/>
    <w:rsid w:val="1AED39A4"/>
    <w:rsid w:val="1C047F77"/>
    <w:rsid w:val="1C1D389D"/>
    <w:rsid w:val="1C7338BA"/>
    <w:rsid w:val="1CE639F6"/>
    <w:rsid w:val="1D4E1A98"/>
    <w:rsid w:val="1D712F9C"/>
    <w:rsid w:val="1F3471AD"/>
    <w:rsid w:val="202B600B"/>
    <w:rsid w:val="202B6531"/>
    <w:rsid w:val="21E13CC0"/>
    <w:rsid w:val="22717C9D"/>
    <w:rsid w:val="24480874"/>
    <w:rsid w:val="25034869"/>
    <w:rsid w:val="25454138"/>
    <w:rsid w:val="2571432C"/>
    <w:rsid w:val="25F604AE"/>
    <w:rsid w:val="263046ED"/>
    <w:rsid w:val="266A397A"/>
    <w:rsid w:val="26BF2367"/>
    <w:rsid w:val="283916EE"/>
    <w:rsid w:val="28F41C3D"/>
    <w:rsid w:val="2A562536"/>
    <w:rsid w:val="2ABA2751"/>
    <w:rsid w:val="2B123802"/>
    <w:rsid w:val="2B7E46E0"/>
    <w:rsid w:val="2C1A497E"/>
    <w:rsid w:val="2C5E34BE"/>
    <w:rsid w:val="2C9C59A0"/>
    <w:rsid w:val="2DE63517"/>
    <w:rsid w:val="2EEB2800"/>
    <w:rsid w:val="2EF860DB"/>
    <w:rsid w:val="2FC06463"/>
    <w:rsid w:val="2FE60DFD"/>
    <w:rsid w:val="2FE91A19"/>
    <w:rsid w:val="303A62BC"/>
    <w:rsid w:val="309866E9"/>
    <w:rsid w:val="315F02C3"/>
    <w:rsid w:val="31BE7848"/>
    <w:rsid w:val="31DD0F76"/>
    <w:rsid w:val="31FB7B32"/>
    <w:rsid w:val="328D1A49"/>
    <w:rsid w:val="330833DE"/>
    <w:rsid w:val="338B3C8E"/>
    <w:rsid w:val="34D37F86"/>
    <w:rsid w:val="34EA404E"/>
    <w:rsid w:val="37500ED0"/>
    <w:rsid w:val="38E416EE"/>
    <w:rsid w:val="39451851"/>
    <w:rsid w:val="3B446BCD"/>
    <w:rsid w:val="3B8E0DE8"/>
    <w:rsid w:val="3BD2782E"/>
    <w:rsid w:val="3BF520B6"/>
    <w:rsid w:val="3D426EBB"/>
    <w:rsid w:val="3DB67392"/>
    <w:rsid w:val="3EC92F04"/>
    <w:rsid w:val="3ECD14BE"/>
    <w:rsid w:val="3EE02569"/>
    <w:rsid w:val="3EEB648B"/>
    <w:rsid w:val="3F4843FB"/>
    <w:rsid w:val="3F7D5FE4"/>
    <w:rsid w:val="401B1C32"/>
    <w:rsid w:val="401D180F"/>
    <w:rsid w:val="40375962"/>
    <w:rsid w:val="41074445"/>
    <w:rsid w:val="41483DEC"/>
    <w:rsid w:val="41503760"/>
    <w:rsid w:val="429D019C"/>
    <w:rsid w:val="42CD12C3"/>
    <w:rsid w:val="431409AE"/>
    <w:rsid w:val="436B4938"/>
    <w:rsid w:val="44390BAD"/>
    <w:rsid w:val="449922D3"/>
    <w:rsid w:val="45767BD9"/>
    <w:rsid w:val="45983B30"/>
    <w:rsid w:val="46A45987"/>
    <w:rsid w:val="47B11649"/>
    <w:rsid w:val="48EE0CBD"/>
    <w:rsid w:val="49735271"/>
    <w:rsid w:val="4A4C39BE"/>
    <w:rsid w:val="4D044BA6"/>
    <w:rsid w:val="4D180748"/>
    <w:rsid w:val="4D504049"/>
    <w:rsid w:val="4DD76D97"/>
    <w:rsid w:val="51A81CC5"/>
    <w:rsid w:val="52122DBD"/>
    <w:rsid w:val="52C80E4C"/>
    <w:rsid w:val="52DB7FD2"/>
    <w:rsid w:val="534429BE"/>
    <w:rsid w:val="53913733"/>
    <w:rsid w:val="5477591D"/>
    <w:rsid w:val="555366FB"/>
    <w:rsid w:val="560D4E39"/>
    <w:rsid w:val="562740B6"/>
    <w:rsid w:val="570A57B0"/>
    <w:rsid w:val="575C1FAC"/>
    <w:rsid w:val="57EF7B37"/>
    <w:rsid w:val="58637FB1"/>
    <w:rsid w:val="59194D95"/>
    <w:rsid w:val="59340840"/>
    <w:rsid w:val="5A174617"/>
    <w:rsid w:val="5A1F651F"/>
    <w:rsid w:val="5A35712B"/>
    <w:rsid w:val="5B584A61"/>
    <w:rsid w:val="5B97223B"/>
    <w:rsid w:val="5D632AE5"/>
    <w:rsid w:val="5F3E228C"/>
    <w:rsid w:val="5FA362DA"/>
    <w:rsid w:val="5FB71D3D"/>
    <w:rsid w:val="616006F1"/>
    <w:rsid w:val="616606CC"/>
    <w:rsid w:val="616D2467"/>
    <w:rsid w:val="61A2464A"/>
    <w:rsid w:val="63227D8F"/>
    <w:rsid w:val="637C0034"/>
    <w:rsid w:val="648574FF"/>
    <w:rsid w:val="6523126B"/>
    <w:rsid w:val="65980DF2"/>
    <w:rsid w:val="66476E46"/>
    <w:rsid w:val="67A24E17"/>
    <w:rsid w:val="68586F37"/>
    <w:rsid w:val="68C47FAB"/>
    <w:rsid w:val="6926449C"/>
    <w:rsid w:val="6A053BAE"/>
    <w:rsid w:val="6A4C59EA"/>
    <w:rsid w:val="6A821B0F"/>
    <w:rsid w:val="6BE33072"/>
    <w:rsid w:val="6CAF6E85"/>
    <w:rsid w:val="6D2B5F8D"/>
    <w:rsid w:val="6DDA6F79"/>
    <w:rsid w:val="70DB656F"/>
    <w:rsid w:val="71243A3C"/>
    <w:rsid w:val="71360CBC"/>
    <w:rsid w:val="71417C1F"/>
    <w:rsid w:val="71F62B66"/>
    <w:rsid w:val="7295774E"/>
    <w:rsid w:val="7334206F"/>
    <w:rsid w:val="73465D6B"/>
    <w:rsid w:val="73BC52CF"/>
    <w:rsid w:val="75863B6B"/>
    <w:rsid w:val="75906213"/>
    <w:rsid w:val="75D12E76"/>
    <w:rsid w:val="7668649E"/>
    <w:rsid w:val="77386AA4"/>
    <w:rsid w:val="77835000"/>
    <w:rsid w:val="785B0EBA"/>
    <w:rsid w:val="7B353484"/>
    <w:rsid w:val="7B35414A"/>
    <w:rsid w:val="7B5D2E69"/>
    <w:rsid w:val="7BA41A11"/>
    <w:rsid w:val="7BF54A43"/>
    <w:rsid w:val="7D0C3684"/>
    <w:rsid w:val="7D8D5877"/>
    <w:rsid w:val="7EDC223E"/>
    <w:rsid w:val="7EF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Cambria" w:hAnsi="Cambria" w:eastAsia="黑体"/>
      <w:b/>
      <w:bCs/>
      <w:iCs/>
      <w:sz w:val="28"/>
      <w:szCs w:val="28"/>
    </w:rPr>
  </w:style>
  <w:style w:type="paragraph" w:styleId="5">
    <w:name w:val="heading 4"/>
    <w:basedOn w:val="4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Verdana" w:hAnsi="Verdana"/>
      <w:kern w:val="0"/>
      <w:sz w:val="24"/>
      <w:szCs w:val="20"/>
      <w:lang w:eastAsia="en-US"/>
    </w:rPr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6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7">
    <w:name w:val="Normal Indent"/>
    <w:basedOn w:val="1"/>
    <w:qFormat/>
    <w:uiPriority w:val="0"/>
    <w:pPr>
      <w:ind w:firstLine="420" w:firstLineChars="200"/>
    </w:pPr>
    <w:rPr>
      <w:rFonts w:ascii="Calibri" w:hAnsi="Calibri" w:eastAsia="方正仿宋_GBK"/>
      <w:szCs w:val="32"/>
    </w:rPr>
  </w:style>
  <w:style w:type="paragraph" w:styleId="8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9">
    <w:name w:val="toc 5"/>
    <w:basedOn w:val="1"/>
    <w:next w:val="1"/>
    <w:qFormat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Body Text First Indent 2"/>
    <w:basedOn w:val="8"/>
    <w:unhideWhenUsed/>
    <w:qFormat/>
    <w:uiPriority w:val="99"/>
    <w:pPr>
      <w:spacing w:before="100" w:beforeAutospacing="1" w:after="0"/>
      <w:ind w:firstLine="420" w:firstLineChars="200"/>
    </w:pPr>
    <w:rPr>
      <w:rFonts w:eastAsia="仿宋_GB2312"/>
      <w:sz w:val="32"/>
      <w:szCs w:val="32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5">
    <w:name w:val="Char"/>
    <w:basedOn w:val="1"/>
    <w:link w:val="1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styleId="16">
    <w:name w:val="Strong"/>
    <w:qFormat/>
    <w:uiPriority w:val="22"/>
    <w:rPr>
      <w:b/>
    </w:rPr>
  </w:style>
  <w:style w:type="character" w:styleId="17">
    <w:name w:val="page number"/>
    <w:basedOn w:val="14"/>
    <w:qFormat/>
    <w:uiPriority w:val="0"/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1">
    <w:name w:val="font11"/>
    <w:basedOn w:val="1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single"/>
    </w:rPr>
  </w:style>
  <w:style w:type="paragraph" w:customStyle="1" w:styleId="22">
    <w:name w:val="List Paragraph"/>
    <w:basedOn w:val="1"/>
    <w:qFormat/>
    <w:uiPriority w:val="0"/>
    <w:pPr>
      <w:ind w:firstLine="420" w:firstLineChars="200"/>
    </w:pPr>
    <w:rPr>
      <w:rFonts w:eastAsia="方正仿宋_GBK"/>
      <w:sz w:val="32"/>
      <w:szCs w:val="22"/>
    </w:rPr>
  </w:style>
  <w:style w:type="paragraph" w:customStyle="1" w:styleId="2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4">
    <w:name w:val="font51"/>
    <w:basedOn w:val="14"/>
    <w:qFormat/>
    <w:uiPriority w:val="0"/>
    <w:rPr>
      <w:rFonts w:hint="eastAsia" w:ascii="仿宋_GB2312" w:eastAsia="仿宋_GB2312" w:cs="仿宋_GB2312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2020-04-17T04:48:00Z</dcterms:created>
  <dc:creator>hp</dc:creator>
  <cp:lastModifiedBy>泉水</cp:lastModifiedBy>
  <cp:lastPrinted>2021-08-19T03:00:00Z</cp:lastPrinted>
  <dcterms:modified xsi:type="dcterms:W3CDTF">2021-12-14T13:23:29Z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