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snapToGrid w:val="0"/>
        <w:jc w:val="center"/>
        <w:rPr>
          <w:rFonts w:hint="eastAsia" w:ascii="方正小标宋_GBK" w:eastAsia="方正小标宋_GBK" w:cs="宋体"/>
          <w:bCs/>
          <w:sz w:val="36"/>
        </w:rPr>
      </w:pPr>
    </w:p>
    <w:p>
      <w:pPr>
        <w:snapToGrid w:val="0"/>
        <w:jc w:val="center"/>
        <w:rPr>
          <w:rFonts w:hint="eastAsia" w:ascii="方正小标宋_GBK" w:eastAsia="方正小标宋_GBK" w:cs="宋体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宋体"/>
          <w:bCs/>
          <w:sz w:val="44"/>
          <w:szCs w:val="44"/>
        </w:rPr>
        <w:t>重庆市秀山自治县种粮大户补贴申报表</w:t>
      </w:r>
    </w:p>
    <w:bookmarkEnd w:id="0"/>
    <w:p>
      <w:pPr>
        <w:widowControl/>
        <w:spacing w:line="560" w:lineRule="exact"/>
        <w:jc w:val="righ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申报日期：   年   月   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688"/>
        <w:gridCol w:w="230"/>
        <w:gridCol w:w="458"/>
        <w:gridCol w:w="460"/>
        <w:gridCol w:w="228"/>
        <w:gridCol w:w="117"/>
        <w:gridCol w:w="573"/>
        <w:gridCol w:w="688"/>
        <w:gridCol w:w="230"/>
        <w:gridCol w:w="211"/>
        <w:gridCol w:w="247"/>
        <w:gridCol w:w="23"/>
        <w:gridCol w:w="437"/>
        <w:gridCol w:w="228"/>
        <w:gridCol w:w="690"/>
        <w:gridCol w:w="273"/>
        <w:gridCol w:w="415"/>
        <w:gridCol w:w="55"/>
        <w:gridCol w:w="175"/>
        <w:gridCol w:w="458"/>
        <w:gridCol w:w="460"/>
        <w:gridCol w:w="228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0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1972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8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202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一卡通（折）帐号</w:t>
            </w:r>
          </w:p>
        </w:tc>
        <w:tc>
          <w:tcPr>
            <w:tcW w:w="6090" w:type="dxa"/>
            <w:gridSpan w:val="1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种粮地点</w:t>
            </w:r>
          </w:p>
        </w:tc>
        <w:tc>
          <w:tcPr>
            <w:tcW w:w="6090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耕地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面积</w:t>
            </w:r>
          </w:p>
        </w:tc>
        <w:tc>
          <w:tcPr>
            <w:tcW w:w="2181" w:type="dxa"/>
            <w:gridSpan w:val="6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承包耕地面积（亩）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4388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田：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租种耕地面积（亩）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438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田：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购买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子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（元）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料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（元）</w:t>
            </w:r>
          </w:p>
        </w:tc>
        <w:tc>
          <w:tcPr>
            <w:tcW w:w="91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（元）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药（元）</w:t>
            </w:r>
          </w:p>
        </w:tc>
        <w:tc>
          <w:tcPr>
            <w:tcW w:w="918" w:type="dxa"/>
            <w:gridSpan w:val="4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农机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（台）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微</w:t>
            </w:r>
          </w:p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耕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</w:t>
            </w:r>
          </w:p>
        </w:tc>
        <w:tc>
          <w:tcPr>
            <w:tcW w:w="91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插</w:t>
            </w:r>
          </w:p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秧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收</w:t>
            </w:r>
          </w:p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割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灌溉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粮食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（亩）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水稻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米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麦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红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苕</w:t>
            </w: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豆</w:t>
            </w: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绿豆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豌葫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豆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粱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荞麦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肾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豆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红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71" w:type="dxa"/>
            <w:gridSpan w:val="2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7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村委会审核意见：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驻村干部审核意见：</w:t>
            </w:r>
          </w:p>
        </w:tc>
        <w:tc>
          <w:tcPr>
            <w:tcW w:w="4388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乡（镇）审核意见：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472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村委会负责人签名：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驻村干部组长签名：　</w:t>
            </w:r>
          </w:p>
        </w:tc>
        <w:tc>
          <w:tcPr>
            <w:tcW w:w="438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主要负责人签名：　</w:t>
            </w:r>
          </w:p>
        </w:tc>
      </w:tr>
    </w:tbl>
    <w:p>
      <w:pPr>
        <w:widowControl/>
        <w:rPr>
          <w:rFonts w:ascii="仿宋_GB2312" w:hAnsi="宋体" w:eastAsia="仿宋_GB2312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仿宋_GB2312" w:cs="宋体"/>
          <w:kern w:val="0"/>
          <w:sz w:val="24"/>
        </w:rPr>
        <w:t>备注：</w:t>
      </w:r>
      <w:r>
        <w:rPr>
          <w:rFonts w:hint="eastAsia" w:ascii="仿宋_GB2312" w:hAnsi="宋体" w:eastAsia="仿宋_GB2312" w:cs="宋体"/>
          <w:kern w:val="0"/>
          <w:sz w:val="24"/>
        </w:rPr>
        <w:t>本表内容要据实填报，一式两份，一份报乡镇审核，一份由乡镇报区县农业行政主管部门。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353E2FB0"/>
    <w:rsid w:val="353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2010-12-31T16:16:00Z</dcterms:created>
  <dc:creator>Administrator</dc:creator>
  <cp:lastModifiedBy>Administrator</cp:lastModifiedBy>
  <dcterms:modified xsi:type="dcterms:W3CDTF">2010-12-31T16:16:54Z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45700ADAC04F486093817FC0B6C7BCA0</vt:lpwstr>
  </property>
</Properties>
</file>