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w w:val="80"/>
          <w:sz w:val="56"/>
          <w:szCs w:val="56"/>
        </w:rPr>
      </w:pPr>
      <w:r>
        <w:rPr>
          <w:rFonts w:hint="eastAsia" w:ascii="方正小标宋_GBK" w:hAnsi="方正小标宋_GBK" w:eastAsia="方正小标宋_GBK" w:cs="方正小标宋_GBK"/>
        </w:rPr>
        <mc:AlternateContent>
          <mc:Choice Requires="wps">
            <w:drawing>
              <wp:anchor distT="0" distB="0" distL="114300" distR="114300" simplePos="0" relativeHeight="251664384" behindDoc="0" locked="0" layoutInCell="1" allowOverlap="1">
                <wp:simplePos x="0" y="0"/>
                <wp:positionH relativeFrom="column">
                  <wp:posOffset>-322580</wp:posOffset>
                </wp:positionH>
                <wp:positionV relativeFrom="paragraph">
                  <wp:posOffset>586105</wp:posOffset>
                </wp:positionV>
                <wp:extent cx="6120130" cy="0"/>
                <wp:effectExtent l="0" t="27940" r="13970" b="29210"/>
                <wp:wrapNone/>
                <wp:docPr id="35" name="直接连接符 35"/>
                <wp:cNvGraphicFramePr/>
                <a:graphic xmlns:a="http://schemas.openxmlformats.org/drawingml/2006/main">
                  <a:graphicData uri="http://schemas.microsoft.com/office/word/2010/wordprocessingShape">
                    <wps:wsp>
                      <wps:cNvCnPr/>
                      <wps:spPr>
                        <a:xfrm>
                          <a:off x="0" y="0"/>
                          <a:ext cx="6120130" cy="0"/>
                        </a:xfrm>
                        <a:prstGeom prst="line">
                          <a:avLst/>
                        </a:prstGeom>
                        <a:ln w="56515"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5.4pt;margin-top:46.15pt;height:0pt;width:481.9pt;z-index:251664384;mso-width-relative:page;mso-height-relative:page;" filled="f" stroked="t" coordsize="21600,21600" o:gfxdata="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mpN&#10;2gAAAAkBAAAPAAAAAAAAAAEAIAAAACIAAABkcnMvZG93bnJldi54bWxQSwECFAAUAAAACACHTuJA&#10;cS+K/eYBAACtAwAADgAAAAAAAAABACAAAAApAQAAZHJzL2Uyb0RvYy54bWxQSwUGAAAAAAYABgBZ&#10;AQAAgQUAAAAA&#10;">
                <v:fill on="f" focussize="0,0"/>
                <v:stroke weight="4.45pt" color="#FF0000" linestyle="thickThin" joinstyle="round"/>
                <v:imagedata o:title=""/>
                <o:lock v:ext="edit" aspectratio="f"/>
              </v:line>
            </w:pict>
          </mc:Fallback>
        </mc:AlternateContent>
      </w:r>
      <w:r>
        <w:rPr>
          <w:rFonts w:hint="eastAsia" w:ascii="方正小标宋_GBK" w:hAnsi="方正小标宋_GBK" w:eastAsia="方正小标宋_GBK" w:cs="方正小标宋_GBK"/>
          <w:color w:val="FF0000"/>
          <w:w w:val="80"/>
          <w:sz w:val="56"/>
          <w:szCs w:val="56"/>
        </w:rPr>
        <w:t>秀山土家族苗族自治县经济和信息化委员会</w:t>
      </w:r>
    </w:p>
    <w:p>
      <w:pPr>
        <w:keepNext w:val="0"/>
        <w:keepLines w:val="0"/>
        <w:pageBreakBefore w:val="0"/>
        <w:widowControl/>
        <w:kinsoku/>
        <w:wordWrap/>
        <w:overflowPunct/>
        <w:topLinePunct w:val="0"/>
        <w:autoSpaceDE/>
        <w:autoSpaceDN/>
        <w:bidi w:val="0"/>
        <w:adjustRightInd/>
        <w:snapToGrid w:val="0"/>
        <w:spacing w:line="580" w:lineRule="exact"/>
        <w:jc w:val="center"/>
        <w:textAlignment w:val="auto"/>
        <w:outlineLvl w:val="9"/>
        <w:rPr>
          <w:rFonts w:hint="eastAsia" w:ascii="方正小标宋_GBK" w:hAnsi="方正小标宋_GBK" w:eastAsia="方正小标宋_GBK" w:cs="方正小标宋_GBK"/>
          <w:b w:val="0"/>
          <w:bCs w:val="0"/>
          <w:sz w:val="44"/>
          <w:szCs w:val="44"/>
        </w:rPr>
      </w:pP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秀山土家族苗族自治县经济和信息化委员会</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2020年度法治政府建设报告</w:t>
      </w:r>
    </w:p>
    <w:p>
      <w:pPr>
        <w:keepNext w:val="0"/>
        <w:keepLines w:val="0"/>
        <w:pageBreakBefore w:val="0"/>
        <w:widowControl/>
        <w:kinsoku/>
        <w:wordWrap/>
        <w:overflowPunct/>
        <w:topLinePunct w:val="0"/>
        <w:autoSpaceDE/>
        <w:autoSpaceDN/>
        <w:bidi w:val="0"/>
        <w:adjustRightInd/>
        <w:spacing w:line="580" w:lineRule="exact"/>
        <w:jc w:val="both"/>
        <w:textAlignment w:val="auto"/>
        <w:outlineLvl w:val="9"/>
        <w:rPr>
          <w:rFonts w:hint="eastAsia" w:ascii="方正仿宋_GBK" w:hAnsi="方正仿宋_GBK" w:eastAsia="方正仿宋_GBK" w:cs="方正仿宋_GBK"/>
          <w:b w:val="0"/>
          <w:bCs w:val="0"/>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县司法局：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000000"/>
          <w:kern w:val="0"/>
          <w:sz w:val="32"/>
          <w:szCs w:val="32"/>
          <w:lang w:val="en-US" w:eastAsia="zh-CN" w:bidi="ar"/>
        </w:rPr>
        <w:t>根据中共中央办公厅、国务院办公厅《法治政府建设与责任落实督察工作规定》和《关于开展法治政府建设专项督察工作的通知》（秀山委法办发〔2020〕1 号）要求，现将2020年度单位主要负责人履行推进法治建设第一责任人职责和加强法治政府建设情况现报告如下：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一、贯彻落实党政主要负责人履行推进法治建设第一责任人职责规定的情况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一）加强领导</w:t>
      </w:r>
      <w:r>
        <w:rPr>
          <w:rFonts w:hint="eastAsia" w:ascii="方正楷体_GBK" w:hAnsi="方正楷体_GBK" w:eastAsia="方正楷体_GBK" w:cs="方正楷体_GBK"/>
          <w:b w:val="0"/>
          <w:bCs w:val="0"/>
          <w:sz w:val="32"/>
          <w:szCs w:val="32"/>
          <w:lang w:eastAsia="zh-CN"/>
        </w:rPr>
        <w:t>，明确责任。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我委</w:t>
      </w:r>
      <w:r>
        <w:rPr>
          <w:rFonts w:hint="eastAsia" w:ascii="方正仿宋_GBK" w:hAnsi="方正仿宋_GBK" w:eastAsia="方正仿宋_GBK" w:cs="方正仿宋_GBK"/>
          <w:b w:val="0"/>
          <w:bCs w:val="0"/>
          <w:sz w:val="32"/>
          <w:szCs w:val="32"/>
          <w:lang w:eastAsia="zh-CN"/>
        </w:rPr>
        <w:t>主要领导及领导班子十分重视法治政府建设工作，把法治与经济发展同步推进，在法治政府建设工作中，</w:t>
      </w:r>
      <w:r>
        <w:rPr>
          <w:rFonts w:hint="eastAsia" w:ascii="方正仿宋_GBK" w:hAnsi="方正仿宋_GBK" w:eastAsia="方正仿宋_GBK" w:cs="方正仿宋_GBK"/>
          <w:b w:val="0"/>
          <w:bCs w:val="0"/>
          <w:sz w:val="32"/>
          <w:szCs w:val="32"/>
        </w:rPr>
        <w:t>坚持以习近平新时代中国特色社会主义思想为指导，全面贯彻落实党的十九大和十九届二中、三中、四中全会精神，对标对表中央决策部署和市委市政府工作要求，增强“四个意识”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坚定“四个自信”</w:t>
      </w:r>
      <w:r>
        <w:rPr>
          <w:rFonts w:hint="eastAsia" w:ascii="方正仿宋_GBK" w:hAnsi="方正仿宋_GBK" w:eastAsia="方正仿宋_GBK" w:cs="方正仿宋_GBK"/>
          <w:b w:val="0"/>
          <w:bCs w:val="0"/>
          <w:sz w:val="32"/>
          <w:szCs w:val="32"/>
          <w:lang w:eastAsia="zh-CN"/>
        </w:rPr>
        <w:t>、</w:t>
      </w:r>
      <w:bookmarkStart w:id="0" w:name="_GoBack"/>
      <w:bookmarkEnd w:id="0"/>
      <w:r>
        <w:rPr>
          <w:rFonts w:hint="eastAsia" w:ascii="方正仿宋_GBK" w:hAnsi="方正仿宋_GBK" w:eastAsia="方正仿宋_GBK" w:cs="方正仿宋_GBK"/>
          <w:b w:val="0"/>
          <w:bCs w:val="0"/>
          <w:sz w:val="32"/>
          <w:szCs w:val="32"/>
        </w:rPr>
        <w:t>做到“两个维护”，扎实推动法治政府建设迈上新台阶，确保 2020 年实现基本建成法治政府的总体目标</w:t>
      </w:r>
      <w:r>
        <w:rPr>
          <w:rFonts w:hint="eastAsia" w:ascii="方正仿宋_GBK" w:hAnsi="方正仿宋_GBK" w:eastAsia="方正仿宋_GBK" w:cs="方正仿宋_GBK"/>
          <w:b w:val="0"/>
          <w:bCs w:val="0"/>
          <w:sz w:val="32"/>
          <w:szCs w:val="32"/>
          <w:lang w:eastAsia="zh-CN"/>
        </w:rPr>
        <w:t>要求；加强对法治机关建设的领导，</w:t>
      </w:r>
      <w:r>
        <w:rPr>
          <w:rFonts w:hint="eastAsia" w:ascii="方正仿宋_GBK" w:hAnsi="方正仿宋_GBK" w:eastAsia="方正仿宋_GBK" w:cs="方正仿宋_GBK"/>
          <w:b w:val="0"/>
          <w:bCs w:val="0"/>
          <w:sz w:val="32"/>
          <w:szCs w:val="32"/>
        </w:rPr>
        <w:t>成立了由主要领导任组长，分管领导任副组长、科室主要负责人为成员的工作领导小组，</w:t>
      </w:r>
      <w:r>
        <w:rPr>
          <w:rFonts w:hint="eastAsia" w:ascii="方正仿宋_GBK" w:hAnsi="方正仿宋_GBK" w:eastAsia="方正仿宋_GBK" w:cs="方正仿宋_GBK"/>
          <w:b w:val="0"/>
          <w:bCs w:val="0"/>
          <w:sz w:val="32"/>
          <w:szCs w:val="32"/>
          <w:lang w:eastAsia="zh-CN"/>
        </w:rPr>
        <w:t>明确了工作科室和工作人员职责，建立谁执法谁普法台账管理机制，制定年度普法工作计划，</w:t>
      </w:r>
      <w:r>
        <w:rPr>
          <w:rFonts w:hint="eastAsia" w:ascii="方正仿宋_GBK" w:hAnsi="方正仿宋_GBK" w:eastAsia="方正仿宋_GBK" w:cs="方正仿宋_GBK"/>
          <w:b w:val="0"/>
          <w:bCs w:val="0"/>
          <w:sz w:val="32"/>
          <w:szCs w:val="32"/>
        </w:rPr>
        <w:t>并将谁执法谁普法工作纳入本单位年度工作目标管理</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w:t>
      </w:r>
      <w:r>
        <w:rPr>
          <w:rFonts w:hint="eastAsia" w:ascii="方正楷体_GBK" w:hAnsi="方正楷体_GBK" w:eastAsia="方正楷体_GBK" w:cs="方正楷体_GBK"/>
          <w:b w:val="0"/>
          <w:bCs w:val="0"/>
          <w:sz w:val="32"/>
          <w:szCs w:val="32"/>
          <w:lang w:eastAsia="zh-CN"/>
        </w:rPr>
        <w:t>认真履职，扎实开展行政执法</w:t>
      </w:r>
      <w:r>
        <w:rPr>
          <w:rFonts w:hint="eastAsia" w:ascii="方正楷体_GBK" w:hAnsi="方正楷体_GBK" w:eastAsia="方正楷体_GBK" w:cs="方正楷体_GBK"/>
          <w:b w:val="0"/>
          <w:bCs w:val="0"/>
          <w:sz w:val="32"/>
          <w:szCs w:val="32"/>
        </w:rPr>
        <w:t>工作</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一年来，</w:t>
      </w:r>
      <w:r>
        <w:rPr>
          <w:rFonts w:hint="eastAsia" w:ascii="方正仿宋_GBK" w:hAnsi="方正仿宋_GBK" w:eastAsia="方正仿宋_GBK" w:cs="方正仿宋_GBK"/>
          <w:b w:val="0"/>
          <w:bCs w:val="0"/>
          <w:sz w:val="32"/>
          <w:szCs w:val="32"/>
        </w:rPr>
        <w:t>结合本部门职能职责</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制定普法工作计划</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认真</w:t>
      </w:r>
      <w:r>
        <w:rPr>
          <w:rFonts w:hint="eastAsia" w:ascii="方正仿宋_GBK" w:hAnsi="方正仿宋_GBK" w:eastAsia="方正仿宋_GBK" w:cs="方正仿宋_GBK"/>
          <w:b w:val="0"/>
          <w:bCs w:val="0"/>
          <w:sz w:val="32"/>
          <w:szCs w:val="32"/>
          <w:lang w:eastAsia="zh-CN"/>
        </w:rPr>
        <w:t>开展规上工业企业和行业</w:t>
      </w:r>
      <w:r>
        <w:rPr>
          <w:rFonts w:hint="eastAsia" w:ascii="方正仿宋_GBK" w:hAnsi="方正仿宋_GBK" w:eastAsia="方正仿宋_GBK" w:cs="方正仿宋_GBK"/>
          <w:b w:val="0"/>
          <w:bCs w:val="0"/>
          <w:sz w:val="32"/>
          <w:szCs w:val="32"/>
        </w:rPr>
        <w:t>的</w:t>
      </w:r>
      <w:r>
        <w:rPr>
          <w:rFonts w:hint="eastAsia" w:ascii="方正仿宋_GBK" w:hAnsi="方正仿宋_GBK" w:eastAsia="方正仿宋_GBK" w:cs="方正仿宋_GBK"/>
          <w:b w:val="0"/>
          <w:bCs w:val="0"/>
          <w:sz w:val="32"/>
          <w:szCs w:val="32"/>
          <w:lang w:eastAsia="zh-CN"/>
        </w:rPr>
        <w:t>管理和行政执法工作</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并</w:t>
      </w:r>
      <w:r>
        <w:rPr>
          <w:rFonts w:hint="eastAsia" w:ascii="方正仿宋_GBK" w:hAnsi="方正仿宋_GBK" w:eastAsia="方正仿宋_GBK" w:cs="方正仿宋_GBK"/>
          <w:b w:val="0"/>
          <w:bCs w:val="0"/>
          <w:sz w:val="32"/>
          <w:szCs w:val="32"/>
        </w:rPr>
        <w:t>建立了普法台账和管理机制</w:t>
      </w:r>
      <w:r>
        <w:rPr>
          <w:rFonts w:hint="eastAsia" w:ascii="方正仿宋_GBK" w:hAnsi="方正仿宋_GBK" w:eastAsia="方正仿宋_GBK" w:cs="方正仿宋_GBK"/>
          <w:b w:val="0"/>
          <w:bCs w:val="0"/>
          <w:sz w:val="32"/>
          <w:szCs w:val="32"/>
          <w:lang w:eastAsia="zh-CN"/>
        </w:rPr>
        <w:t>，确保法治政府建设工作的有力开展；形成了主要领导牵头抓，分管领导具体抓，科室履职尽责的法治环境，</w:t>
      </w:r>
      <w:r>
        <w:rPr>
          <w:rFonts w:hint="eastAsia" w:ascii="方正仿宋_GBK" w:hAnsi="方正仿宋_GBK" w:eastAsia="方正仿宋_GBK" w:cs="方正仿宋_GBK"/>
          <w:b w:val="0"/>
          <w:bCs w:val="0"/>
          <w:sz w:val="32"/>
          <w:szCs w:val="32"/>
        </w:rPr>
        <w:t>得到了切实的保障。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一是坚持</w:t>
      </w:r>
      <w:r>
        <w:rPr>
          <w:rFonts w:hint="eastAsia" w:ascii="方正仿宋_GBK" w:hAnsi="方正仿宋_GBK" w:eastAsia="方正仿宋_GBK" w:cs="方正仿宋_GBK"/>
          <w:b w:val="0"/>
          <w:bCs w:val="0"/>
          <w:sz w:val="32"/>
          <w:szCs w:val="32"/>
          <w:lang w:eastAsia="zh-CN"/>
        </w:rPr>
        <w:t>开展安全培训和消防安全专项治理有关政策法规的宣传教育活动。组织</w:t>
      </w:r>
      <w:r>
        <w:rPr>
          <w:rFonts w:hint="eastAsia" w:ascii="方正仿宋_GBK" w:hAnsi="方正仿宋_GBK" w:eastAsia="方正仿宋_GBK" w:cs="方正仿宋_GBK"/>
          <w:b w:val="0"/>
          <w:bCs w:val="0"/>
          <w:sz w:val="32"/>
          <w:szCs w:val="32"/>
        </w:rPr>
        <w:t>民爆、天然气、电力、通讯四大行业，以及</w:t>
      </w:r>
      <w:r>
        <w:rPr>
          <w:rFonts w:hint="eastAsia" w:ascii="方正仿宋_GBK" w:hAnsi="方正仿宋_GBK" w:eastAsia="方正仿宋_GBK" w:cs="方正仿宋_GBK"/>
          <w:b w:val="0"/>
          <w:bCs w:val="0"/>
          <w:sz w:val="32"/>
          <w:szCs w:val="32"/>
          <w:lang w:eastAsia="zh-CN"/>
        </w:rPr>
        <w:t>各工贸企业</w:t>
      </w:r>
      <w:r>
        <w:rPr>
          <w:rFonts w:hint="eastAsia" w:ascii="方正仿宋_GBK" w:hAnsi="方正仿宋_GBK" w:eastAsia="方正仿宋_GBK" w:cs="方正仿宋_GBK"/>
          <w:b w:val="0"/>
          <w:bCs w:val="0"/>
          <w:sz w:val="32"/>
          <w:szCs w:val="32"/>
        </w:rPr>
        <w:t>，学习</w:t>
      </w:r>
      <w:r>
        <w:rPr>
          <w:rFonts w:hint="eastAsia" w:ascii="方正仿宋_GBK" w:hAnsi="方正仿宋_GBK" w:eastAsia="方正仿宋_GBK" w:cs="方正仿宋_GBK"/>
          <w:b w:val="0"/>
          <w:bCs w:val="0"/>
          <w:sz w:val="32"/>
          <w:szCs w:val="32"/>
          <w:lang w:eastAsia="zh-CN"/>
        </w:rPr>
        <w:t>贯彻执行</w:t>
      </w:r>
      <w:r>
        <w:rPr>
          <w:rFonts w:hint="eastAsia" w:ascii="方正仿宋_GBK" w:hAnsi="方正仿宋_GBK" w:eastAsia="方正仿宋_GBK" w:cs="方正仿宋_GBK"/>
          <w:b w:val="0"/>
          <w:bCs w:val="0"/>
          <w:sz w:val="32"/>
          <w:szCs w:val="32"/>
        </w:rPr>
        <w:t>市县两级各类安全工作会议精神，积极开展安全培训和消防</w:t>
      </w:r>
      <w:r>
        <w:rPr>
          <w:rFonts w:hint="eastAsia" w:ascii="方正仿宋_GBK" w:hAnsi="方正仿宋_GBK" w:eastAsia="方正仿宋_GBK" w:cs="方正仿宋_GBK"/>
          <w:b w:val="0"/>
          <w:bCs w:val="0"/>
          <w:sz w:val="32"/>
          <w:szCs w:val="32"/>
          <w:lang w:eastAsia="zh-CN"/>
        </w:rPr>
        <w:t>安全专项治理宣传教育活动</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00多人次参加了</w:t>
      </w:r>
      <w:r>
        <w:rPr>
          <w:rFonts w:hint="eastAsia" w:ascii="方正仿宋_GBK" w:hAnsi="方正仿宋_GBK" w:eastAsia="方正仿宋_GBK" w:cs="方正仿宋_GBK"/>
          <w:b w:val="0"/>
          <w:bCs w:val="0"/>
          <w:sz w:val="32"/>
          <w:szCs w:val="32"/>
          <w:lang w:eastAsia="zh-CN"/>
        </w:rPr>
        <w:t>培训</w:t>
      </w:r>
      <w:r>
        <w:rPr>
          <w:rFonts w:hint="eastAsia" w:ascii="方正仿宋_GBK" w:hAnsi="方正仿宋_GBK" w:eastAsia="方正仿宋_GBK" w:cs="方正仿宋_GBK"/>
          <w:b w:val="0"/>
          <w:bCs w:val="0"/>
          <w:sz w:val="32"/>
          <w:szCs w:val="32"/>
        </w:rPr>
        <w:t>活动。针对</w:t>
      </w:r>
      <w:r>
        <w:rPr>
          <w:rFonts w:hint="eastAsia" w:ascii="方正仿宋_GBK" w:hAnsi="方正仿宋_GBK" w:eastAsia="方正仿宋_GBK" w:cs="方正仿宋_GBK"/>
          <w:b w:val="0"/>
          <w:bCs w:val="0"/>
          <w:sz w:val="32"/>
          <w:szCs w:val="32"/>
          <w:lang w:eastAsia="zh-CN"/>
        </w:rPr>
        <w:t>民爆、天然气等企业生产和行业</w:t>
      </w:r>
      <w:r>
        <w:rPr>
          <w:rFonts w:hint="eastAsia" w:ascii="方正仿宋_GBK" w:hAnsi="方正仿宋_GBK" w:eastAsia="方正仿宋_GBK" w:cs="方正仿宋_GBK"/>
          <w:b w:val="0"/>
          <w:bCs w:val="0"/>
          <w:sz w:val="32"/>
          <w:szCs w:val="32"/>
        </w:rPr>
        <w:t>情况，我委还聘请了</w:t>
      </w:r>
      <w:r>
        <w:rPr>
          <w:rFonts w:hint="eastAsia" w:ascii="方正仿宋_GBK" w:hAnsi="方正仿宋_GBK" w:eastAsia="方正仿宋_GBK" w:cs="方正仿宋_GBK"/>
          <w:b w:val="0"/>
          <w:bCs w:val="0"/>
          <w:sz w:val="32"/>
          <w:szCs w:val="32"/>
          <w:lang w:eastAsia="zh-CN"/>
        </w:rPr>
        <w:t>县消防</w:t>
      </w:r>
      <w:r>
        <w:rPr>
          <w:rFonts w:hint="eastAsia" w:ascii="方正仿宋_GBK" w:hAnsi="方正仿宋_GBK" w:eastAsia="方正仿宋_GBK" w:cs="方正仿宋_GBK"/>
          <w:b w:val="0"/>
          <w:bCs w:val="0"/>
          <w:sz w:val="32"/>
          <w:szCs w:val="32"/>
        </w:rPr>
        <w:t>专家开展了安全培训和消防专题宣传教育</w:t>
      </w:r>
      <w:r>
        <w:rPr>
          <w:rFonts w:hint="eastAsia" w:ascii="方正仿宋_GBK" w:hAnsi="方正仿宋_GBK" w:eastAsia="方正仿宋_GBK" w:cs="方正仿宋_GBK"/>
          <w:b w:val="0"/>
          <w:bCs w:val="0"/>
          <w:sz w:val="32"/>
          <w:szCs w:val="32"/>
          <w:lang w:eastAsia="zh-CN"/>
        </w:rPr>
        <w:t>活动</w:t>
      </w:r>
      <w:r>
        <w:rPr>
          <w:rFonts w:hint="eastAsia" w:ascii="方正仿宋_GBK" w:hAnsi="方正仿宋_GBK" w:eastAsia="方正仿宋_GBK" w:cs="方正仿宋_GBK"/>
          <w:b w:val="0"/>
          <w:bCs w:val="0"/>
          <w:sz w:val="32"/>
          <w:szCs w:val="32"/>
        </w:rPr>
        <w:t>，让广大职工和企业进一步提高安全责任意识</w:t>
      </w:r>
      <w:r>
        <w:rPr>
          <w:rFonts w:hint="eastAsia" w:ascii="方正仿宋_GBK" w:hAnsi="方正仿宋_GBK" w:eastAsia="方正仿宋_GBK" w:cs="方正仿宋_GBK"/>
          <w:b w:val="0"/>
          <w:bCs w:val="0"/>
          <w:sz w:val="32"/>
          <w:szCs w:val="32"/>
          <w:lang w:eastAsia="zh-CN"/>
        </w:rPr>
        <w:t>和法治意识</w:t>
      </w:r>
      <w:r>
        <w:rPr>
          <w:rFonts w:hint="eastAsia" w:ascii="方正仿宋_GBK" w:hAnsi="方正仿宋_GBK" w:eastAsia="方正仿宋_GBK" w:cs="方正仿宋_GBK"/>
          <w:b w:val="0"/>
          <w:bCs w:val="0"/>
          <w:sz w:val="32"/>
          <w:szCs w:val="32"/>
        </w:rPr>
        <w:t>，确保不发生重大火灾事故。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二是持续开展安全生产执法大排查大整治工作。每年</w:t>
      </w:r>
      <w:r>
        <w:rPr>
          <w:rFonts w:hint="eastAsia" w:ascii="方正仿宋_GBK" w:hAnsi="方正仿宋_GBK" w:eastAsia="方正仿宋_GBK" w:cs="方正仿宋_GBK"/>
          <w:b w:val="0"/>
          <w:bCs w:val="0"/>
          <w:sz w:val="32"/>
          <w:szCs w:val="32"/>
        </w:rPr>
        <w:t>我委按照</w:t>
      </w:r>
      <w:r>
        <w:rPr>
          <w:rFonts w:hint="eastAsia" w:ascii="方正仿宋_GBK" w:hAnsi="方正仿宋_GBK" w:eastAsia="方正仿宋_GBK" w:cs="方正仿宋_GBK"/>
          <w:b w:val="0"/>
          <w:bCs w:val="0"/>
          <w:sz w:val="32"/>
          <w:szCs w:val="32"/>
          <w:lang w:eastAsia="zh-CN"/>
        </w:rPr>
        <w:t>上级</w:t>
      </w:r>
      <w:r>
        <w:rPr>
          <w:rFonts w:hint="eastAsia" w:ascii="方正仿宋_GBK" w:hAnsi="方正仿宋_GBK" w:eastAsia="方正仿宋_GBK" w:cs="方正仿宋_GBK"/>
          <w:b w:val="0"/>
          <w:bCs w:val="0"/>
          <w:sz w:val="32"/>
          <w:szCs w:val="32"/>
        </w:rPr>
        <w:t>文件精神</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安排部署</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紧紧围绕全年安全生产监管执法</w:t>
      </w:r>
      <w:r>
        <w:rPr>
          <w:rFonts w:hint="eastAsia" w:ascii="方正仿宋_GBK" w:hAnsi="方正仿宋_GBK" w:eastAsia="方正仿宋_GBK" w:cs="方正仿宋_GBK"/>
          <w:b w:val="0"/>
          <w:bCs w:val="0"/>
          <w:sz w:val="32"/>
          <w:szCs w:val="32"/>
          <w:lang w:eastAsia="zh-CN"/>
        </w:rPr>
        <w:t>工作目标，狠抓企业主体</w:t>
      </w:r>
      <w:r>
        <w:rPr>
          <w:rFonts w:hint="eastAsia" w:ascii="方正仿宋_GBK" w:hAnsi="方正仿宋_GBK" w:eastAsia="方正仿宋_GBK" w:cs="方正仿宋_GBK"/>
          <w:b w:val="0"/>
          <w:bCs w:val="0"/>
          <w:sz w:val="32"/>
          <w:szCs w:val="32"/>
        </w:rPr>
        <w:t>负责</w:t>
      </w:r>
      <w:r>
        <w:rPr>
          <w:rFonts w:hint="eastAsia" w:ascii="方正仿宋_GBK" w:hAnsi="方正仿宋_GBK" w:eastAsia="方正仿宋_GBK" w:cs="方正仿宋_GBK"/>
          <w:b w:val="0"/>
          <w:bCs w:val="0"/>
          <w:sz w:val="32"/>
          <w:szCs w:val="32"/>
          <w:lang w:eastAsia="zh-CN"/>
        </w:rPr>
        <w:t>的落实情况，</w:t>
      </w:r>
      <w:r>
        <w:rPr>
          <w:rFonts w:hint="eastAsia" w:ascii="方正仿宋_GBK" w:hAnsi="方正仿宋_GBK" w:eastAsia="方正仿宋_GBK" w:cs="方正仿宋_GBK"/>
          <w:b w:val="0"/>
          <w:bCs w:val="0"/>
          <w:sz w:val="32"/>
          <w:szCs w:val="32"/>
        </w:rPr>
        <w:t>开展大排查大整治大执法，夯实安全保障基础，坚决杜绝较大事故，切实减少一般事故。深入开展</w:t>
      </w:r>
      <w:r>
        <w:rPr>
          <w:rFonts w:hint="eastAsia" w:ascii="方正仿宋_GBK" w:hAnsi="方正仿宋_GBK" w:eastAsia="方正仿宋_GBK" w:cs="方正仿宋_GBK"/>
          <w:b w:val="0"/>
          <w:bCs w:val="0"/>
          <w:sz w:val="32"/>
          <w:szCs w:val="32"/>
          <w:lang w:eastAsia="zh-CN"/>
        </w:rPr>
        <w:t>对</w:t>
      </w:r>
      <w:r>
        <w:rPr>
          <w:rFonts w:hint="eastAsia" w:ascii="方正仿宋_GBK" w:hAnsi="方正仿宋_GBK" w:eastAsia="方正仿宋_GBK" w:cs="方正仿宋_GBK"/>
          <w:b w:val="0"/>
          <w:bCs w:val="0"/>
          <w:sz w:val="32"/>
          <w:szCs w:val="32"/>
        </w:rPr>
        <w:t>电站、通讯、民爆物品、天然气、电力、工贸企业等行业的安全</w:t>
      </w:r>
      <w:r>
        <w:rPr>
          <w:rFonts w:hint="eastAsia" w:ascii="方正仿宋_GBK" w:hAnsi="方正仿宋_GBK" w:eastAsia="方正仿宋_GBK" w:cs="方正仿宋_GBK"/>
          <w:b w:val="0"/>
          <w:bCs w:val="0"/>
          <w:sz w:val="32"/>
          <w:szCs w:val="32"/>
          <w:lang w:eastAsia="zh-CN"/>
        </w:rPr>
        <w:t>生产执法</w:t>
      </w:r>
      <w:r>
        <w:rPr>
          <w:rFonts w:hint="eastAsia" w:ascii="方正仿宋_GBK" w:hAnsi="方正仿宋_GBK" w:eastAsia="方正仿宋_GBK" w:cs="方正仿宋_GBK"/>
          <w:b w:val="0"/>
          <w:bCs w:val="0"/>
          <w:sz w:val="32"/>
          <w:szCs w:val="32"/>
        </w:rPr>
        <w:t>大检查工作。</w:t>
      </w:r>
      <w:r>
        <w:rPr>
          <w:rFonts w:hint="eastAsia" w:ascii="方正仿宋_GBK" w:hAnsi="方正仿宋_GBK" w:eastAsia="方正仿宋_GBK" w:cs="方正仿宋_GBK"/>
          <w:b w:val="0"/>
          <w:bCs w:val="0"/>
          <w:sz w:val="32"/>
          <w:szCs w:val="32"/>
          <w:lang w:eastAsia="zh-CN"/>
        </w:rPr>
        <w:t>全年</w:t>
      </w:r>
      <w:r>
        <w:rPr>
          <w:rFonts w:hint="eastAsia" w:ascii="方正仿宋_GBK" w:hAnsi="方正仿宋_GBK" w:eastAsia="方正仿宋_GBK" w:cs="方正仿宋_GBK"/>
          <w:b w:val="0"/>
          <w:bCs w:val="0"/>
          <w:sz w:val="32"/>
          <w:szCs w:val="32"/>
        </w:rPr>
        <w:t>检查共出动</w:t>
      </w:r>
      <w:r>
        <w:rPr>
          <w:rFonts w:hint="eastAsia" w:ascii="方正仿宋_GBK" w:hAnsi="方正仿宋_GBK" w:eastAsia="方正仿宋_GBK" w:cs="方正仿宋_GBK"/>
          <w:b w:val="0"/>
          <w:bCs w:val="0"/>
          <w:sz w:val="32"/>
          <w:szCs w:val="32"/>
          <w:lang w:val="en-US" w:eastAsia="zh-CN"/>
        </w:rPr>
        <w:t>30</w:t>
      </w:r>
      <w:r>
        <w:rPr>
          <w:rFonts w:hint="eastAsia" w:ascii="方正仿宋_GBK" w:hAnsi="方正仿宋_GBK" w:eastAsia="方正仿宋_GBK" w:cs="方正仿宋_GBK"/>
          <w:b w:val="0"/>
          <w:bCs w:val="0"/>
          <w:sz w:val="32"/>
          <w:szCs w:val="32"/>
        </w:rPr>
        <w:t>余人次，检查了</w:t>
      </w:r>
      <w:r>
        <w:rPr>
          <w:rFonts w:hint="eastAsia" w:ascii="方正仿宋_GBK" w:hAnsi="方正仿宋_GBK" w:eastAsia="方正仿宋_GBK" w:cs="方正仿宋_GBK"/>
          <w:b w:val="0"/>
          <w:bCs w:val="0"/>
          <w:sz w:val="32"/>
          <w:szCs w:val="32"/>
          <w:lang w:val="en-US" w:eastAsia="zh-CN"/>
        </w:rPr>
        <w:t>14</w:t>
      </w:r>
      <w:r>
        <w:rPr>
          <w:rFonts w:hint="eastAsia" w:ascii="方正仿宋_GBK" w:hAnsi="方正仿宋_GBK" w:eastAsia="方正仿宋_GBK" w:cs="方正仿宋_GBK"/>
          <w:b w:val="0"/>
          <w:bCs w:val="0"/>
          <w:sz w:val="32"/>
          <w:szCs w:val="32"/>
        </w:rPr>
        <w:t>家企业，提出了</w:t>
      </w:r>
      <w:r>
        <w:rPr>
          <w:rFonts w:hint="eastAsia" w:ascii="方正仿宋_GBK" w:hAnsi="方正仿宋_GBK" w:eastAsia="方正仿宋_GBK" w:cs="方正仿宋_GBK"/>
          <w:b w:val="0"/>
          <w:bCs w:val="0"/>
          <w:sz w:val="32"/>
          <w:szCs w:val="32"/>
          <w:lang w:val="en-US" w:eastAsia="zh-CN"/>
        </w:rPr>
        <w:t>16</w:t>
      </w:r>
      <w:r>
        <w:rPr>
          <w:rFonts w:hint="eastAsia" w:ascii="方正仿宋_GBK" w:hAnsi="方正仿宋_GBK" w:eastAsia="方正仿宋_GBK" w:cs="方正仿宋_GBK"/>
          <w:b w:val="0"/>
          <w:bCs w:val="0"/>
          <w:sz w:val="32"/>
          <w:szCs w:val="32"/>
        </w:rPr>
        <w:t>个安全隐患问题，要求</w:t>
      </w:r>
      <w:r>
        <w:rPr>
          <w:rFonts w:hint="eastAsia" w:ascii="方正仿宋_GBK" w:hAnsi="方正仿宋_GBK" w:eastAsia="方正仿宋_GBK" w:cs="方正仿宋_GBK"/>
          <w:b w:val="0"/>
          <w:bCs w:val="0"/>
          <w:sz w:val="32"/>
          <w:szCs w:val="32"/>
          <w:lang w:eastAsia="zh-CN"/>
        </w:rPr>
        <w:t>按有关法规程序进行</w:t>
      </w:r>
      <w:r>
        <w:rPr>
          <w:rFonts w:hint="eastAsia" w:ascii="方正仿宋_GBK" w:hAnsi="方正仿宋_GBK" w:eastAsia="方正仿宋_GBK" w:cs="方正仿宋_GBK"/>
          <w:b w:val="0"/>
          <w:bCs w:val="0"/>
          <w:sz w:val="32"/>
          <w:szCs w:val="32"/>
        </w:rPr>
        <w:t>整改落实</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三是积极开展电力燃油气安全生产和高层建筑用电用气安全专项治理工作，全面排查消防隐患。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按照上级主管部门的工作要求，我委主要领导亲自主持</w:t>
      </w:r>
      <w:r>
        <w:rPr>
          <w:rFonts w:hint="eastAsia" w:ascii="方正仿宋_GBK" w:hAnsi="方正仿宋_GBK" w:eastAsia="方正仿宋_GBK" w:cs="方正仿宋_GBK"/>
          <w:b w:val="0"/>
          <w:bCs w:val="0"/>
          <w:sz w:val="32"/>
          <w:szCs w:val="32"/>
        </w:rPr>
        <w:t>召开会议进行专题</w:t>
      </w:r>
      <w:r>
        <w:rPr>
          <w:rFonts w:hint="eastAsia" w:ascii="方正仿宋_GBK" w:hAnsi="方正仿宋_GBK" w:eastAsia="方正仿宋_GBK" w:cs="方正仿宋_GBK"/>
          <w:b w:val="0"/>
          <w:bCs w:val="0"/>
          <w:sz w:val="32"/>
          <w:szCs w:val="32"/>
          <w:lang w:eastAsia="zh-CN"/>
        </w:rPr>
        <w:t>部署</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学习全市电力燃气安全视频会议精神，</w:t>
      </w:r>
      <w:r>
        <w:rPr>
          <w:rFonts w:hint="eastAsia" w:ascii="方正仿宋_GBK" w:hAnsi="方正仿宋_GBK" w:eastAsia="方正仿宋_GBK" w:cs="方正仿宋_GBK"/>
          <w:b w:val="0"/>
          <w:bCs w:val="0"/>
          <w:sz w:val="32"/>
          <w:szCs w:val="32"/>
        </w:rPr>
        <w:t>明确</w:t>
      </w:r>
      <w:r>
        <w:rPr>
          <w:rFonts w:hint="eastAsia" w:ascii="方正仿宋_GBK" w:hAnsi="方正仿宋_GBK" w:eastAsia="方正仿宋_GBK" w:cs="方正仿宋_GBK"/>
          <w:b w:val="0"/>
          <w:bCs w:val="0"/>
          <w:sz w:val="32"/>
          <w:szCs w:val="32"/>
          <w:lang w:eastAsia="zh-CN"/>
        </w:rPr>
        <w:t>安全专项</w:t>
      </w:r>
      <w:r>
        <w:rPr>
          <w:rFonts w:hint="eastAsia" w:ascii="方正仿宋_GBK" w:hAnsi="方正仿宋_GBK" w:eastAsia="方正仿宋_GBK" w:cs="方正仿宋_GBK"/>
          <w:b w:val="0"/>
          <w:bCs w:val="0"/>
          <w:sz w:val="32"/>
          <w:szCs w:val="32"/>
        </w:rPr>
        <w:t>治理工作目标、任务和措施，细化治理工作职责，迅速开展工作。</w:t>
      </w:r>
      <w:r>
        <w:rPr>
          <w:rFonts w:hint="eastAsia" w:ascii="方正仿宋_GBK" w:hAnsi="方正仿宋_GBK" w:eastAsia="方正仿宋_GBK" w:cs="方正仿宋_GBK"/>
          <w:b w:val="0"/>
          <w:bCs w:val="0"/>
          <w:sz w:val="32"/>
          <w:szCs w:val="32"/>
          <w:lang w:eastAsia="zh-CN"/>
        </w:rPr>
        <w:t>我委</w:t>
      </w:r>
      <w:r>
        <w:rPr>
          <w:rFonts w:hint="eastAsia" w:ascii="方正仿宋_GBK" w:hAnsi="方正仿宋_GBK" w:eastAsia="方正仿宋_GBK" w:cs="方正仿宋_GBK"/>
          <w:b w:val="0"/>
          <w:bCs w:val="0"/>
          <w:sz w:val="32"/>
          <w:szCs w:val="32"/>
        </w:rPr>
        <w:t>办公室转发</w:t>
      </w:r>
      <w:r>
        <w:rPr>
          <w:rFonts w:hint="eastAsia" w:ascii="方正仿宋_GBK" w:hAnsi="方正仿宋_GBK" w:eastAsia="方正仿宋_GBK" w:cs="方正仿宋_GBK"/>
          <w:b w:val="0"/>
          <w:bCs w:val="0"/>
          <w:sz w:val="32"/>
          <w:szCs w:val="32"/>
          <w:lang w:eastAsia="zh-CN"/>
        </w:rPr>
        <w:t>安全用电用气相关文件给各企业</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要求各企业建立责任制，制定整顿措施，建设现代化的电力燃气安全运行管理工作机制，加强应急保障工作，健全安全溯源追踪体系，加强加气站充装和经营的城镇管理办法，排除隐患，保障安全生产稳步发展。自去年</w:t>
      </w:r>
      <w:r>
        <w:rPr>
          <w:rFonts w:hint="eastAsia" w:ascii="方正仿宋_GBK" w:hAnsi="方正仿宋_GBK" w:eastAsia="方正仿宋_GBK" w:cs="方正仿宋_GBK"/>
          <w:b w:val="0"/>
          <w:bCs w:val="0"/>
          <w:sz w:val="32"/>
          <w:szCs w:val="32"/>
          <w:lang w:val="en-US" w:eastAsia="zh-CN"/>
        </w:rPr>
        <w:t>4月以来，我委指导各企业</w:t>
      </w:r>
      <w:r>
        <w:rPr>
          <w:rFonts w:hint="eastAsia" w:ascii="方正仿宋_GBK" w:hAnsi="方正仿宋_GBK" w:eastAsia="方正仿宋_GBK" w:cs="方正仿宋_GBK"/>
          <w:b w:val="0"/>
          <w:bCs w:val="0"/>
          <w:sz w:val="32"/>
          <w:szCs w:val="32"/>
          <w:lang w:eastAsia="zh-CN"/>
        </w:rPr>
        <w:t>迅速开展自查自纠工作</w:t>
      </w:r>
      <w:r>
        <w:rPr>
          <w:rFonts w:hint="eastAsia" w:ascii="方正仿宋_GBK" w:hAnsi="方正仿宋_GBK" w:eastAsia="方正仿宋_GBK" w:cs="方正仿宋_GBK"/>
          <w:b w:val="0"/>
          <w:bCs w:val="0"/>
          <w:sz w:val="32"/>
          <w:szCs w:val="32"/>
          <w:lang w:val="en-US" w:eastAsia="zh-CN"/>
        </w:rPr>
        <w:t>50余次，开展应急演练1次，在各企业和高层建筑小区张贴宣传资料500余份，我委安全科深入各企业检查70余人次，</w:t>
      </w:r>
      <w:r>
        <w:rPr>
          <w:rFonts w:hint="eastAsia" w:ascii="方正仿宋_GBK" w:hAnsi="方正仿宋_GBK" w:eastAsia="方正仿宋_GBK" w:cs="方正仿宋_GBK"/>
          <w:b w:val="0"/>
          <w:bCs w:val="0"/>
          <w:sz w:val="32"/>
          <w:szCs w:val="32"/>
          <w:lang w:eastAsia="zh-CN"/>
        </w:rPr>
        <w:t>对</w:t>
      </w:r>
      <w:r>
        <w:rPr>
          <w:rFonts w:hint="eastAsia" w:ascii="方正仿宋_GBK" w:hAnsi="方正仿宋_GBK" w:eastAsia="方正仿宋_GBK" w:cs="方正仿宋_GBK"/>
          <w:b w:val="0"/>
          <w:bCs w:val="0"/>
          <w:sz w:val="32"/>
          <w:szCs w:val="32"/>
        </w:rPr>
        <w:t>重点</w:t>
      </w:r>
      <w:r>
        <w:rPr>
          <w:rFonts w:hint="eastAsia" w:ascii="方正仿宋_GBK" w:hAnsi="方正仿宋_GBK" w:eastAsia="方正仿宋_GBK" w:cs="方正仿宋_GBK"/>
          <w:b w:val="0"/>
          <w:bCs w:val="0"/>
          <w:sz w:val="32"/>
          <w:szCs w:val="32"/>
          <w:lang w:eastAsia="zh-CN"/>
        </w:rPr>
        <w:t>场所和高层建筑用电用气开展</w:t>
      </w:r>
      <w:r>
        <w:rPr>
          <w:rFonts w:hint="eastAsia" w:ascii="方正仿宋_GBK" w:hAnsi="方正仿宋_GBK" w:eastAsia="方正仿宋_GBK" w:cs="方正仿宋_GBK"/>
          <w:b w:val="0"/>
          <w:bCs w:val="0"/>
          <w:sz w:val="32"/>
          <w:szCs w:val="32"/>
        </w:rPr>
        <w:t>跟踪督促隐患整改，并组织开展</w:t>
      </w:r>
      <w:r>
        <w:rPr>
          <w:rFonts w:hint="eastAsia" w:ascii="方正仿宋_GBK" w:hAnsi="方正仿宋_GBK" w:eastAsia="方正仿宋_GBK" w:cs="方正仿宋_GBK"/>
          <w:b w:val="0"/>
          <w:bCs w:val="0"/>
          <w:sz w:val="32"/>
          <w:szCs w:val="32"/>
          <w:lang w:eastAsia="zh-CN"/>
        </w:rPr>
        <w:t>了</w:t>
      </w:r>
      <w:r>
        <w:rPr>
          <w:rFonts w:hint="eastAsia" w:ascii="方正仿宋_GBK" w:hAnsi="方正仿宋_GBK" w:eastAsia="方正仿宋_GBK" w:cs="方正仿宋_GBK"/>
          <w:b w:val="0"/>
          <w:bCs w:val="0"/>
          <w:sz w:val="32"/>
          <w:szCs w:val="32"/>
        </w:rPr>
        <w:t>一次警示约谈和一次行业培训</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根据相关</w:t>
      </w:r>
      <w:r>
        <w:rPr>
          <w:rFonts w:hint="eastAsia" w:ascii="方正仿宋_GBK" w:hAnsi="方正仿宋_GBK" w:eastAsia="方正仿宋_GBK" w:cs="方正仿宋_GBK"/>
          <w:b w:val="0"/>
          <w:bCs w:val="0"/>
          <w:sz w:val="32"/>
          <w:szCs w:val="32"/>
          <w:lang w:eastAsia="zh-CN"/>
        </w:rPr>
        <w:t>企业</w:t>
      </w:r>
      <w:r>
        <w:rPr>
          <w:rFonts w:hint="eastAsia" w:ascii="方正仿宋_GBK" w:hAnsi="方正仿宋_GBK" w:eastAsia="方正仿宋_GBK" w:cs="方正仿宋_GBK"/>
          <w:b w:val="0"/>
          <w:bCs w:val="0"/>
          <w:sz w:val="32"/>
          <w:szCs w:val="32"/>
        </w:rPr>
        <w:t>报送情况，</w:t>
      </w:r>
      <w:r>
        <w:rPr>
          <w:rFonts w:hint="eastAsia" w:ascii="方正仿宋_GBK" w:hAnsi="方正仿宋_GBK" w:eastAsia="方正仿宋_GBK" w:cs="方正仿宋_GBK"/>
          <w:b w:val="0"/>
          <w:bCs w:val="0"/>
          <w:sz w:val="32"/>
          <w:szCs w:val="32"/>
          <w:lang w:eastAsia="zh-CN"/>
        </w:rPr>
        <w:t>对天然气、供电、民爆、通讯行业、东星高温企业等</w:t>
      </w:r>
      <w:r>
        <w:rPr>
          <w:rFonts w:hint="eastAsia" w:ascii="方正仿宋_GBK" w:hAnsi="方正仿宋_GBK" w:eastAsia="方正仿宋_GBK" w:cs="方正仿宋_GBK"/>
          <w:b w:val="0"/>
          <w:bCs w:val="0"/>
          <w:sz w:val="32"/>
          <w:szCs w:val="32"/>
          <w:lang w:val="en-US" w:eastAsia="zh-CN"/>
        </w:rPr>
        <w:t>7个</w:t>
      </w:r>
      <w:r>
        <w:rPr>
          <w:rFonts w:hint="eastAsia" w:ascii="方正仿宋_GBK" w:hAnsi="方正仿宋_GBK" w:eastAsia="方正仿宋_GBK" w:cs="方正仿宋_GBK"/>
          <w:b w:val="0"/>
          <w:bCs w:val="0"/>
          <w:sz w:val="32"/>
          <w:szCs w:val="32"/>
        </w:rPr>
        <w:t>重点对象开展</w:t>
      </w:r>
      <w:r>
        <w:rPr>
          <w:rFonts w:hint="eastAsia" w:ascii="方正仿宋_GBK" w:hAnsi="方正仿宋_GBK" w:eastAsia="方正仿宋_GBK" w:cs="方正仿宋_GBK"/>
          <w:b w:val="0"/>
          <w:bCs w:val="0"/>
          <w:sz w:val="32"/>
          <w:szCs w:val="32"/>
          <w:lang w:eastAsia="zh-CN"/>
        </w:rPr>
        <w:t>了</w:t>
      </w:r>
      <w:r>
        <w:rPr>
          <w:rFonts w:hint="eastAsia" w:ascii="方正仿宋_GBK" w:hAnsi="方正仿宋_GBK" w:eastAsia="方正仿宋_GBK" w:cs="方正仿宋_GBK"/>
          <w:b w:val="0"/>
          <w:bCs w:val="0"/>
          <w:sz w:val="32"/>
          <w:szCs w:val="32"/>
        </w:rPr>
        <w:t>实地核查</w:t>
      </w:r>
      <w:r>
        <w:rPr>
          <w:rFonts w:hint="eastAsia" w:ascii="方正仿宋_GBK" w:hAnsi="方正仿宋_GBK" w:eastAsia="方正仿宋_GBK" w:cs="方正仿宋_GBK"/>
          <w:b w:val="0"/>
          <w:bCs w:val="0"/>
          <w:sz w:val="32"/>
          <w:szCs w:val="32"/>
          <w:lang w:eastAsia="zh-CN"/>
        </w:rPr>
        <w:t>，情况良好。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（三）学法用法考法情况</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我委主要领导组织党组中心学习组开展</w:t>
      </w:r>
      <w:r>
        <w:rPr>
          <w:rFonts w:hint="eastAsia" w:ascii="方正仿宋_GBK" w:hAnsi="方正仿宋_GBK" w:eastAsia="方正仿宋_GBK" w:cs="方正仿宋_GBK"/>
          <w:b w:val="0"/>
          <w:bCs w:val="0"/>
          <w:sz w:val="32"/>
          <w:szCs w:val="32"/>
          <w:lang w:val="en-US" w:eastAsia="zh-CN"/>
        </w:rPr>
        <w:t>集中学习12次，其中学习</w:t>
      </w:r>
      <w:r>
        <w:rPr>
          <w:rFonts w:hint="eastAsia" w:ascii="方正仿宋_GBK" w:hAnsi="方正仿宋_GBK" w:eastAsia="方正仿宋_GBK" w:cs="方正仿宋_GBK"/>
          <w:b w:val="0"/>
          <w:bCs w:val="0"/>
          <w:sz w:val="32"/>
          <w:szCs w:val="32"/>
          <w:lang w:eastAsia="zh-CN"/>
        </w:rPr>
        <w:t>《宪法》、《民法典》、《中华人民共和国电力法》、《</w:t>
      </w:r>
      <w:r>
        <w:rPr>
          <w:rFonts w:hint="eastAsia" w:ascii="方正仿宋_GBK" w:hAnsi="方正仿宋_GBK" w:eastAsia="方正仿宋_GBK" w:cs="方正仿宋_GBK"/>
          <w:b w:val="0"/>
          <w:bCs w:val="0"/>
          <w:sz w:val="32"/>
          <w:szCs w:val="32"/>
          <w:lang w:val="en-US" w:eastAsia="zh-CN"/>
        </w:rPr>
        <w:t>中华人民共和国节约能源法</w:t>
      </w:r>
      <w:r>
        <w:rPr>
          <w:rFonts w:hint="eastAsia" w:ascii="方正仿宋_GBK" w:hAnsi="方正仿宋_GBK" w:eastAsia="方正仿宋_GBK" w:cs="方正仿宋_GBK"/>
          <w:b w:val="0"/>
          <w:bCs w:val="0"/>
          <w:sz w:val="32"/>
          <w:szCs w:val="32"/>
          <w:lang w:eastAsia="zh-CN"/>
        </w:rPr>
        <w:t>》、《可再生能源法》、《中华人民共和国防震减灾法》等相关法律法规</w:t>
      </w:r>
      <w:r>
        <w:rPr>
          <w:rFonts w:hint="eastAsia" w:ascii="方正仿宋_GBK" w:hAnsi="方正仿宋_GBK" w:eastAsia="方正仿宋_GBK" w:cs="方正仿宋_GBK"/>
          <w:b w:val="0"/>
          <w:bCs w:val="0"/>
          <w:sz w:val="32"/>
          <w:szCs w:val="32"/>
          <w:lang w:val="en-US" w:eastAsia="zh-CN"/>
        </w:rPr>
        <w:t>5次，做到了重大事项依法决策、民主决策、依法履职；</w:t>
      </w:r>
      <w:r>
        <w:rPr>
          <w:rFonts w:hint="eastAsia" w:ascii="方正仿宋_GBK" w:hAnsi="方正仿宋_GBK" w:eastAsia="方正仿宋_GBK" w:cs="方正仿宋_GBK"/>
          <w:b w:val="0"/>
          <w:bCs w:val="0"/>
          <w:sz w:val="32"/>
          <w:szCs w:val="32"/>
          <w:lang w:eastAsia="zh-CN"/>
        </w:rPr>
        <w:t>建立健全了</w:t>
      </w:r>
      <w:r>
        <w:rPr>
          <w:rFonts w:hint="eastAsia" w:ascii="方正仿宋_GBK" w:hAnsi="方正仿宋_GBK" w:eastAsia="方正仿宋_GBK" w:cs="方正仿宋_GBK"/>
          <w:b w:val="0"/>
          <w:bCs w:val="0"/>
          <w:sz w:val="32"/>
          <w:szCs w:val="32"/>
        </w:rPr>
        <w:t>干部职工日常学法制度，</w:t>
      </w:r>
      <w:r>
        <w:rPr>
          <w:rFonts w:hint="eastAsia" w:ascii="方正仿宋_GBK" w:hAnsi="方正仿宋_GBK" w:eastAsia="方正仿宋_GBK" w:cs="方正仿宋_GBK"/>
          <w:b w:val="0"/>
          <w:bCs w:val="0"/>
          <w:sz w:val="32"/>
          <w:szCs w:val="32"/>
          <w:lang w:eastAsia="zh-CN"/>
        </w:rPr>
        <w:t>采取集中学习和自学相结合方式</w:t>
      </w:r>
      <w:r>
        <w:rPr>
          <w:rFonts w:hint="eastAsia" w:ascii="方正仿宋_GBK" w:hAnsi="方正仿宋_GBK" w:eastAsia="方正仿宋_GBK" w:cs="方正仿宋_GBK"/>
          <w:b w:val="0"/>
          <w:bCs w:val="0"/>
          <w:sz w:val="32"/>
          <w:szCs w:val="32"/>
        </w:rPr>
        <w:t>组织开展了各类学法活动</w:t>
      </w:r>
      <w:r>
        <w:rPr>
          <w:rFonts w:hint="eastAsia" w:ascii="方正仿宋_GBK" w:hAnsi="方正仿宋_GBK" w:eastAsia="方正仿宋_GBK" w:cs="方正仿宋_GBK"/>
          <w:b w:val="0"/>
          <w:bCs w:val="0"/>
          <w:color w:val="000000"/>
          <w:kern w:val="0"/>
          <w:sz w:val="32"/>
          <w:szCs w:val="32"/>
          <w:lang w:val="en-US" w:eastAsia="zh-CN" w:bidi="ar"/>
        </w:rPr>
        <w:t>；</w:t>
      </w:r>
      <w:r>
        <w:rPr>
          <w:rFonts w:hint="eastAsia" w:ascii="方正仿宋_GBK" w:hAnsi="方正仿宋_GBK" w:eastAsia="方正仿宋_GBK" w:cs="方正仿宋_GBK"/>
          <w:b w:val="0"/>
          <w:bCs w:val="0"/>
          <w:sz w:val="32"/>
          <w:szCs w:val="32"/>
          <w:lang w:eastAsia="zh-CN"/>
        </w:rPr>
        <w:t>积极</w:t>
      </w:r>
      <w:r>
        <w:rPr>
          <w:rFonts w:hint="eastAsia" w:ascii="方正仿宋_GBK" w:hAnsi="方正仿宋_GBK" w:eastAsia="方正仿宋_GBK" w:cs="方正仿宋_GBK"/>
          <w:b w:val="0"/>
          <w:bCs w:val="0"/>
          <w:sz w:val="32"/>
          <w:szCs w:val="32"/>
        </w:rPr>
        <w:t>组织干部职工参加了年度法治理论知识网上</w:t>
      </w:r>
      <w:r>
        <w:rPr>
          <w:rFonts w:hint="eastAsia" w:ascii="方正仿宋_GBK" w:hAnsi="方正仿宋_GBK" w:eastAsia="方正仿宋_GBK" w:cs="方正仿宋_GBK"/>
          <w:b w:val="0"/>
          <w:bCs w:val="0"/>
          <w:sz w:val="32"/>
          <w:szCs w:val="32"/>
          <w:lang w:eastAsia="zh-CN"/>
        </w:rPr>
        <w:t>学习、全体干部职工都完成学习任务，参学率和考试合格率均达</w:t>
      </w:r>
      <w:r>
        <w:rPr>
          <w:rFonts w:hint="eastAsia" w:ascii="方正仿宋_GBK" w:hAnsi="方正仿宋_GBK" w:eastAsia="方正仿宋_GBK" w:cs="方正仿宋_GBK"/>
          <w:b w:val="0"/>
          <w:bCs w:val="0"/>
          <w:sz w:val="32"/>
          <w:szCs w:val="32"/>
          <w:lang w:val="en-US" w:eastAsia="zh-CN"/>
        </w:rPr>
        <w:t>100%。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普法宣传开展情况</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一是坚持每年开展安全生产月宣传活动。按照县安委办工作要求，我委主要领导及班子成员带领</w:t>
      </w:r>
      <w:r>
        <w:rPr>
          <w:rFonts w:hint="eastAsia" w:ascii="方正仿宋_GBK" w:hAnsi="方正仿宋_GBK" w:eastAsia="方正仿宋_GBK" w:cs="方正仿宋_GBK"/>
          <w:b w:val="0"/>
          <w:bCs w:val="0"/>
          <w:sz w:val="32"/>
          <w:szCs w:val="32"/>
          <w:lang w:eastAsia="zh-CN"/>
        </w:rPr>
        <w:t>安全科、信息科、行业管理科</w:t>
      </w:r>
      <w:r>
        <w:rPr>
          <w:rFonts w:hint="eastAsia" w:ascii="方正仿宋_GBK" w:hAnsi="方正仿宋_GBK" w:eastAsia="方正仿宋_GBK" w:cs="方正仿宋_GBK"/>
          <w:b w:val="0"/>
          <w:bCs w:val="0"/>
          <w:sz w:val="32"/>
          <w:szCs w:val="32"/>
        </w:rPr>
        <w:t>等相关处室以城镇天然气、CNG 加气站、民爆及液化石油气、醇基燃料生产、销售及其储存场所为重点，</w:t>
      </w:r>
      <w:r>
        <w:rPr>
          <w:rFonts w:hint="eastAsia" w:ascii="方正仿宋_GBK" w:hAnsi="方正仿宋_GBK" w:eastAsia="方正仿宋_GBK" w:cs="方正仿宋_GBK"/>
          <w:b w:val="0"/>
          <w:bCs w:val="0"/>
          <w:sz w:val="32"/>
          <w:szCs w:val="32"/>
          <w:lang w:eastAsia="zh-CN"/>
        </w:rPr>
        <w:t>积极开展安全生产月宣传活动，</w:t>
      </w:r>
      <w:r>
        <w:rPr>
          <w:rFonts w:hint="eastAsia" w:ascii="方正仿宋_GBK" w:hAnsi="方正仿宋_GBK" w:eastAsia="方正仿宋_GBK" w:cs="方正仿宋_GBK"/>
          <w:b w:val="0"/>
          <w:bCs w:val="0"/>
          <w:sz w:val="32"/>
          <w:szCs w:val="32"/>
        </w:rPr>
        <w:t>深入宣传习近平总书记关于安全生产的重要论述精神，通过进机关、进企业、进学校等方式深入开展安全生产宣传活动</w:t>
      </w:r>
      <w:r>
        <w:rPr>
          <w:rFonts w:hint="eastAsia" w:ascii="方正仿宋_GBK" w:hAnsi="方正仿宋_GBK" w:eastAsia="方正仿宋_GBK" w:cs="方正仿宋_GBK"/>
          <w:b w:val="0"/>
          <w:bCs w:val="0"/>
          <w:sz w:val="32"/>
          <w:szCs w:val="32"/>
          <w:lang w:eastAsia="zh-CN"/>
        </w:rPr>
        <w:t>共</w:t>
      </w: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lang w:eastAsia="zh-CN"/>
        </w:rPr>
        <w:t>次，发放宣传资料</w:t>
      </w:r>
      <w:r>
        <w:rPr>
          <w:rFonts w:hint="eastAsia" w:ascii="方正仿宋_GBK" w:hAnsi="方正仿宋_GBK" w:eastAsia="方正仿宋_GBK" w:cs="方正仿宋_GBK"/>
          <w:b w:val="0"/>
          <w:bCs w:val="0"/>
          <w:sz w:val="32"/>
          <w:szCs w:val="32"/>
          <w:lang w:val="en-US" w:eastAsia="zh-CN"/>
        </w:rPr>
        <w:t>3000余份。</w:t>
      </w:r>
      <w:r>
        <w:rPr>
          <w:rFonts w:hint="eastAsia" w:ascii="方正仿宋_GBK" w:hAnsi="方正仿宋_GBK" w:eastAsia="方正仿宋_GBK" w:cs="方正仿宋_GBK"/>
          <w:b w:val="0"/>
          <w:bCs w:val="0"/>
          <w:sz w:val="32"/>
          <w:szCs w:val="32"/>
          <w:lang w:eastAsia="zh-CN"/>
        </w:rPr>
        <w:t>同时深入民爆、民生天然气、供电公司、永辉超市等用气用电大户</w:t>
      </w:r>
      <w:r>
        <w:rPr>
          <w:rFonts w:hint="eastAsia" w:ascii="方正仿宋_GBK" w:hAnsi="方正仿宋_GBK" w:eastAsia="方正仿宋_GBK" w:cs="方正仿宋_GBK"/>
          <w:b w:val="0"/>
          <w:bCs w:val="0"/>
          <w:sz w:val="32"/>
          <w:szCs w:val="32"/>
        </w:rPr>
        <w:t>加大安全生产有关政策宣传力度，张贴宣传挂图</w:t>
      </w:r>
      <w:r>
        <w:rPr>
          <w:rFonts w:hint="eastAsia" w:ascii="方正仿宋_GBK" w:hAnsi="方正仿宋_GBK" w:eastAsia="方正仿宋_GBK" w:cs="方正仿宋_GBK"/>
          <w:b w:val="0"/>
          <w:bCs w:val="0"/>
          <w:sz w:val="32"/>
          <w:szCs w:val="32"/>
          <w:lang w:val="en-US" w:eastAsia="zh-CN"/>
        </w:rPr>
        <w:t>80余张</w:t>
      </w:r>
      <w:r>
        <w:rPr>
          <w:rFonts w:hint="eastAsia" w:ascii="方正仿宋_GBK" w:hAnsi="方正仿宋_GBK" w:eastAsia="方正仿宋_GBK" w:cs="方正仿宋_GBK"/>
          <w:b w:val="0"/>
          <w:bCs w:val="0"/>
          <w:sz w:val="32"/>
          <w:szCs w:val="32"/>
        </w:rPr>
        <w:t>、播放宣传片</w:t>
      </w:r>
      <w:r>
        <w:rPr>
          <w:rFonts w:hint="eastAsia" w:ascii="方正仿宋_GBK" w:hAnsi="方正仿宋_GBK" w:eastAsia="方正仿宋_GBK" w:cs="方正仿宋_GBK"/>
          <w:b w:val="0"/>
          <w:bCs w:val="0"/>
          <w:sz w:val="32"/>
          <w:szCs w:val="32"/>
          <w:lang w:val="en-US" w:eastAsia="zh-CN"/>
        </w:rPr>
        <w:t>50余次</w:t>
      </w:r>
      <w:r>
        <w:rPr>
          <w:rFonts w:hint="eastAsia" w:ascii="方正仿宋_GBK" w:hAnsi="方正仿宋_GBK" w:eastAsia="方正仿宋_GBK" w:cs="方正仿宋_GBK"/>
          <w:b w:val="0"/>
          <w:bCs w:val="0"/>
          <w:sz w:val="32"/>
          <w:szCs w:val="32"/>
        </w:rPr>
        <w:t>，督促企业落实安全生产主体责任，引导企业牢固树立安全发展理念</w:t>
      </w:r>
      <w:r>
        <w:rPr>
          <w:rFonts w:hint="eastAsia" w:ascii="方正仿宋_GBK" w:hAnsi="方正仿宋_GBK" w:eastAsia="方正仿宋_GBK" w:cs="方正仿宋_GBK"/>
          <w:b w:val="0"/>
          <w:bCs w:val="0"/>
          <w:sz w:val="32"/>
          <w:szCs w:val="32"/>
          <w:lang w:eastAsia="zh-CN"/>
        </w:rPr>
        <w:t>，并指导</w:t>
      </w:r>
      <w:r>
        <w:rPr>
          <w:rFonts w:hint="eastAsia" w:ascii="方正仿宋_GBK" w:hAnsi="方正仿宋_GBK" w:eastAsia="方正仿宋_GBK" w:cs="方正仿宋_GBK"/>
          <w:b w:val="0"/>
          <w:bCs w:val="0"/>
          <w:sz w:val="32"/>
          <w:szCs w:val="32"/>
        </w:rPr>
        <w:t>各企业主要负责人要面向全体职工讲一堂“安全生产公开课”，大力宣传党中央、国务院关于安全生产的决策部署、安全生产法律法规、规章制度和知识技能，深入一线班组面对面交流安全生产心得体会。</w:t>
      </w:r>
      <w:r>
        <w:rPr>
          <w:rFonts w:hint="eastAsia" w:ascii="方正仿宋_GBK" w:hAnsi="方正仿宋_GBK" w:eastAsia="方正仿宋_GBK" w:cs="方正仿宋_GBK"/>
          <w:b w:val="0"/>
          <w:bCs w:val="0"/>
          <w:sz w:val="32"/>
          <w:szCs w:val="32"/>
          <w:lang w:eastAsia="zh-CN"/>
        </w:rPr>
        <w:t>二是积极参加每年县上组织的“</w:t>
      </w:r>
      <w:r>
        <w:rPr>
          <w:rFonts w:hint="eastAsia" w:ascii="方正仿宋_GBK" w:hAnsi="方正仿宋_GBK" w:eastAsia="方正仿宋_GBK" w:cs="方正仿宋_GBK"/>
          <w:b w:val="0"/>
          <w:bCs w:val="0"/>
          <w:sz w:val="32"/>
          <w:szCs w:val="32"/>
        </w:rPr>
        <w:t>6.16</w:t>
      </w:r>
      <w:r>
        <w:rPr>
          <w:rFonts w:hint="eastAsia" w:ascii="方正仿宋_GBK" w:hAnsi="方正仿宋_GBK" w:eastAsia="方正仿宋_GBK" w:cs="方正仿宋_GBK"/>
          <w:b w:val="0"/>
          <w:bCs w:val="0"/>
          <w:sz w:val="32"/>
          <w:szCs w:val="32"/>
          <w:lang w:eastAsia="zh-CN"/>
        </w:rPr>
        <w:t>”全县</w:t>
      </w:r>
      <w:r>
        <w:rPr>
          <w:rFonts w:hint="eastAsia" w:ascii="方正仿宋_GBK" w:hAnsi="方正仿宋_GBK" w:eastAsia="方正仿宋_GBK" w:cs="方正仿宋_GBK"/>
          <w:b w:val="0"/>
          <w:bCs w:val="0"/>
          <w:sz w:val="32"/>
          <w:szCs w:val="32"/>
        </w:rPr>
        <w:t>安全生产月宣传咨询日活动</w:t>
      </w:r>
      <w:r>
        <w:rPr>
          <w:rFonts w:hint="eastAsia" w:ascii="方正仿宋_GBK" w:hAnsi="方正仿宋_GBK" w:eastAsia="方正仿宋_GBK" w:cs="方正仿宋_GBK"/>
          <w:b w:val="0"/>
          <w:bCs w:val="0"/>
          <w:sz w:val="32"/>
          <w:szCs w:val="32"/>
          <w:lang w:eastAsia="zh-CN"/>
        </w:rPr>
        <w:t>，组织各企业做好</w:t>
      </w:r>
      <w:r>
        <w:rPr>
          <w:rFonts w:hint="eastAsia" w:ascii="方正仿宋_GBK" w:hAnsi="方正仿宋_GBK" w:eastAsia="方正仿宋_GBK" w:cs="方正仿宋_GBK"/>
          <w:b w:val="0"/>
          <w:bCs w:val="0"/>
          <w:sz w:val="32"/>
          <w:szCs w:val="32"/>
        </w:rPr>
        <w:t>以“消除事故隐患，筑牢安全防线”为主题的2020年安全生产月集中宣传咨询日活动，向现场市民宣传安全生产、防灾减灾救灾等相关科普知识，发放宣传资料</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000余份，积极宣传</w:t>
      </w:r>
      <w:r>
        <w:rPr>
          <w:rFonts w:hint="eastAsia" w:ascii="方正仿宋_GBK" w:hAnsi="方正仿宋_GBK" w:eastAsia="方正仿宋_GBK" w:cs="方正仿宋_GBK"/>
          <w:b w:val="0"/>
          <w:bCs w:val="0"/>
          <w:sz w:val="32"/>
          <w:szCs w:val="32"/>
          <w:lang w:eastAsia="zh-CN"/>
        </w:rPr>
        <w:t>用电用气</w:t>
      </w:r>
      <w:r>
        <w:rPr>
          <w:rFonts w:hint="eastAsia" w:ascii="方正仿宋_GBK" w:hAnsi="方正仿宋_GBK" w:eastAsia="方正仿宋_GBK" w:cs="方正仿宋_GBK"/>
          <w:b w:val="0"/>
          <w:bCs w:val="0"/>
          <w:sz w:val="32"/>
          <w:szCs w:val="32"/>
        </w:rPr>
        <w:t>相关安全知识，并接受群众现场咨询，收到很好的效果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梳理本行业的法律法规汇编，面向管理对象、执法对象、服务对象大力开展了宣传普及，指导本部门深化“法律八进”。重要节点开展了普法活动，根据自身普法责任和工作需要组建了本系统普法骨干队伍。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（五）阵地载体建设和法治实践推进情况</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我委主要领导高度</w:t>
      </w:r>
      <w:r>
        <w:rPr>
          <w:rFonts w:hint="eastAsia" w:ascii="方正仿宋_GBK" w:hAnsi="方正仿宋_GBK" w:eastAsia="方正仿宋_GBK" w:cs="方正仿宋_GBK"/>
          <w:b w:val="0"/>
          <w:bCs w:val="0"/>
          <w:sz w:val="32"/>
          <w:szCs w:val="32"/>
        </w:rPr>
        <w:t>重视本单位法治文化建设，结合部门特点，依托自身宣教设施载体，</w:t>
      </w:r>
      <w:r>
        <w:rPr>
          <w:rFonts w:hint="eastAsia" w:ascii="方正仿宋_GBK" w:hAnsi="方正仿宋_GBK" w:eastAsia="方正仿宋_GBK" w:cs="方正仿宋_GBK"/>
          <w:b w:val="0"/>
          <w:bCs w:val="0"/>
          <w:sz w:val="32"/>
          <w:szCs w:val="32"/>
          <w:lang w:eastAsia="zh-CN"/>
        </w:rPr>
        <w:t>安排</w:t>
      </w:r>
      <w:r>
        <w:rPr>
          <w:rFonts w:hint="eastAsia" w:ascii="方正仿宋_GBK" w:hAnsi="方正仿宋_GBK" w:eastAsia="方正仿宋_GBK" w:cs="方正仿宋_GBK"/>
          <w:b w:val="0"/>
          <w:bCs w:val="0"/>
          <w:sz w:val="32"/>
          <w:szCs w:val="32"/>
        </w:rPr>
        <w:t>利用</w:t>
      </w:r>
      <w:r>
        <w:rPr>
          <w:rFonts w:hint="eastAsia" w:ascii="方正仿宋_GBK" w:hAnsi="方正仿宋_GBK" w:eastAsia="方正仿宋_GBK" w:cs="方正仿宋_GBK"/>
          <w:b w:val="0"/>
          <w:bCs w:val="0"/>
          <w:sz w:val="32"/>
          <w:szCs w:val="32"/>
          <w:lang w:eastAsia="zh-CN"/>
        </w:rPr>
        <w:t>职工会、党日主题活动、专栏、</w:t>
      </w:r>
      <w:r>
        <w:rPr>
          <w:rFonts w:hint="eastAsia" w:ascii="方正仿宋_GBK" w:hAnsi="方正仿宋_GBK" w:eastAsia="方正仿宋_GBK" w:cs="方正仿宋_GBK"/>
          <w:b w:val="0"/>
          <w:bCs w:val="0"/>
          <w:sz w:val="32"/>
          <w:szCs w:val="32"/>
        </w:rPr>
        <w:t>微信、QQ</w:t>
      </w:r>
      <w:r>
        <w:rPr>
          <w:rFonts w:hint="eastAsia" w:ascii="方正仿宋_GBK" w:hAnsi="方正仿宋_GBK" w:eastAsia="方正仿宋_GBK" w:cs="方正仿宋_GBK"/>
          <w:b w:val="0"/>
          <w:bCs w:val="0"/>
          <w:sz w:val="32"/>
          <w:szCs w:val="32"/>
          <w:lang w:eastAsia="zh-CN"/>
        </w:rPr>
        <w:t>等宣传载体</w:t>
      </w:r>
      <w:r>
        <w:rPr>
          <w:rFonts w:hint="eastAsia" w:ascii="方正仿宋_GBK" w:hAnsi="方正仿宋_GBK" w:eastAsia="方正仿宋_GBK" w:cs="方正仿宋_GBK"/>
          <w:b w:val="0"/>
          <w:bCs w:val="0"/>
          <w:sz w:val="32"/>
          <w:szCs w:val="32"/>
        </w:rPr>
        <w:t>开展法治</w:t>
      </w:r>
      <w:r>
        <w:rPr>
          <w:rFonts w:hint="eastAsia" w:ascii="方正仿宋_GBK" w:hAnsi="方正仿宋_GBK" w:eastAsia="方正仿宋_GBK" w:cs="方正仿宋_GBK"/>
          <w:b w:val="0"/>
          <w:bCs w:val="0"/>
          <w:sz w:val="32"/>
          <w:szCs w:val="32"/>
          <w:lang w:eastAsia="zh-CN"/>
        </w:rPr>
        <w:t>知识</w:t>
      </w:r>
      <w:r>
        <w:rPr>
          <w:rFonts w:hint="eastAsia" w:ascii="方正仿宋_GBK" w:hAnsi="方正仿宋_GBK" w:eastAsia="方正仿宋_GBK" w:cs="方正仿宋_GBK"/>
          <w:b w:val="0"/>
          <w:bCs w:val="0"/>
          <w:sz w:val="32"/>
          <w:szCs w:val="32"/>
        </w:rPr>
        <w:t>的</w:t>
      </w:r>
      <w:r>
        <w:rPr>
          <w:rFonts w:hint="eastAsia" w:ascii="方正仿宋_GBK" w:hAnsi="方正仿宋_GBK" w:eastAsia="方正仿宋_GBK" w:cs="方正仿宋_GBK"/>
          <w:b w:val="0"/>
          <w:bCs w:val="0"/>
          <w:sz w:val="32"/>
          <w:szCs w:val="32"/>
          <w:lang w:eastAsia="zh-CN"/>
        </w:rPr>
        <w:t>宣传培训</w:t>
      </w:r>
      <w:r>
        <w:rPr>
          <w:rFonts w:hint="eastAsia" w:ascii="方正仿宋_GBK" w:hAnsi="方正仿宋_GBK" w:eastAsia="方正仿宋_GBK" w:cs="方正仿宋_GBK"/>
          <w:b w:val="0"/>
          <w:bCs w:val="0"/>
          <w:sz w:val="32"/>
          <w:szCs w:val="32"/>
        </w:rPr>
        <w:t>。坚持法治宣传教育与</w:t>
      </w:r>
      <w:r>
        <w:rPr>
          <w:rFonts w:hint="eastAsia" w:ascii="方正仿宋_GBK" w:hAnsi="方正仿宋_GBK" w:eastAsia="方正仿宋_GBK" w:cs="方正仿宋_GBK"/>
          <w:b w:val="0"/>
          <w:bCs w:val="0"/>
          <w:sz w:val="32"/>
          <w:szCs w:val="32"/>
          <w:lang w:eastAsia="zh-CN"/>
        </w:rPr>
        <w:t>依法行政</w:t>
      </w:r>
      <w:r>
        <w:rPr>
          <w:rFonts w:hint="eastAsia" w:ascii="方正仿宋_GBK" w:hAnsi="方正仿宋_GBK" w:eastAsia="方正仿宋_GBK" w:cs="方正仿宋_GBK"/>
          <w:b w:val="0"/>
          <w:bCs w:val="0"/>
          <w:sz w:val="32"/>
          <w:szCs w:val="32"/>
        </w:rPr>
        <w:t>相结合，深化部门、行业依法治理，健全依法决策机制；</w:t>
      </w:r>
      <w:r>
        <w:rPr>
          <w:rFonts w:hint="eastAsia" w:ascii="方正仿宋_GBK" w:hAnsi="方正仿宋_GBK" w:eastAsia="方正仿宋_GBK" w:cs="方正仿宋_GBK"/>
          <w:b w:val="0"/>
          <w:bCs w:val="0"/>
          <w:sz w:val="32"/>
          <w:szCs w:val="32"/>
          <w:lang w:eastAsia="zh-CN"/>
        </w:rPr>
        <w:t>在机关政务公开栏内</w:t>
      </w:r>
      <w:r>
        <w:rPr>
          <w:rFonts w:hint="eastAsia" w:ascii="方正仿宋_GBK" w:hAnsi="方正仿宋_GBK" w:eastAsia="方正仿宋_GBK" w:cs="方正仿宋_GBK"/>
          <w:b w:val="0"/>
          <w:bCs w:val="0"/>
          <w:sz w:val="32"/>
          <w:szCs w:val="32"/>
        </w:rPr>
        <w:t>依法及时公开执法的依据、程序和结果，围绕社会、群众关心关注的问题，组织开展了专项依法治理活动，积极运用法治思维和方式化解了矛盾。</w:t>
      </w:r>
      <w:r>
        <w:rPr>
          <w:rFonts w:hint="eastAsia" w:ascii="方正仿宋_GBK" w:hAnsi="方正仿宋_GBK" w:eastAsia="方正仿宋_GBK" w:cs="方正仿宋_GBK"/>
          <w:b w:val="0"/>
          <w:bCs w:val="0"/>
          <w:sz w:val="32"/>
          <w:szCs w:val="32"/>
          <w:lang w:val="en-US" w:eastAsia="zh-CN"/>
        </w:rPr>
        <w:t>组织单位职工参加微信网络知识竞赛答题活动，每月在机关党支部学习中组织职工学习有关法律法规知识；组织30多家企业在我委222会议室召开了2020年第一次安全生产与自然灾害防治工作会议；参加了县公安局组织的以“健康人生，绿色无毒”为主题的禁毒宣传月启动仪式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二、平安建设及综合治理情况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近年来，我委主要领导</w:t>
      </w:r>
      <w:r>
        <w:rPr>
          <w:rFonts w:hint="eastAsia" w:ascii="方正仿宋_GBK" w:hAnsi="方正仿宋_GBK" w:eastAsia="方正仿宋_GBK" w:cs="方正仿宋_GBK"/>
          <w:b w:val="0"/>
          <w:bCs w:val="0"/>
          <w:color w:val="000000"/>
          <w:kern w:val="0"/>
          <w:sz w:val="32"/>
          <w:szCs w:val="32"/>
          <w:lang w:val="en-US" w:eastAsia="zh-CN" w:bidi="ar-SA"/>
        </w:rPr>
        <w:t>着力抓法治建设、社会治安综合治理等工作，从源头上防范化解了相关领域重大风险。受理群众来信来访（网上信访）19件（次）115人，处理回复率100%，委主要领导及班子成员公开接访、约访、下访10次；受理并化解国家信访局交办信访件1件，受理重庆市政务公开信箱及重庆市服务群众工作系统3件，办结2件；</w:t>
      </w:r>
      <w:r>
        <w:rPr>
          <w:rFonts w:hint="eastAsia" w:ascii="方正仿宋_GBK" w:hAnsi="方正仿宋_GBK" w:eastAsia="方正仿宋_GBK" w:cs="方正仿宋_GBK"/>
          <w:b w:val="0"/>
          <w:bCs w:val="0"/>
          <w:sz w:val="32"/>
          <w:szCs w:val="32"/>
          <w:lang w:val="en-US" w:eastAsia="zh-CN"/>
        </w:rPr>
        <w:t>行政诉讼案件2件，负责人出庭2次，无司法建议、检察建议、行政复议、行政复议案件。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w:t>
      </w:r>
      <w:r>
        <w:rPr>
          <w:rFonts w:hint="eastAsia" w:ascii="方正黑体_GBK" w:hAnsi="方正黑体_GBK" w:eastAsia="方正黑体_GBK" w:cs="方正黑体_GBK"/>
          <w:b w:val="0"/>
          <w:bCs w:val="0"/>
          <w:sz w:val="32"/>
          <w:szCs w:val="32"/>
          <w:lang w:eastAsia="zh-CN"/>
        </w:rPr>
        <w:t>存在不足及今后</w:t>
      </w:r>
      <w:r>
        <w:rPr>
          <w:rFonts w:hint="eastAsia" w:ascii="方正黑体_GBK" w:hAnsi="方正黑体_GBK" w:eastAsia="方正黑体_GBK" w:cs="方正黑体_GBK"/>
          <w:b w:val="0"/>
          <w:bCs w:val="0"/>
          <w:sz w:val="32"/>
          <w:szCs w:val="32"/>
        </w:rPr>
        <w:t>工作打算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回顾过去的工作，虽然取得了一定成绩，但与县委、县政府及上级主管部门的要求还有一定差距，工作中还存在一些问题和不足，主要表现在以下几方面：一是个别干部职工对法治政府建设工作的认识不足，参与普法活动的积极性和主动性不够；二是开展依法执法工作的创新能力不足，亮点不多，方式单一；三是虽经多年的法制宣传教育，干部职工的法治意识有所增强，但依法行政的能力尚需进一步提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下一步，我委切实履行推进法治建设第一责任人职责和加强法治政府建设，加大学法用法普法的工作力度，明确工作职责，强化工作措施，完善工作机制，本着公平、公正、公开、科学的原则，继续抓好抓实法治政府建设工作。</w:t>
      </w:r>
    </w:p>
    <w:p>
      <w:pPr>
        <w:keepNext w:val="0"/>
        <w:keepLines w:val="0"/>
        <w:pageBreakBefore w:val="0"/>
        <w:widowControl/>
        <w:kinsoku/>
        <w:wordWrap/>
        <w:overflowPunct/>
        <w:topLinePunct w:val="0"/>
        <w:autoSpaceDE/>
        <w:autoSpaceDN/>
        <w:bidi w:val="0"/>
        <w:adjustRightInd/>
        <w:snapToGrid/>
        <w:spacing w:line="520" w:lineRule="exact"/>
        <w:ind w:firstLine="4160" w:firstLineChars="1300"/>
        <w:jc w:val="both"/>
        <w:textAlignment w:val="auto"/>
        <w:outlineLvl w:val="9"/>
        <w:rPr>
          <w:rFonts w:hint="eastAsia" w:ascii="方正仿宋_GBK" w:hAnsi="方正仿宋_GBK" w:eastAsia="方正仿宋_GBK" w:cs="方正仿宋_GBK"/>
          <w:b w:val="0"/>
          <w:bCs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4160" w:firstLineChars="1300"/>
        <w:jc w:val="both"/>
        <w:textAlignment w:val="auto"/>
        <w:outlineLvl w:val="9"/>
        <w:rPr>
          <w:rFonts w:hint="eastAsia" w:ascii="方正仿宋_GBK" w:hAnsi="方正仿宋_GBK" w:eastAsia="方正仿宋_GBK" w:cs="方正仿宋_GBK"/>
          <w:b w:val="0"/>
          <w:bCs w:val="0"/>
          <w:sz w:val="32"/>
          <w:szCs w:val="32"/>
        </w:rPr>
      </w:pPr>
    </w:p>
    <w:p>
      <w:pPr>
        <w:keepNext w:val="0"/>
        <w:keepLines w:val="0"/>
        <w:pageBreakBefore w:val="0"/>
        <w:widowControl/>
        <w:kinsoku/>
        <w:wordWrap/>
        <w:overflowPunct/>
        <w:topLinePunct w:val="0"/>
        <w:autoSpaceDE/>
        <w:autoSpaceDN/>
        <w:bidi w:val="0"/>
        <w:adjustRightInd/>
        <w:spacing w:line="580" w:lineRule="exact"/>
        <w:jc w:val="right"/>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秀山土家族苗族自治县经济和信息化委员会</w:t>
      </w:r>
    </w:p>
    <w:p>
      <w:pPr>
        <w:keepNext w:val="0"/>
        <w:keepLines w:val="0"/>
        <w:pageBreakBefore w:val="0"/>
        <w:widowControl/>
        <w:kinsoku/>
        <w:wordWrap/>
        <w:overflowPunct/>
        <w:topLinePunct w:val="0"/>
        <w:autoSpaceDE/>
        <w:autoSpaceDN/>
        <w:bidi w:val="0"/>
        <w:adjustRightInd/>
        <w:spacing w:line="580" w:lineRule="exact"/>
        <w:ind w:firstLine="4800" w:firstLineChars="15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w:t>
      </w:r>
      <w:r>
        <w:rPr>
          <w:rFonts w:hint="eastAsia" w:ascii="方正仿宋_GBK" w:hAnsi="方正仿宋_GBK" w:eastAsia="方正仿宋_GBK" w:cs="方正仿宋_GBK"/>
          <w:b w:val="0"/>
          <w:bCs w:val="0"/>
          <w:sz w:val="32"/>
          <w:szCs w:val="32"/>
          <w:lang w:val="en-US" w:eastAsia="zh-CN"/>
        </w:rPr>
        <w:t>21</w:t>
      </w:r>
      <w:r>
        <w:rPr>
          <w:rFonts w:hint="eastAsia" w:ascii="方正仿宋_GBK" w:hAnsi="方正仿宋_GBK" w:eastAsia="方正仿宋_GBK" w:cs="方正仿宋_GBK"/>
          <w:b w:val="0"/>
          <w:bCs w:val="0"/>
          <w:sz w:val="32"/>
          <w:szCs w:val="32"/>
        </w:rPr>
        <w:t>年</w:t>
      </w: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rPr>
        <w:t>月</w:t>
      </w: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rPr>
        <w:t>日</w:t>
      </w:r>
    </w:p>
    <w:sectPr>
      <w:footerReference r:id="rId3" w:type="default"/>
      <w:footnotePr>
        <w:numFmt w:val="decimal"/>
      </w:footnotePr>
      <w:pgSz w:w="11906" w:h="16838"/>
      <w:pgMar w:top="1984" w:right="1531" w:bottom="1984" w:left="1531" w:header="851" w:footer="142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lang w:eastAsia="zh-CN"/>
                            </w:rPr>
                            <w:fldChar w:fldCharType="end"/>
                          </w:r>
                          <w:r>
                            <w:rPr>
                              <w:rFonts w:hint="default" w:ascii="Times New Roman" w:hAnsi="Times New Roman" w:eastAsia="宋体"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lang w:eastAsia="zh-CN"/>
                      </w:rPr>
                      <w:fldChar w:fldCharType="end"/>
                    </w:r>
                    <w:r>
                      <w:rPr>
                        <w:rFonts w:hint="default" w:ascii="Times New Roman" w:hAnsi="Times New Roman" w:eastAsia="宋体"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47713"/>
    <w:rsid w:val="00854692"/>
    <w:rsid w:val="04EF64D0"/>
    <w:rsid w:val="08F47713"/>
    <w:rsid w:val="0CC26D42"/>
    <w:rsid w:val="0F091302"/>
    <w:rsid w:val="166A7266"/>
    <w:rsid w:val="18715F98"/>
    <w:rsid w:val="1E4C3FB6"/>
    <w:rsid w:val="27EC4BD3"/>
    <w:rsid w:val="2A870583"/>
    <w:rsid w:val="2C60260C"/>
    <w:rsid w:val="3FA61FBB"/>
    <w:rsid w:val="4344539B"/>
    <w:rsid w:val="530602FE"/>
    <w:rsid w:val="5C932321"/>
    <w:rsid w:val="5CA7492A"/>
    <w:rsid w:val="68E00544"/>
    <w:rsid w:val="6F67306B"/>
    <w:rsid w:val="7393725A"/>
    <w:rsid w:val="763C21F2"/>
    <w:rsid w:val="77BA492D"/>
    <w:rsid w:val="79A4289A"/>
    <w:rsid w:val="7ED0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heme="minorBidi"/>
      <w:lang w:val="en-US"/>
    </w:rPr>
  </w:style>
  <w:style w:type="character" w:default="1" w:styleId="4">
    <w:name w:val="Default Paragraph Font"/>
    <w:link w:val="5"/>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Char Char Char Char Char Char Char Char Char Char Char Char Char Char Char Char Char Char Char Char Char Char Char Char Char Char Char Char Char Char Char Char Char"/>
    <w:basedOn w:val="1"/>
    <w:link w:val="4"/>
    <w:qFormat/>
    <w:uiPriority w:val="0"/>
    <w:pPr>
      <w:widowControl/>
      <w:spacing w:after="160" w:afterLines="0" w:line="240" w:lineRule="exact"/>
      <w:jc w:val="left"/>
    </w:p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2021-07-06T07:58:00Z</dcterms:created>
  <dc:creator>游龙</dc:creator>
  <cp:lastModifiedBy>显能</cp:lastModifiedBy>
  <cp:lastPrinted>2021-07-07T01:44:00Z</cp:lastPrinted>
  <dcterms:modified xsi:type="dcterms:W3CDTF">2025-12-15T07:04:11Z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