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秀山土家族苗族自治县价格认证中心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2</w:t>
      </w:r>
      <w:r>
        <w:rPr>
          <w:rFonts w:hint="eastAsia" w:ascii="方正小标宋_GBK" w:hAnsi="方正小标宋_GBK" w:eastAsia="方正小标宋_GBK" w:cs="方正小标宋_GBK"/>
          <w:i w:val="0"/>
          <w:iCs w:val="0"/>
          <w:caps w:val="0"/>
          <w:color w:val="333333"/>
          <w:spacing w:val="0"/>
          <w:sz w:val="44"/>
          <w:szCs w:val="44"/>
          <w:shd w:val="clear" w:fill="FFFFFF"/>
        </w:rPr>
        <w:t>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keepNext w:val="0"/>
        <w:keepLines w:val="0"/>
        <w:widowControl/>
        <w:suppressLineNumbers w:val="0"/>
        <w:ind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负责全县行政区域内刑事犯罪、行政处罚、行政诉讼、国 </w:t>
      </w:r>
    </w:p>
    <w:p>
      <w:pPr>
        <w:keepNext w:val="0"/>
        <w:keepLines w:val="0"/>
        <w:widowControl/>
        <w:suppressLineNumbers w:val="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家赔偿和法律援助案件的涉案物品的价格鉴证事务性工作。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lang w:val="en-US" w:eastAsia="zh-CN"/>
        </w:rPr>
        <w:t>重庆</w:t>
      </w:r>
      <w:r>
        <w:rPr>
          <w:rFonts w:hint="eastAsia" w:ascii="Times New Roman" w:hAnsi="Times New Roman" w:eastAsia="方正仿宋_GBK" w:cs="Times New Roman"/>
          <w:kern w:val="2"/>
          <w:sz w:val="32"/>
          <w:szCs w:val="32"/>
          <w:lang w:val="en-US" w:eastAsia="zh-CN" w:bidi="ar-SA"/>
        </w:rPr>
        <w:t>市秀山土家族苗族自治县价格认证中心</w:t>
      </w:r>
      <w:r>
        <w:rPr>
          <w:rFonts w:hint="eastAsia" w:ascii="Times New Roman" w:hAnsi="Times New Roman" w:eastAsia="方正仿宋_GBK" w:cs="Times New Roman"/>
          <w:color w:val="000000"/>
          <w:kern w:val="0"/>
          <w:sz w:val="32"/>
          <w:szCs w:val="32"/>
          <w:lang w:val="en-US" w:eastAsia="zh-CN" w:bidi="ar-SA"/>
        </w:rPr>
        <w:t>为秀山县发展改革委管理的科级参公事业单位，无</w:t>
      </w:r>
      <w:r>
        <w:rPr>
          <w:rFonts w:hint="default" w:ascii="Times New Roman" w:hAnsi="Times New Roman" w:eastAsia="方正仿宋_GBK" w:cs="Times New Roman"/>
          <w:i w:val="0"/>
          <w:iCs w:val="0"/>
          <w:caps w:val="0"/>
          <w:color w:val="333333"/>
          <w:spacing w:val="0"/>
          <w:sz w:val="32"/>
          <w:szCs w:val="32"/>
          <w:shd w:val="clear" w:fill="FFFFFF"/>
        </w:rPr>
        <w:t>内设科室</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108.36</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108.36</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32.78</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收入增加5.78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项目经费收入减少38.56万元（纳入秀山县发展和改革委员会本级预算管理）</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108.36</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79.01</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14.19</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7.11</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8.05</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32.78</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支出增加5.78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项目经费支出减少38.56万元（纳入秀山县发展和改革委员会本级预算管理）</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108.36</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108.36</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32.78</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108.36</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增加5.78</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人员经费正常晋级调整</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仿宋_GB2312" w:hAnsi="仿宋_GB2312" w:eastAsia="仿宋_GB2312" w:cs="仿宋_GB2312"/>
          <w:sz w:val="32"/>
        </w:rPr>
        <w:t>主要用于</w:t>
      </w:r>
      <w:r>
        <w:rPr>
          <w:rFonts w:ascii="仿宋_GB2312" w:hAnsi="仿宋_GB2312" w:eastAsia="仿宋_GB2312" w:cs="仿宋_GB2312"/>
          <w:sz w:val="32"/>
        </w:rPr>
        <w:t>保障</w:t>
      </w:r>
      <w:r>
        <w:rPr>
          <w:rFonts w:hint="eastAsia" w:ascii="仿宋_GB2312" w:hAnsi="仿宋_GB2312" w:eastAsia="仿宋_GB2312" w:cs="仿宋_GB2312"/>
          <w:sz w:val="32"/>
          <w:lang w:val="en-US" w:eastAsia="zh-CN"/>
        </w:rPr>
        <w:t>职工</w:t>
      </w:r>
      <w:r>
        <w:rPr>
          <w:rFonts w:hint="eastAsia" w:ascii="仿宋_GB2312" w:hAnsi="仿宋_GB2312" w:eastAsia="仿宋_GB2312" w:cs="仿宋_GB2312"/>
          <w:sz w:val="32"/>
        </w:rPr>
        <w:t>工资福利及社会保险缴费</w:t>
      </w:r>
      <w:r>
        <w:rPr>
          <w:rFonts w:hint="eastAsia" w:ascii="仿宋_GB2312" w:hAnsi="仿宋_GB2312" w:eastAsia="仿宋_GB2312" w:cs="仿宋_GB2312"/>
          <w:sz w:val="32"/>
          <w:lang w:eastAsia="zh-CN"/>
        </w:rPr>
        <w:t>、住房公积金缴费</w:t>
      </w:r>
      <w:r>
        <w:rPr>
          <w:rFonts w:hint="eastAsia" w:ascii="仿宋_GB2312" w:hAnsi="仿宋_GB2312" w:eastAsia="仿宋_GB2312" w:cs="仿宋_GB2312"/>
          <w:sz w:val="32"/>
          <w:lang w:val="en-US" w:eastAsia="zh-CN"/>
        </w:rPr>
        <w:t>以及</w:t>
      </w:r>
      <w:r>
        <w:rPr>
          <w:rFonts w:hint="eastAsia" w:ascii="仿宋_GB2312" w:hAnsi="仿宋_GB2312" w:eastAsia="仿宋_GB2312" w:cs="仿宋_GB2312"/>
          <w:sz w:val="32"/>
        </w:rPr>
        <w:t>保障部门正常运转的各项</w:t>
      </w:r>
      <w:r>
        <w:rPr>
          <w:rFonts w:hint="eastAsia" w:ascii="仿宋_GB2312" w:hAnsi="仿宋_GB2312" w:eastAsia="仿宋_GB2312" w:cs="仿宋_GB2312"/>
          <w:sz w:val="32"/>
          <w:lang w:val="en-US" w:eastAsia="zh-CN"/>
        </w:rPr>
        <w:t>基本公用经费</w:t>
      </w:r>
      <w:r>
        <w:rPr>
          <w:rFonts w:hint="eastAsia" w:ascii="仿宋_GB2312" w:hAnsi="仿宋_GB2312" w:eastAsia="仿宋_GB2312" w:cs="仿宋_GB2312"/>
          <w:sz w:val="32"/>
        </w:rPr>
        <w:t>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减少38.56</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主要原因是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项目经费统一纳入秀山县发展和改革委员会本级预算管理</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Times New Roman" w:hAnsi="Times New Roman" w:eastAsia="方正仿宋_GBK" w:cs="Times New Roman"/>
          <w:sz w:val="32"/>
          <w:lang w:val="en-US" w:eastAsia="zh-CN"/>
        </w:rPr>
        <w:t>重庆</w:t>
      </w:r>
      <w:r>
        <w:rPr>
          <w:rFonts w:hint="eastAsia" w:ascii="Times New Roman" w:hAnsi="Times New Roman" w:eastAsia="方正仿宋_GBK" w:cs="Times New Roman"/>
          <w:kern w:val="2"/>
          <w:sz w:val="32"/>
          <w:szCs w:val="32"/>
          <w:lang w:val="en-US" w:eastAsia="zh-CN" w:bidi="ar-SA"/>
        </w:rPr>
        <w:t>市秀山土家族苗族自治县价格认证中心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无变动</w:t>
      </w:r>
      <w:r>
        <w:rPr>
          <w:rFonts w:hint="default" w:ascii="Times New Roman" w:hAnsi="Times New Roman" w:eastAsia="方正仿宋_GBK" w:cs="Times New Roman"/>
          <w:i w:val="0"/>
          <w:iCs w:val="0"/>
          <w:caps w:val="0"/>
          <w:color w:val="333333"/>
          <w:spacing w:val="0"/>
          <w:sz w:val="32"/>
          <w:szCs w:val="32"/>
          <w:u w:val="none"/>
          <w:shd w:val="clear" w:fill="FFFFFF"/>
        </w:rPr>
        <w:t>。其中：因公出国（境）费用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无变动</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无变动</w:t>
      </w:r>
      <w:r>
        <w:rPr>
          <w:rFonts w:hint="default" w:ascii="Times New Roman" w:hAnsi="Times New Roman" w:eastAsia="方正仿宋_GBK" w:cs="Times New Roman"/>
          <w:i w:val="0"/>
          <w:iCs w:val="0"/>
          <w:caps w:val="0"/>
          <w:color w:val="333333"/>
          <w:spacing w:val="0"/>
          <w:sz w:val="32"/>
          <w:szCs w:val="32"/>
          <w:u w:val="none"/>
          <w:shd w:val="clear" w:fill="FFFFFF"/>
        </w:rPr>
        <w:t>；公务用车运行维护费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无变动</w:t>
      </w:r>
      <w:r>
        <w:rPr>
          <w:rFonts w:hint="default" w:ascii="Times New Roman" w:hAnsi="Times New Roman" w:eastAsia="方正仿宋_GBK" w:cs="Times New Roman"/>
          <w:i w:val="0"/>
          <w:iCs w:val="0"/>
          <w:caps w:val="0"/>
          <w:color w:val="333333"/>
          <w:spacing w:val="0"/>
          <w:sz w:val="32"/>
          <w:szCs w:val="32"/>
          <w:u w:val="none"/>
          <w:shd w:val="clear" w:fill="FFFFFF"/>
        </w:rPr>
        <w:t>；公务用车购置费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无变动</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11.78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与上年相</w:t>
      </w:r>
      <w:r>
        <w:rPr>
          <w:rFonts w:hint="default" w:ascii="Times New Roman" w:hAnsi="Times New Roman" w:eastAsia="方正仿宋_GBK" w:cs="Times New Roman"/>
          <w:i w:val="0"/>
          <w:iCs w:val="0"/>
          <w:caps w:val="0"/>
          <w:color w:val="333333"/>
          <w:spacing w:val="0"/>
          <w:sz w:val="32"/>
          <w:szCs w:val="32"/>
          <w:u w:val="none"/>
          <w:shd w:val="clear" w:fill="FFFFFF"/>
        </w:rPr>
        <w:t>比</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基本无变动</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w:t>
      </w:r>
      <w:bookmarkStart w:id="0" w:name="_GoBack"/>
      <w:bookmarkEnd w:id="0"/>
      <w:r>
        <w:rPr>
          <w:rFonts w:hint="default" w:ascii="Times New Roman" w:hAnsi="Times New Roman" w:eastAsia="方正仿宋_GBK" w:cs="Times New Roman"/>
          <w:i w:val="0"/>
          <w:iCs w:val="0"/>
          <w:caps w:val="0"/>
          <w:color w:val="333333"/>
          <w:spacing w:val="0"/>
          <w:sz w:val="32"/>
          <w:szCs w:val="32"/>
          <w:u w:val="none"/>
          <w:shd w:val="clear" w:fill="FFFFFF"/>
        </w:rPr>
        <w:t>、会议费、培训费及其他商品和服务支出等。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sz w:val="32"/>
          <w:lang w:val="en-US" w:eastAsia="zh-CN"/>
        </w:rPr>
        <w:t>重庆</w:t>
      </w:r>
      <w:r>
        <w:rPr>
          <w:rFonts w:hint="eastAsia" w:ascii="Times New Roman" w:hAnsi="Times New Roman" w:eastAsia="方正仿宋_GBK" w:cs="Times New Roman"/>
          <w:kern w:val="2"/>
          <w:sz w:val="32"/>
          <w:szCs w:val="32"/>
          <w:lang w:val="en-US" w:eastAsia="zh-CN" w:bidi="ar-SA"/>
        </w:rPr>
        <w:t>市秀山土家族苗族自治县价格认证中心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2024年无项目支出。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sz w:val="32"/>
          <w:lang w:val="en-US" w:eastAsia="zh-CN"/>
        </w:rPr>
        <w:t>重庆</w:t>
      </w:r>
      <w:r>
        <w:rPr>
          <w:rFonts w:hint="eastAsia" w:ascii="Times New Roman" w:hAnsi="Times New Roman" w:eastAsia="方正仿宋_GBK" w:cs="Times New Roman"/>
          <w:kern w:val="2"/>
          <w:sz w:val="32"/>
          <w:szCs w:val="32"/>
          <w:lang w:val="en-US" w:eastAsia="zh-CN" w:bidi="ar-SA"/>
        </w:rPr>
        <w:t>市秀山土家族苗族自治县价格认证中心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2024年无政府采购支出</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刘先毅      </w:t>
      </w:r>
      <w:r>
        <w:rPr>
          <w:rFonts w:hint="eastAsia" w:ascii="方正仿宋_GBK" w:hAnsi="方正仿宋_GBK" w:eastAsia="方正仿宋_GBK" w:cs="方正仿宋_GBK"/>
          <w:sz w:val="32"/>
          <w:szCs w:val="32"/>
          <w:lang w:eastAsia="zh-CN"/>
        </w:rPr>
        <w:t>联系方式：</w:t>
      </w:r>
      <w:r>
        <w:rPr>
          <w:rFonts w:hint="eastAsia" w:ascii="方正仿宋_GBK" w:hAnsi="方正仿宋_GBK" w:eastAsia="方正仿宋_GBK" w:cs="方正仿宋_GBK"/>
          <w:sz w:val="32"/>
          <w:szCs w:val="32"/>
          <w:lang w:val="en-US" w:eastAsia="zh-CN"/>
        </w:rPr>
        <w:t>023-76666019。</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5B4202B"/>
    <w:rsid w:val="06586E55"/>
    <w:rsid w:val="07295976"/>
    <w:rsid w:val="07907D41"/>
    <w:rsid w:val="079848B4"/>
    <w:rsid w:val="0AEB6D50"/>
    <w:rsid w:val="0B787149"/>
    <w:rsid w:val="0C83725A"/>
    <w:rsid w:val="0D47753A"/>
    <w:rsid w:val="10EA445F"/>
    <w:rsid w:val="14D1325F"/>
    <w:rsid w:val="14F814F4"/>
    <w:rsid w:val="15955E9D"/>
    <w:rsid w:val="16862BC8"/>
    <w:rsid w:val="16D72238"/>
    <w:rsid w:val="17F25E3D"/>
    <w:rsid w:val="198F6E75"/>
    <w:rsid w:val="1B1625F6"/>
    <w:rsid w:val="1C365209"/>
    <w:rsid w:val="1C4A2F0C"/>
    <w:rsid w:val="1D87091B"/>
    <w:rsid w:val="1EDC62D8"/>
    <w:rsid w:val="2340333C"/>
    <w:rsid w:val="242F5FCC"/>
    <w:rsid w:val="257E3AAA"/>
    <w:rsid w:val="27FC2F5B"/>
    <w:rsid w:val="291633A8"/>
    <w:rsid w:val="299D1D2B"/>
    <w:rsid w:val="29DF75A5"/>
    <w:rsid w:val="29FD4C87"/>
    <w:rsid w:val="2D9A6B36"/>
    <w:rsid w:val="2F790861"/>
    <w:rsid w:val="332043F0"/>
    <w:rsid w:val="36FF0B45"/>
    <w:rsid w:val="36FF16C5"/>
    <w:rsid w:val="39F00F2A"/>
    <w:rsid w:val="3E675364"/>
    <w:rsid w:val="44AC4783"/>
    <w:rsid w:val="473E50C4"/>
    <w:rsid w:val="47E12F43"/>
    <w:rsid w:val="490E5B0E"/>
    <w:rsid w:val="4B650118"/>
    <w:rsid w:val="4C232524"/>
    <w:rsid w:val="4D531D04"/>
    <w:rsid w:val="4E0D644A"/>
    <w:rsid w:val="4E1260A0"/>
    <w:rsid w:val="4E1A4645"/>
    <w:rsid w:val="4FCA03FD"/>
    <w:rsid w:val="4FDB2269"/>
    <w:rsid w:val="50E01510"/>
    <w:rsid w:val="5AAF7564"/>
    <w:rsid w:val="5B6628CC"/>
    <w:rsid w:val="5BB170CB"/>
    <w:rsid w:val="5C836A6F"/>
    <w:rsid w:val="5D1C4BE8"/>
    <w:rsid w:val="5F424B60"/>
    <w:rsid w:val="61AB3D7D"/>
    <w:rsid w:val="629E72D9"/>
    <w:rsid w:val="62C47A6B"/>
    <w:rsid w:val="66751CEC"/>
    <w:rsid w:val="668D1946"/>
    <w:rsid w:val="67C47E6E"/>
    <w:rsid w:val="68480129"/>
    <w:rsid w:val="6A477371"/>
    <w:rsid w:val="710F3952"/>
    <w:rsid w:val="71774FB6"/>
    <w:rsid w:val="73547160"/>
    <w:rsid w:val="73ED4F23"/>
    <w:rsid w:val="746F45A9"/>
    <w:rsid w:val="783E7918"/>
    <w:rsid w:val="791268CA"/>
    <w:rsid w:val="7A444D8F"/>
    <w:rsid w:val="7B6530FF"/>
    <w:rsid w:val="7BAF3E73"/>
    <w:rsid w:val="7E2F6E57"/>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 w:type="paragraph" w:customStyle="1" w:styleId="7">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贵人相助</cp:lastModifiedBy>
  <dcterms:modified xsi:type="dcterms:W3CDTF">2024-02-04T13:15:43Z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F44D2AF8A2C742C2BD20A5082B04F5CC</vt:lpwstr>
  </property>
</Properties>
</file>