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方正黑体_GBK" w:eastAsia="方正黑体_GBK" w:cs="方正黑体_GBK"/>
          <w:sz w:val="32"/>
          <w:szCs w:val="32"/>
        </w:rPr>
      </w:pPr>
    </w:p>
    <w:p>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left"/>
        <w:rPr>
          <w:rFonts w:ascii="方正小标宋_GBK" w:eastAsia="方正小标宋_GBK"/>
          <w:sz w:val="36"/>
          <w:szCs w:val="36"/>
        </w:rPr>
      </w:pPr>
    </w:p>
    <w:p>
      <w:pPr>
        <w:jc w:val="left"/>
        <w:rPr>
          <w:rFonts w:ascii="方正小标宋_GBK" w:eastAsia="方正小标宋_GBK"/>
          <w:sz w:val="36"/>
          <w:szCs w:val="36"/>
        </w:rPr>
      </w:pPr>
    </w:p>
    <w:p>
      <w:pPr>
        <w:jc w:val="center"/>
        <w:rPr>
          <w:rFonts w:ascii="方正小标宋_GBK" w:eastAsia="方正小标宋_GBK"/>
          <w:sz w:val="52"/>
          <w:szCs w:val="52"/>
        </w:rPr>
      </w:pPr>
      <w:bookmarkStart w:id="0" w:name="_GoBack"/>
      <w:r>
        <w:rPr>
          <w:rFonts w:hint="eastAsia" w:ascii="方正小标宋_GBK" w:eastAsia="方正小标宋_GBK"/>
          <w:sz w:val="52"/>
          <w:szCs w:val="52"/>
        </w:rPr>
        <w:t>秀山土家族苗族自治县2023年决算</w:t>
      </w:r>
    </w:p>
    <w:bookmarkEnd w:id="0"/>
    <w:p/>
    <w:p/>
    <w:p/>
    <w:p/>
    <w:p/>
    <w:p/>
    <w:p/>
    <w:p/>
    <w:p/>
    <w:p/>
    <w:p/>
    <w:p/>
    <w:p/>
    <w:p/>
    <w:p/>
    <w:p/>
    <w:p/>
    <w:p/>
    <w:p/>
    <w:p/>
    <w:p/>
    <w:p/>
    <w:p/>
    <w:p>
      <w:pPr>
        <w:jc w:val="center"/>
        <w:rPr>
          <w:rFonts w:ascii="方正小标宋_GBK" w:eastAsia="方正小标宋_GBK"/>
          <w:sz w:val="44"/>
          <w:szCs w:val="44"/>
        </w:rPr>
      </w:pPr>
      <w:r>
        <w:rPr>
          <w:rFonts w:hint="eastAsia" w:ascii="方正小标宋_GBK" w:eastAsia="方正小标宋_GBK"/>
          <w:sz w:val="44"/>
          <w:szCs w:val="44"/>
        </w:rPr>
        <w:t>2024年9月</w:t>
      </w:r>
    </w:p>
    <w:p>
      <w:pPr>
        <w:spacing w:line="240" w:lineRule="atLeast"/>
        <w:jc w:val="center"/>
        <w:rPr>
          <w:rFonts w:ascii="方正小标宋_GBK" w:eastAsia="方正小标宋_GBK"/>
          <w:sz w:val="36"/>
          <w:szCs w:val="36"/>
        </w:rPr>
      </w:pPr>
    </w:p>
    <w:p>
      <w:pPr>
        <w:spacing w:line="240" w:lineRule="atLeast"/>
        <w:jc w:val="center"/>
        <w:rPr>
          <w:rFonts w:ascii="方正小标宋_GBK" w:eastAsia="方正小标宋_GBK"/>
          <w:sz w:val="36"/>
          <w:szCs w:val="36"/>
        </w:rPr>
      </w:pPr>
    </w:p>
    <w:p>
      <w:pPr>
        <w:spacing w:line="240" w:lineRule="atLeast"/>
        <w:jc w:val="center"/>
        <w:rPr>
          <w:rFonts w:ascii="方正小标宋_GBK" w:eastAsia="方正小标宋_GBK"/>
          <w:sz w:val="36"/>
          <w:szCs w:val="36"/>
        </w:rPr>
      </w:pPr>
    </w:p>
    <w:p>
      <w:pPr>
        <w:spacing w:line="240" w:lineRule="atLeast"/>
        <w:rPr>
          <w:rFonts w:ascii="方正小标宋_GBK" w:eastAsia="方正小标宋_GBK"/>
          <w:sz w:val="36"/>
          <w:szCs w:val="36"/>
        </w:rPr>
      </w:pPr>
    </w:p>
    <w:p>
      <w:pPr>
        <w:spacing w:line="240" w:lineRule="atLeast"/>
        <w:jc w:val="center"/>
        <w:rPr>
          <w:rFonts w:ascii="方正小标宋_GBK" w:eastAsia="方正小标宋_GBK"/>
          <w:sz w:val="44"/>
          <w:szCs w:val="44"/>
        </w:rPr>
        <w:sectPr>
          <w:footerReference r:id="rId3" w:type="default"/>
          <w:pgSz w:w="11906" w:h="16838"/>
          <w:pgMar w:top="1418" w:right="1134" w:bottom="1418" w:left="1418" w:header="851" w:footer="992" w:gutter="0"/>
          <w:cols w:space="425" w:num="1"/>
          <w:docGrid w:type="lines" w:linePitch="312" w:charSpace="0"/>
        </w:sectPr>
      </w:pPr>
    </w:p>
    <w:p>
      <w:pPr>
        <w:spacing w:line="240" w:lineRule="atLeast"/>
        <w:jc w:val="center"/>
        <w:rPr>
          <w:rFonts w:ascii="方正小标宋_GBK" w:eastAsia="方正小标宋_GBK"/>
          <w:sz w:val="44"/>
          <w:szCs w:val="44"/>
        </w:rPr>
      </w:pPr>
    </w:p>
    <w:p>
      <w:pPr>
        <w:spacing w:line="240" w:lineRule="atLeast"/>
        <w:jc w:val="center"/>
        <w:rPr>
          <w:rFonts w:ascii="方正小标宋_GBK" w:eastAsia="方正小标宋_GBK"/>
          <w:sz w:val="36"/>
          <w:szCs w:val="36"/>
        </w:rPr>
      </w:pPr>
      <w:r>
        <w:rPr>
          <w:rFonts w:hint="eastAsia" w:ascii="方正小标宋_GBK" w:eastAsia="方正小标宋_GBK"/>
          <w:sz w:val="44"/>
          <w:szCs w:val="44"/>
        </w:rPr>
        <w:t>目   录</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说   明…………………………………………………………………………(1)</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年全县收入决算表……………………………………………………(</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2.202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年全县支出决算表……………………………………………………(</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3.202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年县级一般公共预算收支决算表……………………………………(</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4.202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年县级一般公共预算本级支出决算表………………………………(</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5.202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年县级一般公共预算基本支出决算表（按政府经济分类)………(</w:t>
      </w:r>
      <w:r>
        <w:rPr>
          <w:rFonts w:hint="eastAsia" w:ascii="Times New Roman" w:hAnsi="Times New Roman" w:eastAsia="方正仿宋_GBK" w:cs="Times New Roman"/>
          <w:sz w:val="28"/>
          <w:szCs w:val="28"/>
        </w:rPr>
        <w:t>20</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6.202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年县级一般公共预算转移支付收支决算表…………………………(</w:t>
      </w:r>
      <w:r>
        <w:rPr>
          <w:rFonts w:hint="eastAsia" w:ascii="Times New Roman" w:hAnsi="Times New Roman" w:eastAsia="方正仿宋_GBK" w:cs="Times New Roman"/>
          <w:sz w:val="28"/>
          <w:szCs w:val="28"/>
        </w:rPr>
        <w:t>21</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7.202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年一般公共预算县级转移支付决算表（分地区）…………………(</w:t>
      </w:r>
      <w:r>
        <w:rPr>
          <w:rFonts w:hint="eastAsia" w:ascii="Times New Roman" w:hAnsi="Times New Roman" w:eastAsia="方正仿宋_GBK" w:cs="Times New Roman"/>
          <w:sz w:val="28"/>
          <w:szCs w:val="28"/>
        </w:rPr>
        <w:t>23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8.202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年县级一般公共预算转移支付支出决算表（分项目）………………(</w:t>
      </w:r>
      <w:r>
        <w:rPr>
          <w:rFonts w:hint="eastAsia" w:ascii="Times New Roman" w:hAnsi="Times New Roman" w:eastAsia="方正仿宋_GBK" w:cs="Times New Roman"/>
          <w:sz w:val="28"/>
          <w:szCs w:val="28"/>
        </w:rPr>
        <w:t>24</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9.202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年县级政府性基金预算收支决算表…………………………………(</w:t>
      </w:r>
      <w:r>
        <w:rPr>
          <w:rFonts w:hint="eastAsia" w:ascii="Times New Roman" w:hAnsi="Times New Roman" w:eastAsia="方正仿宋_GBK" w:cs="Times New Roman"/>
          <w:sz w:val="28"/>
          <w:szCs w:val="28"/>
        </w:rPr>
        <w:t>25</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10.202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年度县级政府性基金预算本级支出决算表………………………(</w:t>
      </w:r>
      <w:r>
        <w:rPr>
          <w:rFonts w:hint="eastAsia" w:ascii="Times New Roman" w:hAnsi="Times New Roman" w:eastAsia="方正仿宋_GBK" w:cs="Times New Roman"/>
          <w:sz w:val="28"/>
          <w:szCs w:val="28"/>
        </w:rPr>
        <w:t>27</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11.202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年度县级政府性基金预算转移支付决算表</w:t>
      </w:r>
      <w:r>
        <w:rPr>
          <w:rFonts w:hint="eastAsia" w:ascii="Times New Roman" w:hAnsi="Times New Roman" w:eastAsia="方正仿宋_GBK" w:cs="Times New Roman"/>
          <w:sz w:val="28"/>
          <w:szCs w:val="28"/>
        </w:rPr>
        <w:t>（分地区）</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29</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年度县级政府性基金预算转移支付收支决算表</w:t>
      </w:r>
      <w:r>
        <w:rPr>
          <w:rFonts w:hint="eastAsia" w:ascii="Times New Roman" w:hAnsi="Times New Roman" w:eastAsia="方正仿宋_GBK" w:cs="Times New Roman"/>
          <w:sz w:val="28"/>
          <w:szCs w:val="28"/>
        </w:rPr>
        <w:t>（分项目）</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30</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年县级国有资本经营预算收支决算表……………………………(</w:t>
      </w:r>
      <w:r>
        <w:rPr>
          <w:rFonts w:hint="eastAsia" w:ascii="Times New Roman" w:hAnsi="Times New Roman" w:eastAsia="方正仿宋_GBK" w:cs="Times New Roman"/>
          <w:sz w:val="28"/>
          <w:szCs w:val="28"/>
        </w:rPr>
        <w:t>31</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年全县社会保险基金预算收支决算平衡表………………………（</w:t>
      </w:r>
      <w:r>
        <w:rPr>
          <w:rFonts w:hint="eastAsia" w:ascii="Times New Roman" w:hAnsi="Times New Roman" w:eastAsia="方正仿宋_GBK" w:cs="Times New Roman"/>
          <w:sz w:val="28"/>
          <w:szCs w:val="28"/>
        </w:rPr>
        <w:t>32</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年地方政府债务限额及余额决算情况表………………………</w:t>
      </w:r>
      <w:r>
        <w:rPr>
          <w:rFonts w:hint="eastAsia" w:ascii="Times New Roman" w:hAnsi="Times New Roman" w:eastAsia="方正仿宋_GBK" w:cs="Times New Roman"/>
          <w:sz w:val="28"/>
          <w:szCs w:val="28"/>
        </w:rPr>
        <w:t>(33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年地方政府债券使用情况表……………………………</w:t>
      </w:r>
      <w:r>
        <w:rPr>
          <w:rFonts w:hint="eastAsia" w:ascii="Times New Roman" w:hAnsi="Times New Roman" w:eastAsia="方正仿宋_GBK" w:cs="Times New Roman"/>
          <w:sz w:val="28"/>
          <w:szCs w:val="28"/>
        </w:rPr>
        <w:t>...(34)</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7</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年地方政府债务相关情况表………………………………(</w:t>
      </w:r>
      <w:r>
        <w:rPr>
          <w:rFonts w:hint="eastAsia" w:ascii="Times New Roman" w:hAnsi="Times New Roman" w:eastAsia="方正仿宋_GBK" w:cs="Times New Roman"/>
          <w:sz w:val="28"/>
          <w:szCs w:val="28"/>
        </w:rPr>
        <w:t>37</w:t>
      </w:r>
      <w:r>
        <w:rPr>
          <w:rFonts w:ascii="Times New Roman" w:hAnsi="Times New Roman" w:eastAsia="方正仿宋_GBK" w:cs="Times New Roman"/>
          <w:sz w:val="28"/>
          <w:szCs w:val="28"/>
        </w:rPr>
        <w:t>)</w:t>
      </w:r>
    </w:p>
    <w:p>
      <w:pPr>
        <w:spacing w:line="600" w:lineRule="exact"/>
        <w:ind w:left="560" w:hanging="560" w:hangingChars="200"/>
        <w:jc w:val="left"/>
        <w:rPr>
          <w:rFonts w:ascii="Times New Roman" w:hAnsi="Times New Roman" w:eastAsia="仿宋" w:cs="Times New Roman"/>
          <w:sz w:val="28"/>
          <w:szCs w:val="28"/>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sectPr>
          <w:footerReference r:id="rId4" w:type="default"/>
          <w:pgSz w:w="11906" w:h="16838"/>
          <w:pgMar w:top="1418" w:right="1134" w:bottom="1418" w:left="1418" w:header="851" w:footer="992" w:gutter="0"/>
          <w:pgNumType w:start="0"/>
          <w:cols w:space="425" w:num="1"/>
          <w:docGrid w:type="lines" w:linePitch="312" w:charSpace="0"/>
        </w:sectPr>
      </w:pPr>
    </w:p>
    <w:p>
      <w:pPr>
        <w:ind w:firstLine="440" w:firstLineChars="100"/>
        <w:jc w:val="center"/>
        <w:rPr>
          <w:rFonts w:ascii="方正小标宋_GBK" w:hAnsi="仿宋" w:eastAsia="方正小标宋_GBK"/>
          <w:sz w:val="44"/>
          <w:szCs w:val="44"/>
        </w:rPr>
      </w:pPr>
      <w:r>
        <w:rPr>
          <w:rFonts w:hint="eastAsia" w:ascii="方正小标宋_GBK" w:hAnsi="仿宋" w:eastAsia="方正小标宋_GBK"/>
          <w:sz w:val="44"/>
          <w:szCs w:val="44"/>
        </w:rPr>
        <w:t>说   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1.按照《中华人民共和国预算法》、《重庆市预算审查监督条例》和《重庆市财政局关于做好地方政府债务信息公开工作的通知》（渝财债〔2020〕33号）要求，2023年决算表共计17张，与</w:t>
      </w:r>
      <w:r>
        <w:rPr>
          <w:rFonts w:ascii="仿宋" w:hAnsi="仿宋" w:eastAsia="仿宋"/>
          <w:sz w:val="32"/>
          <w:szCs w:val="32"/>
        </w:rPr>
        <w:t>20</w:t>
      </w:r>
      <w:r>
        <w:rPr>
          <w:rFonts w:hint="eastAsia" w:ascii="仿宋" w:hAnsi="仿宋" w:eastAsia="仿宋"/>
          <w:sz w:val="32"/>
          <w:szCs w:val="32"/>
        </w:rPr>
        <w:t>22年决算表无差异。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2.2023年决算在相关收支决算表中，将县级预算收支数按年初预算数、调整预算数、变动预算数、执行数和决算数分别列出，展示了年度中数据变化全貌。决算数与执行数无差异。</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br w:type="page"/>
      </w:r>
    </w:p>
    <w:tbl>
      <w:tblPr>
        <w:tblStyle w:val="8"/>
        <w:tblW w:w="8440" w:type="dxa"/>
        <w:tblInd w:w="0" w:type="dxa"/>
        <w:tblLayout w:type="fixed"/>
        <w:tblCellMar>
          <w:top w:w="15" w:type="dxa"/>
          <w:left w:w="15" w:type="dxa"/>
          <w:bottom w:w="15" w:type="dxa"/>
          <w:right w:w="15" w:type="dxa"/>
        </w:tblCellMar>
      </w:tblPr>
      <w:tblGrid>
        <w:gridCol w:w="2276"/>
        <w:gridCol w:w="1860"/>
        <w:gridCol w:w="1619"/>
        <w:gridCol w:w="2685"/>
      </w:tblGrid>
      <w:tr>
        <w:tblPrEx>
          <w:tblLayout w:type="fixed"/>
          <w:tblCellMar>
            <w:top w:w="15" w:type="dxa"/>
            <w:left w:w="15" w:type="dxa"/>
            <w:bottom w:w="15" w:type="dxa"/>
            <w:right w:w="15" w:type="dxa"/>
          </w:tblCellMar>
        </w:tblPrEx>
        <w:trPr>
          <w:trHeight w:val="375" w:hRule="atLeast"/>
        </w:trPr>
        <w:tc>
          <w:tcPr>
            <w:tcW w:w="2276" w:type="dxa"/>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ascii="Times New Roman" w:hAnsi="Times New Roman" w:eastAsia="方正仿宋_GBK" w:cs="Times New Roman"/>
                <w:b/>
                <w:color w:val="000000"/>
                <w:kern w:val="0"/>
                <w:sz w:val="28"/>
                <w:szCs w:val="28"/>
                <w:lang w:bidi="ar"/>
              </w:rPr>
              <w:t>表1</w:t>
            </w:r>
          </w:p>
        </w:tc>
        <w:tc>
          <w:tcPr>
            <w:tcW w:w="1860" w:type="dxa"/>
            <w:shd w:val="clear" w:color="auto" w:fill="auto"/>
            <w:vAlign w:val="center"/>
          </w:tcPr>
          <w:p>
            <w:pPr>
              <w:rPr>
                <w:rFonts w:ascii="方正仿宋_GBK" w:hAnsi="方正仿宋_GBK" w:eastAsia="方正仿宋_GBK" w:cs="方正仿宋_GBK"/>
                <w:color w:val="000000"/>
                <w:sz w:val="24"/>
                <w:szCs w:val="24"/>
              </w:rPr>
            </w:pPr>
          </w:p>
        </w:tc>
        <w:tc>
          <w:tcPr>
            <w:tcW w:w="1619" w:type="dxa"/>
            <w:shd w:val="clear" w:color="auto" w:fill="auto"/>
            <w:vAlign w:val="center"/>
          </w:tcPr>
          <w:p>
            <w:pPr>
              <w:rPr>
                <w:rFonts w:ascii="方正仿宋_GBK" w:hAnsi="方正仿宋_GBK" w:eastAsia="方正仿宋_GBK" w:cs="方正仿宋_GBK"/>
                <w:color w:val="000000"/>
                <w:sz w:val="24"/>
                <w:szCs w:val="24"/>
              </w:rPr>
            </w:pPr>
          </w:p>
        </w:tc>
        <w:tc>
          <w:tcPr>
            <w:tcW w:w="2685" w:type="dxa"/>
            <w:shd w:val="clear" w:color="auto" w:fill="auto"/>
            <w:vAlign w:val="center"/>
          </w:tcPr>
          <w:p>
            <w:pPr>
              <w:rPr>
                <w:rFonts w:ascii="方正仿宋_GBK" w:hAnsi="方正仿宋_GBK" w:eastAsia="方正仿宋_GBK" w:cs="方正仿宋_GBK"/>
                <w:color w:val="000000"/>
                <w:sz w:val="24"/>
                <w:szCs w:val="24"/>
              </w:rPr>
            </w:pPr>
          </w:p>
        </w:tc>
      </w:tr>
      <w:tr>
        <w:tblPrEx>
          <w:tblLayout w:type="fixed"/>
          <w:tblCellMar>
            <w:top w:w="15" w:type="dxa"/>
            <w:left w:w="15" w:type="dxa"/>
            <w:bottom w:w="15" w:type="dxa"/>
            <w:right w:w="15" w:type="dxa"/>
          </w:tblCellMar>
        </w:tblPrEx>
        <w:trPr>
          <w:trHeight w:val="375" w:hRule="atLeast"/>
        </w:trPr>
        <w:tc>
          <w:tcPr>
            <w:tcW w:w="8440" w:type="dxa"/>
            <w:gridSpan w:val="4"/>
            <w:shd w:val="clear" w:color="auto" w:fill="FFFFFF"/>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Times New Roman" w:hAnsi="Times New Roman" w:eastAsia="方正仿宋_GBK" w:cs="Times New Roman"/>
                <w:b/>
                <w:color w:val="000000"/>
                <w:kern w:val="0"/>
                <w:sz w:val="36"/>
                <w:szCs w:val="36"/>
                <w:lang w:bidi="ar"/>
              </w:rPr>
              <w:t>2023</w:t>
            </w:r>
            <w:r>
              <w:rPr>
                <w:rFonts w:hint="eastAsia" w:ascii="方正仿宋_GBK" w:hAnsi="方正仿宋_GBK" w:eastAsia="方正仿宋_GBK" w:cs="方正仿宋_GBK"/>
                <w:b/>
                <w:color w:val="000000"/>
                <w:kern w:val="0"/>
                <w:sz w:val="36"/>
                <w:szCs w:val="36"/>
                <w:lang w:bidi="ar"/>
              </w:rPr>
              <w:t>年全县收入决算表</w:t>
            </w:r>
          </w:p>
        </w:tc>
      </w:tr>
      <w:tr>
        <w:tblPrEx>
          <w:tblLayout w:type="fixed"/>
          <w:tblCellMar>
            <w:top w:w="15" w:type="dxa"/>
            <w:left w:w="15" w:type="dxa"/>
            <w:bottom w:w="15" w:type="dxa"/>
            <w:right w:w="15" w:type="dxa"/>
          </w:tblCellMar>
        </w:tblPrEx>
        <w:trPr>
          <w:trHeight w:val="287" w:hRule="atLeast"/>
        </w:trPr>
        <w:tc>
          <w:tcPr>
            <w:tcW w:w="2276" w:type="dxa"/>
            <w:shd w:val="clear" w:color="auto" w:fill="auto"/>
            <w:vAlign w:val="center"/>
          </w:tcPr>
          <w:p>
            <w:pPr>
              <w:jc w:val="left"/>
              <w:rPr>
                <w:rFonts w:ascii="方正仿宋_GBK" w:hAnsi="方正仿宋_GBK" w:eastAsia="方正仿宋_GBK" w:cs="方正仿宋_GBK"/>
                <w:color w:val="000000"/>
                <w:sz w:val="22"/>
              </w:rPr>
            </w:pPr>
          </w:p>
        </w:tc>
        <w:tc>
          <w:tcPr>
            <w:tcW w:w="1860" w:type="dxa"/>
            <w:shd w:val="clear" w:color="auto" w:fill="FFFFFF"/>
            <w:vAlign w:val="center"/>
          </w:tcPr>
          <w:p>
            <w:pPr>
              <w:jc w:val="right"/>
              <w:rPr>
                <w:rFonts w:ascii="方正仿宋_GBK" w:hAnsi="方正仿宋_GBK" w:eastAsia="方正仿宋_GBK" w:cs="方正仿宋_GBK"/>
                <w:color w:val="000000"/>
                <w:sz w:val="22"/>
              </w:rPr>
            </w:pPr>
          </w:p>
        </w:tc>
        <w:tc>
          <w:tcPr>
            <w:tcW w:w="1619" w:type="dxa"/>
            <w:shd w:val="clear" w:color="auto" w:fill="FFFFFF"/>
            <w:vAlign w:val="center"/>
          </w:tcPr>
          <w:p>
            <w:pPr>
              <w:jc w:val="right"/>
              <w:rPr>
                <w:rFonts w:ascii="方正仿宋_GBK" w:hAnsi="方正仿宋_GBK" w:eastAsia="方正仿宋_GBK" w:cs="方正仿宋_GBK"/>
                <w:color w:val="000000"/>
                <w:sz w:val="22"/>
              </w:rPr>
            </w:pPr>
          </w:p>
        </w:tc>
        <w:tc>
          <w:tcPr>
            <w:tcW w:w="2685" w:type="dxa"/>
            <w:shd w:val="clear" w:color="auto" w:fill="FFFFFF"/>
            <w:vAlign w:val="center"/>
          </w:tcPr>
          <w:p>
            <w:pPr>
              <w:widowControl/>
              <w:jc w:val="righ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431" w:hRule="atLeast"/>
        </w:trPr>
        <w:tc>
          <w:tcPr>
            <w:tcW w:w="2276"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86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3</w:t>
            </w:r>
            <w:r>
              <w:rPr>
                <w:rFonts w:ascii="Times New Roman" w:hAnsi="Times New Roman" w:eastAsia="方正仿宋_GBK" w:cs="Times New Roman"/>
                <w:b/>
                <w:bCs/>
                <w:color w:val="000000"/>
                <w:kern w:val="0"/>
                <w:szCs w:val="21"/>
                <w:lang w:bidi="ar"/>
              </w:rPr>
              <w:t xml:space="preserve">年执行数 </w:t>
            </w:r>
          </w:p>
        </w:tc>
        <w:tc>
          <w:tcPr>
            <w:tcW w:w="1619"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3</w:t>
            </w:r>
            <w:r>
              <w:rPr>
                <w:rFonts w:ascii="Times New Roman" w:hAnsi="Times New Roman" w:eastAsia="方正仿宋_GBK" w:cs="Times New Roman"/>
                <w:b/>
                <w:bCs/>
                <w:color w:val="000000"/>
                <w:kern w:val="0"/>
                <w:szCs w:val="21"/>
                <w:lang w:bidi="ar"/>
              </w:rPr>
              <w:t xml:space="preserve">年决算数 </w:t>
            </w:r>
          </w:p>
        </w:tc>
        <w:tc>
          <w:tcPr>
            <w:tcW w:w="2685"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决算数为执行数的% </w:t>
            </w:r>
          </w:p>
        </w:tc>
      </w:tr>
      <w:tr>
        <w:tblPrEx>
          <w:tblLayout w:type="fixed"/>
          <w:tblCellMar>
            <w:top w:w="15" w:type="dxa"/>
            <w:left w:w="15" w:type="dxa"/>
            <w:bottom w:w="15" w:type="dxa"/>
            <w:right w:w="15" w:type="dxa"/>
          </w:tblCellMar>
        </w:tblPrEx>
        <w:trPr>
          <w:trHeight w:val="378" w:hRule="atLeast"/>
        </w:trPr>
        <w:tc>
          <w:tcPr>
            <w:tcW w:w="2276" w:type="dxa"/>
            <w:tcBorders>
              <w:top w:val="single" w:color="000000" w:sz="4" w:space="0"/>
              <w:right w:val="single" w:color="000000" w:sz="4" w:space="0"/>
            </w:tcBorders>
            <w:shd w:val="clear" w:color="auto" w:fill="FFFFFF"/>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一般公共预算收入</w:t>
            </w:r>
          </w:p>
        </w:tc>
        <w:tc>
          <w:tcPr>
            <w:tcW w:w="1860" w:type="dxa"/>
            <w:tcBorders>
              <w:top w:val="single" w:color="000000" w:sz="4" w:space="0"/>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202286</w:t>
            </w:r>
            <w:r>
              <w:rPr>
                <w:rFonts w:ascii="Times New Roman" w:hAnsi="Times New Roman" w:cs="Times New Roman"/>
                <w:b/>
                <w:bCs/>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202286</w:t>
            </w:r>
            <w:r>
              <w:rPr>
                <w:rFonts w:ascii="Times New Roman" w:hAnsi="Times New Roman" w:cs="Times New Roman"/>
                <w:b/>
                <w:bCs/>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b/>
                <w:bCs/>
                <w:color w:val="000000"/>
                <w:kern w:val="0"/>
                <w:szCs w:val="21"/>
                <w:lang w:bidi="ar"/>
              </w:rPr>
              <w:t>一、税收收入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18795</w:t>
            </w:r>
            <w:r>
              <w:rPr>
                <w:rFonts w:ascii="Times New Roman" w:hAnsi="Times New Roman" w:cs="Times New Roman"/>
                <w:b/>
                <w:bCs/>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18795</w:t>
            </w:r>
            <w:r>
              <w:rPr>
                <w:rFonts w:ascii="Times New Roman" w:hAnsi="Times New Roman" w:cs="Times New Roman"/>
                <w:b/>
                <w:bCs/>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增值税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3</w:t>
            </w:r>
            <w:r>
              <w:rPr>
                <w:rFonts w:hint="eastAsia" w:ascii="Times New Roman" w:hAnsi="Times New Roman" w:cs="Times New Roman"/>
                <w:sz w:val="22"/>
              </w:rPr>
              <w:t>67</w:t>
            </w:r>
            <w:r>
              <w:rPr>
                <w:rFonts w:ascii="Times New Roman" w:hAnsi="Times New Roman" w:cs="Times New Roman"/>
                <w:sz w:val="22"/>
              </w:rPr>
              <w:t xml:space="preserve">72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3</w:t>
            </w:r>
            <w:r>
              <w:rPr>
                <w:rFonts w:hint="eastAsia" w:ascii="Times New Roman" w:hAnsi="Times New Roman" w:cs="Times New Roman"/>
                <w:sz w:val="22"/>
              </w:rPr>
              <w:t>67</w:t>
            </w:r>
            <w:r>
              <w:rPr>
                <w:rFonts w:ascii="Times New Roman" w:hAnsi="Times New Roman" w:cs="Times New Roman"/>
                <w:sz w:val="22"/>
              </w:rPr>
              <w:t xml:space="preserve">72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企业所得税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2556</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2556</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个人所得税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6857</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6857</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资源税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775</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775</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城市维护建设税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3298</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3298</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房产税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8878</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8878</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印花税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1801</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1801</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城镇土地使用税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2795</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2795</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土地增值税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29340</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29340</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耕地占用税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2517</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2517</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契税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2867</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2867</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环境保护税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333</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333</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其他税收收入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w:t>
            </w:r>
            <w:r>
              <w:rPr>
                <w:rFonts w:ascii="Times New Roman" w:hAnsi="Times New Roman" w:cs="Times New Roman"/>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 xml:space="preserve">  二、非税收入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83491</w:t>
            </w:r>
            <w:r>
              <w:rPr>
                <w:rFonts w:ascii="Times New Roman" w:hAnsi="Times New Roman" w:cs="Times New Roman"/>
                <w:b/>
                <w:bCs/>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83491</w:t>
            </w:r>
            <w:r>
              <w:rPr>
                <w:rFonts w:ascii="Times New Roman" w:hAnsi="Times New Roman" w:cs="Times New Roman"/>
                <w:b/>
                <w:bCs/>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FFFFFF"/>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政府性基金预算收入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78431</w:t>
            </w:r>
            <w:r>
              <w:rPr>
                <w:rFonts w:ascii="Times New Roman" w:hAnsi="Times New Roman" w:cs="Times New Roman"/>
                <w:b/>
                <w:bCs/>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78431</w:t>
            </w:r>
            <w:r>
              <w:rPr>
                <w:rFonts w:ascii="Times New Roman" w:hAnsi="Times New Roman" w:cs="Times New Roman"/>
                <w:b/>
                <w:bCs/>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国有资本经营预算收入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6014</w:t>
            </w:r>
            <w:r>
              <w:rPr>
                <w:rFonts w:ascii="Times New Roman" w:hAnsi="Times New Roman" w:cs="Times New Roman"/>
                <w:b/>
                <w:bCs/>
                <w:sz w:val="22"/>
              </w:rPr>
              <w:t xml:space="preserve">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1</w:t>
            </w:r>
            <w:r>
              <w:rPr>
                <w:rFonts w:hint="eastAsia" w:ascii="Times New Roman" w:hAnsi="Times New Roman" w:cs="Times New Roman"/>
                <w:b/>
                <w:bCs/>
                <w:sz w:val="22"/>
              </w:rPr>
              <w:t>6014</w:t>
            </w:r>
            <w:r>
              <w:rPr>
                <w:rFonts w:ascii="Times New Roman" w:hAnsi="Times New Roman" w:cs="Times New Roman"/>
                <w:b/>
                <w:bCs/>
                <w:sz w:val="22"/>
              </w:rPr>
              <w:t xml:space="preserve">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Layout w:type="fixed"/>
          <w:tblCellMar>
            <w:top w:w="15" w:type="dxa"/>
            <w:left w:w="15" w:type="dxa"/>
            <w:bottom w:w="15" w:type="dxa"/>
            <w:right w:w="15" w:type="dxa"/>
          </w:tblCellMar>
        </w:tblPrEx>
        <w:trPr>
          <w:trHeight w:val="454" w:hRule="atLeast"/>
        </w:trPr>
        <w:tc>
          <w:tcPr>
            <w:tcW w:w="2276" w:type="dxa"/>
            <w:tcBorders>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社会保险基金预算收入</w:t>
            </w:r>
          </w:p>
        </w:tc>
        <w:tc>
          <w:tcPr>
            <w:tcW w:w="1860" w:type="dxa"/>
            <w:tcBorders>
              <w:left w:val="single" w:color="000000" w:sz="4" w:space="0"/>
              <w:bottom w:val="single" w:color="000000" w:sz="4" w:space="0"/>
              <w:right w:val="single" w:color="000000" w:sz="4" w:space="0"/>
            </w:tcBorders>
            <w:shd w:val="clear" w:color="auto" w:fill="FFFFFF"/>
            <w:vAlign w:val="center"/>
          </w:tcPr>
          <w:p>
            <w:pPr>
              <w:ind w:right="105"/>
              <w:jc w:val="right"/>
              <w:rPr>
                <w:rFonts w:ascii="宋体" w:hAnsi="宋体" w:eastAsia="宋体" w:cs="宋体"/>
                <w:b/>
                <w:bCs/>
                <w:sz w:val="22"/>
              </w:rPr>
            </w:pPr>
            <w:r>
              <w:rPr>
                <w:rFonts w:ascii="Times New Roman" w:hAnsi="Times New Roman" w:eastAsia="宋体" w:cs="Times New Roman"/>
                <w:b/>
                <w:color w:val="000000"/>
                <w:kern w:val="0"/>
                <w:szCs w:val="21"/>
                <w:lang w:bidi="ar"/>
              </w:rPr>
              <w:t>-</w:t>
            </w:r>
          </w:p>
        </w:tc>
        <w:tc>
          <w:tcPr>
            <w:tcW w:w="1619" w:type="dxa"/>
            <w:tcBorders>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c>
          <w:tcPr>
            <w:tcW w:w="2685" w:type="dxa"/>
            <w:tcBorders>
              <w:left w:val="single" w:color="000000" w:sz="4" w:space="0"/>
              <w:bottom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r>
      <w:tr>
        <w:tblPrEx>
          <w:tblLayout w:type="fixed"/>
          <w:tblCellMar>
            <w:top w:w="15" w:type="dxa"/>
            <w:left w:w="15" w:type="dxa"/>
            <w:bottom w:w="15" w:type="dxa"/>
            <w:right w:w="15" w:type="dxa"/>
          </w:tblCellMar>
        </w:tblPrEx>
        <w:trPr>
          <w:trHeight w:val="700" w:hRule="atLeast"/>
        </w:trPr>
        <w:tc>
          <w:tcPr>
            <w:tcW w:w="8440" w:type="dxa"/>
            <w:gridSpan w:val="4"/>
            <w:tcBorders>
              <w:top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注：由于四舍五入因素，部分分项加和与总数可能略有差异，下同。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因社保基金市级统筹，由市级统一编制。</w:t>
            </w:r>
          </w:p>
        </w:tc>
      </w:tr>
    </w:tbl>
    <w:p/>
    <w:p>
      <w:pPr>
        <w:sectPr>
          <w:footerReference r:id="rId5" w:type="default"/>
          <w:pgSz w:w="11906" w:h="16838"/>
          <w:pgMar w:top="1247" w:right="1474" w:bottom="1247" w:left="1587" w:header="851" w:footer="624" w:gutter="0"/>
          <w:cols w:space="0" w:num="1"/>
          <w:docGrid w:type="lines" w:linePitch="312" w:charSpace="0"/>
        </w:sectPr>
      </w:pPr>
    </w:p>
    <w:tbl>
      <w:tblPr>
        <w:tblStyle w:val="8"/>
        <w:tblW w:w="8817" w:type="dxa"/>
        <w:tblInd w:w="0" w:type="dxa"/>
        <w:tblLayout w:type="fixed"/>
        <w:tblCellMar>
          <w:top w:w="15" w:type="dxa"/>
          <w:left w:w="15" w:type="dxa"/>
          <w:bottom w:w="15" w:type="dxa"/>
          <w:right w:w="15" w:type="dxa"/>
        </w:tblCellMar>
      </w:tblPr>
      <w:tblGrid>
        <w:gridCol w:w="3393"/>
        <w:gridCol w:w="1757"/>
        <w:gridCol w:w="1546"/>
        <w:gridCol w:w="2121"/>
      </w:tblGrid>
      <w:tr>
        <w:tblPrEx>
          <w:tblLayout w:type="fixed"/>
          <w:tblCellMar>
            <w:top w:w="15" w:type="dxa"/>
            <w:left w:w="15" w:type="dxa"/>
            <w:bottom w:w="15" w:type="dxa"/>
            <w:right w:w="15" w:type="dxa"/>
          </w:tblCellMar>
        </w:tblPrEx>
        <w:trPr>
          <w:trHeight w:val="630" w:hRule="atLeast"/>
        </w:trPr>
        <w:tc>
          <w:tcPr>
            <w:tcW w:w="3393" w:type="dxa"/>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 w:val="28"/>
                <w:szCs w:val="28"/>
                <w:lang w:bidi="ar"/>
              </w:rPr>
              <w:t>表2</w:t>
            </w:r>
          </w:p>
        </w:tc>
        <w:tc>
          <w:tcPr>
            <w:tcW w:w="1757" w:type="dxa"/>
            <w:shd w:val="clear" w:color="auto" w:fill="auto"/>
            <w:vAlign w:val="center"/>
          </w:tcPr>
          <w:p>
            <w:pPr>
              <w:rPr>
                <w:rFonts w:ascii="Times New Roman" w:hAnsi="Times New Roman" w:eastAsia="方正仿宋_GBK" w:cs="Times New Roman"/>
                <w:color w:val="000000"/>
                <w:sz w:val="24"/>
                <w:szCs w:val="24"/>
              </w:rPr>
            </w:pPr>
          </w:p>
        </w:tc>
        <w:tc>
          <w:tcPr>
            <w:tcW w:w="1546" w:type="dxa"/>
            <w:shd w:val="clear" w:color="auto" w:fill="auto"/>
            <w:vAlign w:val="center"/>
          </w:tcPr>
          <w:p>
            <w:pPr>
              <w:rPr>
                <w:rFonts w:ascii="Times New Roman" w:hAnsi="Times New Roman" w:eastAsia="方正仿宋_GBK" w:cs="Times New Roman"/>
                <w:color w:val="000000"/>
                <w:sz w:val="24"/>
                <w:szCs w:val="24"/>
              </w:rPr>
            </w:pPr>
          </w:p>
        </w:tc>
        <w:tc>
          <w:tcPr>
            <w:tcW w:w="2121" w:type="dxa"/>
            <w:shd w:val="clear" w:color="auto" w:fill="auto"/>
            <w:vAlign w:val="center"/>
          </w:tcPr>
          <w:p>
            <w:pPr>
              <w:rPr>
                <w:rFonts w:ascii="Times New Roman" w:hAnsi="Times New Roman" w:eastAsia="方正仿宋_GBK" w:cs="Times New Roman"/>
                <w:color w:val="000000"/>
                <w:sz w:val="24"/>
                <w:szCs w:val="24"/>
              </w:rPr>
            </w:pPr>
          </w:p>
        </w:tc>
      </w:tr>
      <w:tr>
        <w:tblPrEx>
          <w:tblLayout w:type="fixed"/>
          <w:tblCellMar>
            <w:top w:w="15" w:type="dxa"/>
            <w:left w:w="15" w:type="dxa"/>
            <w:bottom w:w="15" w:type="dxa"/>
            <w:right w:w="15" w:type="dxa"/>
          </w:tblCellMar>
        </w:tblPrEx>
        <w:trPr>
          <w:trHeight w:val="630" w:hRule="atLeast"/>
        </w:trPr>
        <w:tc>
          <w:tcPr>
            <w:tcW w:w="8817" w:type="dxa"/>
            <w:gridSpan w:val="4"/>
            <w:shd w:val="clear" w:color="auto" w:fill="FFFFFF"/>
            <w:vAlign w:val="center"/>
          </w:tcPr>
          <w:p>
            <w:pPr>
              <w:widowControl/>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年全县支出决算表</w:t>
            </w:r>
          </w:p>
        </w:tc>
      </w:tr>
      <w:tr>
        <w:tblPrEx>
          <w:tblLayout w:type="fixed"/>
          <w:tblCellMar>
            <w:top w:w="15" w:type="dxa"/>
            <w:left w:w="15" w:type="dxa"/>
            <w:bottom w:w="15" w:type="dxa"/>
            <w:right w:w="15" w:type="dxa"/>
          </w:tblCellMar>
        </w:tblPrEx>
        <w:trPr>
          <w:trHeight w:val="630" w:hRule="atLeast"/>
        </w:trPr>
        <w:tc>
          <w:tcPr>
            <w:tcW w:w="3393" w:type="dxa"/>
            <w:shd w:val="clear" w:color="auto" w:fill="auto"/>
            <w:vAlign w:val="center"/>
          </w:tcPr>
          <w:p>
            <w:pPr>
              <w:jc w:val="left"/>
              <w:rPr>
                <w:rFonts w:ascii="Times New Roman" w:hAnsi="Times New Roman" w:eastAsia="方正仿宋_GBK" w:cs="Times New Roman"/>
                <w:color w:val="000000"/>
                <w:sz w:val="22"/>
              </w:rPr>
            </w:pPr>
          </w:p>
        </w:tc>
        <w:tc>
          <w:tcPr>
            <w:tcW w:w="1757" w:type="dxa"/>
            <w:shd w:val="clear" w:color="auto" w:fill="auto"/>
            <w:vAlign w:val="center"/>
          </w:tcPr>
          <w:p>
            <w:pPr>
              <w:jc w:val="center"/>
              <w:rPr>
                <w:rFonts w:ascii="Times New Roman" w:hAnsi="Times New Roman" w:eastAsia="方正仿宋_GBK" w:cs="Times New Roman"/>
                <w:color w:val="000000"/>
                <w:sz w:val="22"/>
              </w:rPr>
            </w:pPr>
          </w:p>
        </w:tc>
        <w:tc>
          <w:tcPr>
            <w:tcW w:w="1546" w:type="dxa"/>
            <w:shd w:val="clear" w:color="auto" w:fill="auto"/>
            <w:vAlign w:val="center"/>
          </w:tcPr>
          <w:p>
            <w:pPr>
              <w:jc w:val="center"/>
              <w:rPr>
                <w:rFonts w:ascii="Times New Roman" w:hAnsi="Times New Roman" w:eastAsia="方正仿宋_GBK" w:cs="Times New Roman"/>
                <w:color w:val="000000"/>
                <w:sz w:val="22"/>
              </w:rPr>
            </w:pPr>
          </w:p>
        </w:tc>
        <w:tc>
          <w:tcPr>
            <w:tcW w:w="2121" w:type="dxa"/>
            <w:shd w:val="clear" w:color="auto" w:fill="FFFFFF"/>
            <w:vAlign w:val="center"/>
          </w:tcPr>
          <w:p>
            <w:pPr>
              <w:widowControl/>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单位：万元</w:t>
            </w:r>
          </w:p>
        </w:tc>
      </w:tr>
      <w:tr>
        <w:tblPrEx>
          <w:tblLayout w:type="fixed"/>
          <w:tblCellMar>
            <w:top w:w="15" w:type="dxa"/>
            <w:left w:w="15" w:type="dxa"/>
            <w:bottom w:w="15" w:type="dxa"/>
            <w:right w:w="15" w:type="dxa"/>
          </w:tblCellMar>
        </w:tblPrEx>
        <w:trPr>
          <w:trHeight w:val="639" w:hRule="atLeast"/>
        </w:trPr>
        <w:tc>
          <w:tcPr>
            <w:tcW w:w="3393"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3</w:t>
            </w:r>
            <w:r>
              <w:rPr>
                <w:rFonts w:ascii="Times New Roman" w:hAnsi="Times New Roman" w:eastAsia="方正仿宋_GBK" w:cs="Times New Roman"/>
                <w:b/>
                <w:bCs/>
                <w:color w:val="000000"/>
                <w:kern w:val="0"/>
                <w:szCs w:val="21"/>
                <w:lang w:bidi="ar"/>
              </w:rPr>
              <w:t xml:space="preserve">年执行数 </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3</w:t>
            </w:r>
            <w:r>
              <w:rPr>
                <w:rFonts w:ascii="Times New Roman" w:hAnsi="Times New Roman" w:eastAsia="方正仿宋_GBK" w:cs="Times New Roman"/>
                <w:b/>
                <w:bCs/>
                <w:color w:val="000000"/>
                <w:kern w:val="0"/>
                <w:szCs w:val="21"/>
                <w:lang w:bidi="ar"/>
              </w:rPr>
              <w:t xml:space="preserve">年决算数 </w:t>
            </w:r>
          </w:p>
        </w:tc>
        <w:tc>
          <w:tcPr>
            <w:tcW w:w="2121"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决算数为执行数的%</w:t>
            </w:r>
          </w:p>
        </w:tc>
      </w:tr>
      <w:tr>
        <w:tblPrEx>
          <w:tblLayout w:type="fixed"/>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一般公共预算支出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702042</w:t>
            </w:r>
            <w:r>
              <w:rPr>
                <w:rFonts w:ascii="Times New Roman" w:hAnsi="Times New Roman" w:cs="Times New Roman"/>
                <w:b/>
                <w:bCs/>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702042</w:t>
            </w:r>
            <w:r>
              <w:rPr>
                <w:rFonts w:ascii="Times New Roman" w:hAnsi="Times New Roman" w:cs="Times New Roman"/>
                <w:b/>
                <w:bCs/>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tblPrEx>
          <w:tblLayout w:type="fixed"/>
          <w:tblCellMar>
            <w:top w:w="15" w:type="dxa"/>
            <w:left w:w="15" w:type="dxa"/>
            <w:bottom w:w="15" w:type="dxa"/>
            <w:right w:w="15" w:type="dxa"/>
          </w:tblCellMar>
        </w:tblPrEx>
        <w:trPr>
          <w:trHeight w:val="38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44835</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44835</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48"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二、国防支出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62</w:t>
            </w:r>
            <w:r>
              <w:rPr>
                <w:rFonts w:ascii="Times New Roman" w:hAnsi="Times New Roman" w:cs="Times New Roman"/>
                <w:sz w:val="22"/>
              </w:rPr>
              <w:t xml:space="preserve">5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62</w:t>
            </w:r>
            <w:r>
              <w:rPr>
                <w:rFonts w:ascii="Times New Roman" w:hAnsi="Times New Roman" w:cs="Times New Roman"/>
                <w:sz w:val="22"/>
              </w:rPr>
              <w:t xml:space="preserve">5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7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三、公共安全支出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7800</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7800</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8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四、教育支出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14</w:t>
            </w:r>
            <w:r>
              <w:rPr>
                <w:rFonts w:hint="eastAsia" w:ascii="Times New Roman" w:hAnsi="Times New Roman" w:cs="Times New Roman"/>
                <w:sz w:val="22"/>
              </w:rPr>
              <w:t>1847</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14</w:t>
            </w:r>
            <w:r>
              <w:rPr>
                <w:rFonts w:hint="eastAsia" w:ascii="Times New Roman" w:hAnsi="Times New Roman" w:cs="Times New Roman"/>
                <w:sz w:val="22"/>
              </w:rPr>
              <w:t>1847</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6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五、科学技术支出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8720</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8720</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7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六、文化旅游体育与传媒支出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8484</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8484</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5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七、社会保障和就业支出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8</w:t>
            </w:r>
            <w:r>
              <w:rPr>
                <w:rFonts w:hint="eastAsia" w:ascii="Times New Roman" w:hAnsi="Times New Roman" w:cs="Times New Roman"/>
                <w:sz w:val="22"/>
              </w:rPr>
              <w:t>7372</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8</w:t>
            </w:r>
            <w:r>
              <w:rPr>
                <w:rFonts w:hint="eastAsia" w:ascii="Times New Roman" w:hAnsi="Times New Roman" w:cs="Times New Roman"/>
                <w:sz w:val="22"/>
              </w:rPr>
              <w:t>7372</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85"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八、卫生健康支出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47</w:t>
            </w:r>
            <w:r>
              <w:rPr>
                <w:rFonts w:hint="eastAsia" w:ascii="Times New Roman" w:hAnsi="Times New Roman" w:cs="Times New Roman"/>
                <w:sz w:val="22"/>
              </w:rPr>
              <w:t>121</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47</w:t>
            </w:r>
            <w:r>
              <w:rPr>
                <w:rFonts w:hint="eastAsia" w:ascii="Times New Roman" w:hAnsi="Times New Roman" w:cs="Times New Roman"/>
                <w:sz w:val="22"/>
              </w:rPr>
              <w:t>121</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28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九、节能环保支出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2</w:t>
            </w:r>
            <w:r>
              <w:rPr>
                <w:rFonts w:hint="eastAsia" w:ascii="Times New Roman" w:hAnsi="Times New Roman" w:cs="Times New Roman"/>
                <w:sz w:val="22"/>
              </w:rPr>
              <w:t>7674</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2</w:t>
            </w:r>
            <w:r>
              <w:rPr>
                <w:rFonts w:hint="eastAsia" w:ascii="Times New Roman" w:hAnsi="Times New Roman" w:cs="Times New Roman"/>
                <w:sz w:val="22"/>
              </w:rPr>
              <w:t>7674</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28"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十、城乡社区支出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75058</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75058</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7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十一、农林水支出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109414</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109414</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2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十二、交通运输支出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20692</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20692</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01" w:hRule="atLeast"/>
        </w:trPr>
        <w:tc>
          <w:tcPr>
            <w:tcW w:w="3393" w:type="dxa"/>
            <w:tcBorders>
              <w:bottom w:val="nil"/>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十三、资源勘探信息等支出</w:t>
            </w:r>
          </w:p>
        </w:tc>
        <w:tc>
          <w:tcPr>
            <w:tcW w:w="1757" w:type="dxa"/>
            <w:tcBorders>
              <w:left w:val="single" w:color="000000" w:sz="4" w:space="0"/>
              <w:bottom w:val="nil"/>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24113</w:t>
            </w:r>
            <w:r>
              <w:rPr>
                <w:rFonts w:ascii="Times New Roman" w:hAnsi="Times New Roman" w:cs="Times New Roman"/>
                <w:sz w:val="22"/>
              </w:rPr>
              <w:t xml:space="preserve"> </w:t>
            </w:r>
          </w:p>
        </w:tc>
        <w:tc>
          <w:tcPr>
            <w:tcW w:w="1546" w:type="dxa"/>
            <w:tcBorders>
              <w:left w:val="single" w:color="000000" w:sz="4" w:space="0"/>
              <w:bottom w:val="nil"/>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24113</w:t>
            </w:r>
            <w:r>
              <w:rPr>
                <w:rFonts w:ascii="Times New Roman" w:hAnsi="Times New Roman" w:cs="Times New Roman"/>
                <w:sz w:val="22"/>
              </w:rPr>
              <w:t xml:space="preserve"> </w:t>
            </w:r>
          </w:p>
        </w:tc>
        <w:tc>
          <w:tcPr>
            <w:tcW w:w="2121" w:type="dxa"/>
            <w:tcBorders>
              <w:left w:val="single" w:color="000000" w:sz="4" w:space="0"/>
              <w:bottom w:val="nil"/>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13" w:hRule="atLeast"/>
        </w:trPr>
        <w:tc>
          <w:tcPr>
            <w:tcW w:w="3393" w:type="dxa"/>
            <w:tcBorders>
              <w:top w:val="nil"/>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十四、商业服务业等支出</w:t>
            </w:r>
          </w:p>
        </w:tc>
        <w:tc>
          <w:tcPr>
            <w:tcW w:w="1757" w:type="dxa"/>
            <w:tcBorders>
              <w:top w:val="nil"/>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3147</w:t>
            </w:r>
            <w:r>
              <w:rPr>
                <w:rFonts w:ascii="Times New Roman" w:hAnsi="Times New Roman" w:cs="Times New Roman"/>
                <w:sz w:val="22"/>
              </w:rPr>
              <w:t xml:space="preserve"> </w:t>
            </w:r>
          </w:p>
        </w:tc>
        <w:tc>
          <w:tcPr>
            <w:tcW w:w="1546" w:type="dxa"/>
            <w:tcBorders>
              <w:top w:val="nil"/>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3147</w:t>
            </w:r>
            <w:r>
              <w:rPr>
                <w:rFonts w:ascii="Times New Roman" w:hAnsi="Times New Roman" w:cs="Times New Roman"/>
                <w:sz w:val="22"/>
              </w:rPr>
              <w:t xml:space="preserve"> </w:t>
            </w:r>
          </w:p>
        </w:tc>
        <w:tc>
          <w:tcPr>
            <w:tcW w:w="2121" w:type="dxa"/>
            <w:tcBorders>
              <w:top w:val="nil"/>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9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十五、金融支出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30</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w:t>
            </w:r>
            <w:r>
              <w:rPr>
                <w:rFonts w:hint="eastAsia" w:ascii="Times New Roman" w:hAnsi="Times New Roman" w:cs="Times New Roman"/>
                <w:sz w:val="22"/>
              </w:rPr>
              <w:t>30</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8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十六、自然资源海洋气象等支出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11484</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11484</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十七、住房保障支出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58367</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58367</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29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十八、粮油物资储备支出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535</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535</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22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十九、灾害防治及应急管理支出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3263</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3263</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二十、其他支出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662</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hint="eastAsia" w:ascii="Times New Roman" w:hAnsi="Times New Roman" w:cs="Times New Roman"/>
                <w:sz w:val="22"/>
              </w:rPr>
              <w:t>662</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ind w:right="315" w:rightChars="1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100</w:t>
            </w:r>
          </w:p>
        </w:tc>
      </w:tr>
      <w:tr>
        <w:tblPrEx>
          <w:tblLayout w:type="fixed"/>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二十一、债务付息支出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10</w:t>
            </w:r>
            <w:r>
              <w:rPr>
                <w:rFonts w:hint="eastAsia" w:ascii="Times New Roman" w:hAnsi="Times New Roman" w:cs="Times New Roman"/>
                <w:sz w:val="22"/>
              </w:rPr>
              <w:t>696</w:t>
            </w:r>
            <w:r>
              <w:rPr>
                <w:rFonts w:ascii="Times New Roman" w:hAnsi="Times New Roman" w:cs="Times New Roman"/>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10</w:t>
            </w:r>
            <w:r>
              <w:rPr>
                <w:rFonts w:hint="eastAsia" w:ascii="Times New Roman" w:hAnsi="Times New Roman" w:cs="Times New Roman"/>
                <w:sz w:val="22"/>
              </w:rPr>
              <w:t>696</w:t>
            </w:r>
            <w:r>
              <w:rPr>
                <w:rFonts w:ascii="Times New Roman" w:hAnsi="Times New Roman" w:cs="Times New Roman"/>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34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二十二、债务发行费用支出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Layout w:type="fixed"/>
          <w:tblCellMar>
            <w:top w:w="15" w:type="dxa"/>
            <w:left w:w="15" w:type="dxa"/>
            <w:bottom w:w="15" w:type="dxa"/>
            <w:right w:w="15" w:type="dxa"/>
          </w:tblCellMar>
        </w:tblPrEx>
        <w:trPr>
          <w:trHeight w:val="490" w:hRule="atLeast"/>
        </w:trPr>
        <w:tc>
          <w:tcPr>
            <w:tcW w:w="339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政府性基金预算支出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3</w:t>
            </w:r>
            <w:r>
              <w:rPr>
                <w:rFonts w:hint="eastAsia" w:ascii="Times New Roman" w:hAnsi="Times New Roman" w:cs="Times New Roman"/>
                <w:b/>
                <w:bCs/>
                <w:sz w:val="22"/>
              </w:rPr>
              <w:t>50013</w:t>
            </w:r>
            <w:r>
              <w:rPr>
                <w:rFonts w:ascii="Times New Roman" w:hAnsi="Times New Roman" w:cs="Times New Roman"/>
                <w:b/>
                <w:bCs/>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3</w:t>
            </w:r>
            <w:r>
              <w:rPr>
                <w:rFonts w:hint="eastAsia" w:ascii="Times New Roman" w:hAnsi="Times New Roman" w:cs="Times New Roman"/>
                <w:b/>
                <w:bCs/>
                <w:sz w:val="22"/>
              </w:rPr>
              <w:t>50013</w:t>
            </w:r>
            <w:r>
              <w:rPr>
                <w:rFonts w:ascii="Times New Roman" w:hAnsi="Times New Roman" w:cs="Times New Roman"/>
                <w:b/>
                <w:bCs/>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tblPrEx>
          <w:tblLayout w:type="fixed"/>
          <w:tblCellMar>
            <w:top w:w="15" w:type="dxa"/>
            <w:left w:w="15" w:type="dxa"/>
            <w:bottom w:w="15" w:type="dxa"/>
            <w:right w:w="15" w:type="dxa"/>
          </w:tblCellMar>
        </w:tblPrEx>
        <w:trPr>
          <w:trHeight w:val="200" w:hRule="atLeast"/>
        </w:trPr>
        <w:tc>
          <w:tcPr>
            <w:tcW w:w="339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国有资本经营预算支出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0</w:t>
            </w:r>
            <w:r>
              <w:rPr>
                <w:rFonts w:ascii="Times New Roman" w:hAnsi="Times New Roman" w:cs="Times New Roman"/>
                <w:b/>
                <w:bCs/>
                <w:sz w:val="22"/>
              </w:rPr>
              <w:t xml:space="preserve">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hint="eastAsia" w:ascii="Times New Roman" w:hAnsi="Times New Roman" w:cs="Times New Roman"/>
                <w:b/>
                <w:bCs/>
                <w:sz w:val="22"/>
              </w:rPr>
              <w:t>0</w:t>
            </w:r>
            <w:r>
              <w:rPr>
                <w:rFonts w:ascii="Times New Roman" w:hAnsi="Times New Roman" w:cs="Times New Roman"/>
                <w:b/>
                <w:bCs/>
                <w:sz w:val="22"/>
              </w:rPr>
              <w:t xml:space="preserve">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w:t>
            </w:r>
          </w:p>
        </w:tc>
      </w:tr>
      <w:tr>
        <w:tblPrEx>
          <w:tblLayout w:type="fixed"/>
          <w:tblCellMar>
            <w:top w:w="15" w:type="dxa"/>
            <w:left w:w="15" w:type="dxa"/>
            <w:bottom w:w="15" w:type="dxa"/>
            <w:right w:w="15" w:type="dxa"/>
          </w:tblCellMar>
        </w:tblPrEx>
        <w:trPr>
          <w:trHeight w:val="547" w:hRule="atLeast"/>
        </w:trPr>
        <w:tc>
          <w:tcPr>
            <w:tcW w:w="3393"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社会保险基金预算支出</w:t>
            </w:r>
          </w:p>
        </w:tc>
        <w:tc>
          <w:tcPr>
            <w:tcW w:w="1757"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b/>
                <w:color w:val="000000"/>
                <w:szCs w:val="21"/>
              </w:rPr>
            </w:pPr>
          </w:p>
        </w:tc>
        <w:tc>
          <w:tcPr>
            <w:tcW w:w="1546"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b/>
                <w:color w:val="000000"/>
                <w:szCs w:val="21"/>
              </w:rPr>
            </w:pPr>
          </w:p>
        </w:tc>
        <w:tc>
          <w:tcPr>
            <w:tcW w:w="2121" w:type="dxa"/>
            <w:tcBorders>
              <w:left w:val="single" w:color="000000" w:sz="4" w:space="0"/>
              <w:bottom w:val="single" w:color="000000" w:sz="4" w:space="0"/>
            </w:tcBorders>
            <w:shd w:val="clear" w:color="auto" w:fill="FFFFFF"/>
            <w:vAlign w:val="center"/>
          </w:tcPr>
          <w:p>
            <w:pPr>
              <w:jc w:val="right"/>
              <w:rPr>
                <w:rFonts w:ascii="Times New Roman" w:hAnsi="Times New Roman" w:eastAsia="方正仿宋_GBK" w:cs="Times New Roman"/>
                <w:b/>
                <w:color w:val="000000"/>
                <w:szCs w:val="21"/>
              </w:rPr>
            </w:pPr>
          </w:p>
        </w:tc>
      </w:tr>
    </w:tbl>
    <w:p>
      <w:r>
        <w:rPr>
          <w:rFonts w:hint="eastAsia" w:ascii="Times New Roman" w:hAnsi="Times New Roman" w:eastAsia="方正仿宋_GBK" w:cs="Times New Roman"/>
          <w:color w:val="000000"/>
          <w:kern w:val="0"/>
          <w:sz w:val="22"/>
          <w:lang w:bidi="ar"/>
        </w:rPr>
        <w:t>注：</w:t>
      </w:r>
      <w:r>
        <w:rPr>
          <w:rFonts w:ascii="Times New Roman" w:hAnsi="Times New Roman" w:eastAsia="方正仿宋_GBK" w:cs="Times New Roman"/>
          <w:color w:val="000000"/>
          <w:kern w:val="0"/>
          <w:sz w:val="22"/>
          <w:lang w:bidi="ar"/>
        </w:rPr>
        <w:t>因社保基金市级统筹，由市级统一编制。</w:t>
      </w:r>
    </w:p>
    <w:tbl>
      <w:tblPr>
        <w:tblStyle w:val="8"/>
        <w:tblW w:w="9203" w:type="dxa"/>
        <w:jc w:val="center"/>
        <w:tblInd w:w="0" w:type="dxa"/>
        <w:tblLayout w:type="fixed"/>
        <w:tblCellMar>
          <w:top w:w="15" w:type="dxa"/>
          <w:left w:w="15" w:type="dxa"/>
          <w:bottom w:w="15" w:type="dxa"/>
          <w:right w:w="15" w:type="dxa"/>
        </w:tblCellMar>
      </w:tblPr>
      <w:tblGrid>
        <w:gridCol w:w="2550"/>
        <w:gridCol w:w="320"/>
        <w:gridCol w:w="599"/>
        <w:gridCol w:w="141"/>
        <w:gridCol w:w="851"/>
        <w:gridCol w:w="842"/>
        <w:gridCol w:w="8"/>
        <w:gridCol w:w="464"/>
        <w:gridCol w:w="268"/>
        <w:gridCol w:w="53"/>
        <w:gridCol w:w="66"/>
        <w:gridCol w:w="28"/>
        <w:gridCol w:w="66"/>
        <w:gridCol w:w="898"/>
        <w:gridCol w:w="810"/>
        <w:gridCol w:w="141"/>
        <w:gridCol w:w="47"/>
        <w:gridCol w:w="86"/>
        <w:gridCol w:w="641"/>
        <w:gridCol w:w="118"/>
        <w:gridCol w:w="118"/>
        <w:gridCol w:w="88"/>
      </w:tblGrid>
      <w:tr>
        <w:tblPrEx>
          <w:tblLayout w:type="fixed"/>
          <w:tblCellMar>
            <w:top w:w="15" w:type="dxa"/>
            <w:left w:w="15" w:type="dxa"/>
            <w:bottom w:w="15" w:type="dxa"/>
            <w:right w:w="15" w:type="dxa"/>
          </w:tblCellMar>
        </w:tblPrEx>
        <w:trPr>
          <w:gridAfter w:val="1"/>
          <w:wAfter w:w="88" w:type="dxa"/>
          <w:trHeight w:val="413" w:hRule="atLeast"/>
          <w:jc w:val="center"/>
        </w:trPr>
        <w:tc>
          <w:tcPr>
            <w:tcW w:w="2550" w:type="dxa"/>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b/>
                <w:color w:val="000000"/>
                <w:kern w:val="0"/>
                <w:sz w:val="28"/>
                <w:szCs w:val="28"/>
                <w:lang w:bidi="ar"/>
              </w:rPr>
              <w:t xml:space="preserve"> 表3</w:t>
            </w:r>
          </w:p>
        </w:tc>
        <w:tc>
          <w:tcPr>
            <w:tcW w:w="919" w:type="dxa"/>
            <w:gridSpan w:val="2"/>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p>
        </w:tc>
        <w:tc>
          <w:tcPr>
            <w:tcW w:w="992"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842" w:type="dxa"/>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793" w:type="dxa"/>
            <w:gridSpan w:val="4"/>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1058" w:type="dxa"/>
            <w:gridSpan w:val="4"/>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810" w:type="dxa"/>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1151" w:type="dxa"/>
            <w:gridSpan w:val="6"/>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r>
      <w:tr>
        <w:tblPrEx>
          <w:tblLayout w:type="fixed"/>
          <w:tblCellMar>
            <w:top w:w="15" w:type="dxa"/>
            <w:left w:w="15" w:type="dxa"/>
            <w:bottom w:w="15" w:type="dxa"/>
            <w:right w:w="15" w:type="dxa"/>
          </w:tblCellMar>
        </w:tblPrEx>
        <w:trPr>
          <w:gridAfter w:val="1"/>
          <w:wAfter w:w="88" w:type="dxa"/>
          <w:trHeight w:val="484" w:hRule="atLeast"/>
          <w:jc w:val="center"/>
        </w:trPr>
        <w:tc>
          <w:tcPr>
            <w:tcW w:w="9115" w:type="dxa"/>
            <w:gridSpan w:val="21"/>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b/>
                <w:color w:val="000000"/>
                <w:kern w:val="0"/>
                <w:sz w:val="36"/>
                <w:szCs w:val="36"/>
                <w:lang w:bidi="ar"/>
              </w:rPr>
              <w:t>2023年县级一般公共预算收支决算表</w:t>
            </w:r>
          </w:p>
        </w:tc>
      </w:tr>
      <w:tr>
        <w:tblPrEx>
          <w:tblLayout w:type="fixed"/>
          <w:tblCellMar>
            <w:top w:w="15" w:type="dxa"/>
            <w:left w:w="15" w:type="dxa"/>
            <w:bottom w:w="15" w:type="dxa"/>
            <w:right w:w="15" w:type="dxa"/>
          </w:tblCellMar>
        </w:tblPrEx>
        <w:trPr>
          <w:gridAfter w:val="1"/>
          <w:wAfter w:w="88" w:type="dxa"/>
          <w:trHeight w:val="172" w:hRule="atLeast"/>
          <w:jc w:val="center"/>
        </w:trPr>
        <w:tc>
          <w:tcPr>
            <w:tcW w:w="9115" w:type="dxa"/>
            <w:gridSpan w:val="21"/>
            <w:shd w:val="clear" w:color="auto" w:fill="FFFFFF"/>
            <w:vAlign w:val="center"/>
          </w:tcPr>
          <w:p>
            <w:pPr>
              <w:widowControl/>
              <w:ind w:right="840"/>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b/>
                <w:bCs/>
                <w:color w:val="000000"/>
                <w:kern w:val="0"/>
                <w:szCs w:val="21"/>
                <w:lang w:bidi="ar"/>
              </w:rPr>
              <w:t>单位：万元</w:t>
            </w:r>
          </w:p>
        </w:tc>
      </w:tr>
      <w:tr>
        <w:tblPrEx>
          <w:tblLayout w:type="fixed"/>
          <w:tblCellMar>
            <w:top w:w="15" w:type="dxa"/>
            <w:left w:w="15" w:type="dxa"/>
            <w:bottom w:w="15" w:type="dxa"/>
            <w:right w:w="15" w:type="dxa"/>
          </w:tblCellMar>
        </w:tblPrEx>
        <w:trPr>
          <w:gridAfter w:val="4"/>
          <w:wAfter w:w="965" w:type="dxa"/>
          <w:trHeight w:val="895" w:hRule="atLeast"/>
          <w:jc w:val="center"/>
        </w:trPr>
        <w:tc>
          <w:tcPr>
            <w:tcW w:w="2550" w:type="dxa"/>
            <w:tcBorders>
              <w:top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收      入</w:t>
            </w:r>
          </w:p>
        </w:tc>
        <w:tc>
          <w:tcPr>
            <w:tcW w:w="919"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预算</w:t>
            </w:r>
            <w:r>
              <w:rPr>
                <w:rFonts w:hint="eastAsia" w:ascii="Times New Roman" w:hAnsi="Times New Roman" w:eastAsia="方正仿宋_GBK" w:cs="Times New Roman"/>
                <w:b/>
                <w:bCs/>
                <w:color w:val="000000"/>
                <w:kern w:val="0"/>
                <w:szCs w:val="21"/>
                <w:lang w:bidi="ar"/>
              </w:rPr>
              <w:t>数</w:t>
            </w:r>
          </w:p>
        </w:tc>
        <w:tc>
          <w:tcPr>
            <w:tcW w:w="992"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调整</w:t>
            </w:r>
            <w:r>
              <w:rPr>
                <w:rFonts w:ascii="Times New Roman" w:hAnsi="Times New Roman" w:eastAsia="方正仿宋_GBK" w:cs="Times New Roman"/>
                <w:b/>
                <w:bCs/>
                <w:color w:val="000000"/>
                <w:kern w:val="0"/>
                <w:szCs w:val="21"/>
                <w:lang w:bidi="ar"/>
              </w:rPr>
              <w:br w:type="textWrapping"/>
            </w:r>
            <w:r>
              <w:rPr>
                <w:rFonts w:ascii="Times New Roman" w:hAnsi="Times New Roman" w:eastAsia="方正仿宋_GBK" w:cs="Times New Roman"/>
                <w:b/>
                <w:bCs/>
                <w:color w:val="000000"/>
                <w:kern w:val="0"/>
                <w:szCs w:val="21"/>
                <w:lang w:bidi="ar"/>
              </w:rPr>
              <w:t>预算数</w:t>
            </w:r>
          </w:p>
        </w:tc>
        <w:tc>
          <w:tcPr>
            <w:tcW w:w="85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执行数</w:t>
            </w:r>
          </w:p>
        </w:tc>
        <w:tc>
          <w:tcPr>
            <w:tcW w:w="879" w:type="dxa"/>
            <w:gridSpan w:val="5"/>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w:t>
            </w:r>
          </w:p>
        </w:tc>
        <w:tc>
          <w:tcPr>
            <w:tcW w:w="964"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w:t>
            </w:r>
            <w:r>
              <w:rPr>
                <w:rFonts w:hint="eastAsia" w:ascii="Times New Roman" w:hAnsi="Times New Roman" w:eastAsia="方正仿宋_GBK" w:cs="Times New Roman"/>
                <w:b/>
                <w:bCs/>
                <w:color w:val="000000"/>
                <w:kern w:val="0"/>
                <w:szCs w:val="21"/>
                <w:lang w:bidi="ar"/>
              </w:rPr>
              <w:t>调整</w:t>
            </w:r>
            <w:r>
              <w:rPr>
                <w:rFonts w:ascii="Times New Roman" w:hAnsi="Times New Roman" w:eastAsia="方正仿宋_GBK" w:cs="Times New Roman"/>
                <w:b/>
                <w:bCs/>
                <w:color w:val="000000"/>
                <w:kern w:val="0"/>
                <w:szCs w:val="21"/>
                <w:lang w:bidi="ar"/>
              </w:rPr>
              <w:t>预算</w:t>
            </w:r>
            <w:r>
              <w:rPr>
                <w:rFonts w:hint="eastAsia" w:ascii="Times New Roman" w:hAnsi="Times New Roman" w:eastAsia="方正仿宋_GBK" w:cs="Times New Roman"/>
                <w:b/>
                <w:bCs/>
                <w:color w:val="000000"/>
                <w:kern w:val="0"/>
                <w:szCs w:val="21"/>
                <w:lang w:bidi="ar"/>
              </w:rPr>
              <w:t>数的</w:t>
            </w:r>
            <w:r>
              <w:rPr>
                <w:rFonts w:ascii="Times New Roman" w:hAnsi="Times New Roman" w:eastAsia="方正仿宋_GBK" w:cs="Times New Roman"/>
                <w:b/>
                <w:bCs/>
                <w:color w:val="000000"/>
                <w:kern w:val="0"/>
                <w:szCs w:val="21"/>
                <w:lang w:bidi="ar"/>
              </w:rPr>
              <w:t>%</w:t>
            </w:r>
          </w:p>
        </w:tc>
        <w:tc>
          <w:tcPr>
            <w:tcW w:w="1084" w:type="dxa"/>
            <w:gridSpan w:val="4"/>
            <w:tcBorders>
              <w:top w:val="single" w:color="000000" w:sz="4" w:space="0"/>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决算数为上年决算数的%</w:t>
            </w:r>
          </w:p>
        </w:tc>
      </w:tr>
      <w:tr>
        <w:tblPrEx>
          <w:tblLayout w:type="fixed"/>
          <w:tblCellMar>
            <w:top w:w="15" w:type="dxa"/>
            <w:left w:w="15" w:type="dxa"/>
            <w:bottom w:w="15" w:type="dxa"/>
            <w:right w:w="15" w:type="dxa"/>
          </w:tblCellMar>
        </w:tblPrEx>
        <w:trPr>
          <w:gridAfter w:val="4"/>
          <w:wAfter w:w="965" w:type="dxa"/>
          <w:trHeight w:val="275" w:hRule="atLeast"/>
          <w:jc w:val="center"/>
        </w:trPr>
        <w:tc>
          <w:tcPr>
            <w:tcW w:w="2550"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746815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1008815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1049383 </w:t>
            </w:r>
          </w:p>
        </w:tc>
        <w:tc>
          <w:tcPr>
            <w:tcW w:w="8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1049383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w:t>
            </w:r>
          </w:p>
        </w:tc>
        <w:tc>
          <w:tcPr>
            <w:tcW w:w="1084" w:type="dxa"/>
            <w:gridSpan w:val="4"/>
            <w:tcBorders>
              <w:top w:val="single" w:color="000000" w:sz="4" w:space="0"/>
              <w:left w:val="single" w:color="000000" w:sz="4" w:space="0"/>
              <w:bottom w:val="single" w:color="000000" w:sz="4" w:space="0"/>
            </w:tcBorders>
            <w:shd w:val="clear" w:color="auto" w:fill="FFFFFF"/>
            <w:vAlign w:val="center"/>
          </w:tcPr>
          <w:p>
            <w:pPr>
              <w:jc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w:t>
            </w:r>
          </w:p>
        </w:tc>
      </w:tr>
      <w:tr>
        <w:tblPrEx>
          <w:tblLayout w:type="fixed"/>
          <w:tblCellMar>
            <w:top w:w="15" w:type="dxa"/>
            <w:left w:w="15" w:type="dxa"/>
            <w:bottom w:w="15" w:type="dxa"/>
            <w:right w:w="15" w:type="dxa"/>
          </w:tblCellMar>
        </w:tblPrEx>
        <w:trPr>
          <w:gridAfter w:val="4"/>
          <w:wAfter w:w="965" w:type="dxa"/>
          <w:trHeight w:val="347" w:hRule="atLeast"/>
          <w:jc w:val="center"/>
        </w:trPr>
        <w:tc>
          <w:tcPr>
            <w:tcW w:w="2550" w:type="dxa"/>
            <w:tcBorders>
              <w:top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919" w:type="dxa"/>
            <w:gridSpan w:val="2"/>
            <w:tcBorders>
              <w:top w:val="single" w:color="000000" w:sz="4" w:space="0"/>
              <w:left w:val="single" w:color="000000" w:sz="4" w:space="0"/>
              <w:right w:val="single" w:color="000000" w:sz="4" w:space="0"/>
            </w:tcBorders>
            <w:shd w:val="clear" w:color="auto" w:fill="auto"/>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178715 </w:t>
            </w:r>
          </w:p>
        </w:tc>
        <w:tc>
          <w:tcPr>
            <w:tcW w:w="992" w:type="dxa"/>
            <w:gridSpan w:val="2"/>
            <w:tcBorders>
              <w:top w:val="single" w:color="000000" w:sz="4" w:space="0"/>
              <w:left w:val="single" w:color="000000" w:sz="4" w:space="0"/>
              <w:right w:val="single" w:color="000000" w:sz="4" w:space="0"/>
            </w:tcBorders>
            <w:shd w:val="clear" w:color="auto" w:fill="auto"/>
            <w:vAlign w:val="center"/>
          </w:tcPr>
          <w:p>
            <w:pPr>
              <w:ind w:firstLine="211" w:firstLineChars="10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198015 </w:t>
            </w:r>
          </w:p>
        </w:tc>
        <w:tc>
          <w:tcPr>
            <w:tcW w:w="850" w:type="dxa"/>
            <w:gridSpan w:val="2"/>
            <w:tcBorders>
              <w:top w:val="single" w:color="000000" w:sz="4" w:space="0"/>
              <w:left w:val="single" w:color="000000" w:sz="4" w:space="0"/>
              <w:right w:val="single" w:color="000000" w:sz="4" w:space="0"/>
            </w:tcBorders>
            <w:shd w:val="clear" w:color="auto" w:fill="FFFFFF"/>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199885 </w:t>
            </w:r>
          </w:p>
        </w:tc>
        <w:tc>
          <w:tcPr>
            <w:tcW w:w="879" w:type="dxa"/>
            <w:gridSpan w:val="5"/>
            <w:tcBorders>
              <w:top w:val="single" w:color="000000" w:sz="4" w:space="0"/>
              <w:left w:val="single" w:color="000000" w:sz="4" w:space="0"/>
              <w:right w:val="single" w:color="000000" w:sz="4" w:space="0"/>
            </w:tcBorders>
            <w:shd w:val="clear" w:color="auto" w:fill="FFFFFF"/>
            <w:vAlign w:val="center"/>
          </w:tcPr>
          <w:p>
            <w:pPr>
              <w:ind w:firstLine="211" w:firstLineChars="10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199885 </w:t>
            </w:r>
          </w:p>
        </w:tc>
        <w:tc>
          <w:tcPr>
            <w:tcW w:w="964" w:type="dxa"/>
            <w:gridSpan w:val="2"/>
            <w:tcBorders>
              <w:top w:val="single" w:color="000000" w:sz="4" w:space="0"/>
              <w:left w:val="single" w:color="000000" w:sz="4" w:space="0"/>
            </w:tcBorders>
            <w:shd w:val="clear" w:color="auto" w:fill="FFFFFF"/>
            <w:vAlign w:val="center"/>
          </w:tcPr>
          <w:p>
            <w:pPr>
              <w:ind w:firstLine="316" w:firstLineChars="1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100.9 </w:t>
            </w:r>
          </w:p>
        </w:tc>
        <w:tc>
          <w:tcPr>
            <w:tcW w:w="1084" w:type="dxa"/>
            <w:gridSpan w:val="4"/>
            <w:tcBorders>
              <w:left w:val="single" w:color="000000" w:sz="4" w:space="0"/>
            </w:tcBorders>
            <w:shd w:val="clear" w:color="auto" w:fill="FFFFFF"/>
          </w:tcPr>
          <w:p>
            <w:pPr>
              <w:ind w:firstLine="422" w:firstLineChars="200"/>
            </w:pPr>
            <w:r>
              <w:rPr>
                <w:rFonts w:ascii="Times New Roman" w:hAnsi="Times New Roman" w:eastAsia="方正仿宋_GBK" w:cs="Times New Roman"/>
                <w:b/>
                <w:color w:val="000000"/>
                <w:kern w:val="0"/>
                <w:szCs w:val="21"/>
                <w:lang w:bidi="ar"/>
              </w:rPr>
              <w:t xml:space="preserve">118.7 </w:t>
            </w:r>
          </w:p>
        </w:tc>
      </w:tr>
      <w:tr>
        <w:tblPrEx>
          <w:tblLayout w:type="fixed"/>
          <w:tblCellMar>
            <w:top w:w="15" w:type="dxa"/>
            <w:left w:w="15" w:type="dxa"/>
            <w:bottom w:w="15" w:type="dxa"/>
            <w:right w:w="15" w:type="dxa"/>
          </w:tblCellMar>
        </w:tblPrEx>
        <w:trPr>
          <w:gridAfter w:val="4"/>
          <w:wAfter w:w="965" w:type="dxa"/>
          <w:trHeight w:val="271"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一、税收收入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117715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121015 </w:t>
            </w:r>
          </w:p>
        </w:tc>
        <w:tc>
          <w:tcPr>
            <w:tcW w:w="850"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116394 </w:t>
            </w:r>
          </w:p>
        </w:tc>
        <w:tc>
          <w:tcPr>
            <w:tcW w:w="879" w:type="dxa"/>
            <w:gridSpan w:val="5"/>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116394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96.2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107.7 </w:t>
            </w:r>
          </w:p>
        </w:tc>
      </w:tr>
      <w:tr>
        <w:tblPrEx>
          <w:tblLayout w:type="fixed"/>
          <w:tblCellMar>
            <w:top w:w="15" w:type="dxa"/>
            <w:left w:w="15" w:type="dxa"/>
            <w:bottom w:w="15" w:type="dxa"/>
            <w:right w:w="15" w:type="dxa"/>
          </w:tblCellMar>
        </w:tblPrEx>
        <w:trPr>
          <w:gridAfter w:val="4"/>
          <w:wAfter w:w="965" w:type="dxa"/>
          <w:trHeight w:val="272"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增值税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43675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40475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35411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35411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87.5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104.6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企业所得税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14100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12900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12136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12136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94.1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91.3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个人所得税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13280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10380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6625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6625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63.8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86.9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资源税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990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990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757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757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76.5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80.7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城市维护建设税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4050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4050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3075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3075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75.9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81.5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房产税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5180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7180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8826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8826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122.9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169.2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印花税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2550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2550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1763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1763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69.1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138.2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城镇土地使用税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4700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4700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2769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2769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58.9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51.7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土地增值税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10400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19000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29328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29328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154.4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166.0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耕地占用税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7800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7800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2505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2505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32.1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30.4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契税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10390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10390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12860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12860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123.8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123.1 </w:t>
            </w:r>
          </w:p>
        </w:tc>
      </w:tr>
      <w:tr>
        <w:tblPrEx>
          <w:tblLayout w:type="fixed"/>
          <w:tblCellMar>
            <w:top w:w="15" w:type="dxa"/>
            <w:left w:w="15" w:type="dxa"/>
            <w:bottom w:w="15" w:type="dxa"/>
            <w:right w:w="15" w:type="dxa"/>
          </w:tblCellMar>
        </w:tblPrEx>
        <w:trPr>
          <w:gridAfter w:val="4"/>
          <w:wAfter w:w="965" w:type="dxa"/>
          <w:trHeight w:val="314"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环境保护税</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333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333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66.6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81.2 </w:t>
            </w:r>
          </w:p>
        </w:tc>
      </w:tr>
      <w:tr>
        <w:tblPrEx>
          <w:tblLayout w:type="fixed"/>
          <w:tblCellMar>
            <w:top w:w="15" w:type="dxa"/>
            <w:left w:w="15" w:type="dxa"/>
            <w:bottom w:w="15" w:type="dxa"/>
            <w:right w:w="15" w:type="dxa"/>
          </w:tblCellMar>
        </w:tblPrEx>
        <w:trPr>
          <w:gridAfter w:val="4"/>
          <w:wAfter w:w="965" w:type="dxa"/>
          <w:trHeight w:val="285"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其他税收收入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6.0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二、非税收入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61000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77000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83491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83491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108.4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138.5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7200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10480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10480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145.6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146.3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行政事业性收费收入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4200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4385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4385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104.4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100.4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罚没收入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6900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6900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6743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6743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97.7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120.2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ind w:left="210" w:hanging="210" w:hanging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国有资源有偿使用收入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41100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51400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54664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54664 </w:t>
            </w:r>
          </w:p>
        </w:tc>
        <w:tc>
          <w:tcPr>
            <w:tcW w:w="964" w:type="dxa"/>
            <w:gridSpan w:val="2"/>
            <w:tcBorders>
              <w:lef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106.4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149.5 </w:t>
            </w:r>
          </w:p>
        </w:tc>
      </w:tr>
      <w:tr>
        <w:tblPrEx>
          <w:tblLayout w:type="fixed"/>
          <w:tblCellMar>
            <w:top w:w="15" w:type="dxa"/>
            <w:left w:w="15" w:type="dxa"/>
            <w:bottom w:w="15" w:type="dxa"/>
            <w:right w:w="15" w:type="dxa"/>
          </w:tblCellMar>
        </w:tblPrEx>
        <w:trPr>
          <w:gridAfter w:val="4"/>
          <w:wAfter w:w="965" w:type="dxa"/>
          <w:trHeight w:val="299"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捐赠收入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4900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4900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4679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4679 </w:t>
            </w:r>
          </w:p>
        </w:tc>
        <w:tc>
          <w:tcPr>
            <w:tcW w:w="964" w:type="dxa"/>
            <w:gridSpan w:val="2"/>
            <w:tcBorders>
              <w:left w:val="single" w:color="000000" w:sz="4" w:space="0"/>
            </w:tcBorders>
            <w:shd w:val="clear" w:color="auto" w:fill="FFFFFF"/>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95.5 </w:t>
            </w:r>
          </w:p>
        </w:tc>
        <w:tc>
          <w:tcPr>
            <w:tcW w:w="1084" w:type="dxa"/>
            <w:gridSpan w:val="4"/>
            <w:tcBorders>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94.1 </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bottom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政府住房基金收入</w:t>
            </w:r>
          </w:p>
        </w:tc>
        <w:tc>
          <w:tcPr>
            <w:tcW w:w="919" w:type="dxa"/>
            <w:gridSpan w:val="2"/>
            <w:tcBorders>
              <w:left w:val="single" w:color="000000" w:sz="4" w:space="0"/>
              <w:bottom w:val="nil"/>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gridSpan w:val="2"/>
            <w:tcBorders>
              <w:left w:val="single" w:color="000000" w:sz="4" w:space="0"/>
              <w:bottom w:val="nil"/>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800 </w:t>
            </w:r>
          </w:p>
        </w:tc>
        <w:tc>
          <w:tcPr>
            <w:tcW w:w="850" w:type="dxa"/>
            <w:gridSpan w:val="2"/>
            <w:tcBorders>
              <w:left w:val="single" w:color="000000" w:sz="4" w:space="0"/>
              <w:bottom w:val="nil"/>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948 </w:t>
            </w:r>
          </w:p>
        </w:tc>
        <w:tc>
          <w:tcPr>
            <w:tcW w:w="879" w:type="dxa"/>
            <w:gridSpan w:val="5"/>
            <w:tcBorders>
              <w:left w:val="single" w:color="000000" w:sz="4" w:space="0"/>
              <w:bottom w:val="nil"/>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948 </w:t>
            </w:r>
          </w:p>
        </w:tc>
        <w:tc>
          <w:tcPr>
            <w:tcW w:w="964" w:type="dxa"/>
            <w:gridSpan w:val="2"/>
            <w:tcBorders>
              <w:left w:val="single" w:color="000000" w:sz="4" w:space="0"/>
              <w:bottom w:val="nil"/>
              <w:right w:val="single" w:color="000000" w:sz="4" w:space="0"/>
            </w:tcBorders>
            <w:shd w:val="clear" w:color="auto" w:fill="FFFFFF"/>
            <w:vAlign w:val="center"/>
          </w:tcPr>
          <w:p>
            <w:pPr>
              <w:widowControl/>
              <w:ind w:right="105" w:rightChars="50" w:firstLine="210" w:firstLineChars="10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118.5 </w:t>
            </w:r>
          </w:p>
        </w:tc>
        <w:tc>
          <w:tcPr>
            <w:tcW w:w="1084" w:type="dxa"/>
            <w:gridSpan w:val="4"/>
            <w:tcBorders>
              <w:left w:val="single" w:color="000000" w:sz="4" w:space="0"/>
              <w:bottom w:val="nil"/>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95.0 </w:t>
            </w:r>
          </w:p>
        </w:tc>
      </w:tr>
      <w:tr>
        <w:tblPrEx>
          <w:tblLayout w:type="fixed"/>
          <w:tblCellMar>
            <w:top w:w="15" w:type="dxa"/>
            <w:left w:w="15" w:type="dxa"/>
            <w:bottom w:w="15" w:type="dxa"/>
            <w:right w:w="15" w:type="dxa"/>
          </w:tblCellMar>
        </w:tblPrEx>
        <w:trPr>
          <w:gridAfter w:val="4"/>
          <w:wAfter w:w="965" w:type="dxa"/>
          <w:trHeight w:val="285" w:hRule="atLeast"/>
          <w:jc w:val="center"/>
        </w:trPr>
        <w:tc>
          <w:tcPr>
            <w:tcW w:w="2550" w:type="dxa"/>
            <w:tcBorders>
              <w:top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其他收入</w:t>
            </w:r>
          </w:p>
        </w:tc>
        <w:tc>
          <w:tcPr>
            <w:tcW w:w="919" w:type="dxa"/>
            <w:gridSpan w:val="2"/>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 </w:t>
            </w:r>
          </w:p>
        </w:tc>
        <w:tc>
          <w:tcPr>
            <w:tcW w:w="992" w:type="dxa"/>
            <w:gridSpan w:val="2"/>
            <w:tcBorders>
              <w:top w:val="nil"/>
              <w:left w:val="single" w:color="000000" w:sz="4" w:space="0"/>
              <w:right w:val="single" w:color="000000" w:sz="4" w:space="0"/>
            </w:tcBorders>
            <w:shd w:val="clear" w:color="auto" w:fill="auto"/>
            <w:vAlign w:val="center"/>
          </w:tcPr>
          <w:p>
            <w:pPr>
              <w:widowControl/>
              <w:ind w:right="105" w:rightChars="50" w:firstLine="315" w:firstLineChars="150"/>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1600</w:t>
            </w:r>
          </w:p>
        </w:tc>
        <w:tc>
          <w:tcPr>
            <w:tcW w:w="850" w:type="dxa"/>
            <w:gridSpan w:val="2"/>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1592 </w:t>
            </w:r>
          </w:p>
        </w:tc>
        <w:tc>
          <w:tcPr>
            <w:tcW w:w="879" w:type="dxa"/>
            <w:gridSpan w:val="5"/>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1592 </w:t>
            </w:r>
          </w:p>
        </w:tc>
        <w:tc>
          <w:tcPr>
            <w:tcW w:w="964" w:type="dxa"/>
            <w:gridSpan w:val="2"/>
            <w:tcBorders>
              <w:top w:val="nil"/>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99.5 </w:t>
            </w:r>
          </w:p>
        </w:tc>
        <w:tc>
          <w:tcPr>
            <w:tcW w:w="1084" w:type="dxa"/>
            <w:gridSpan w:val="4"/>
            <w:tcBorders>
              <w:top w:val="nil"/>
              <w:left w:val="single" w:color="000000" w:sz="4" w:space="0"/>
            </w:tcBorders>
            <w:shd w:val="clear" w:color="auto" w:fill="FFFFFF"/>
          </w:tcPr>
          <w:p>
            <w:pPr>
              <w:widowControl/>
              <w:ind w:right="105" w:rightChars="50" w:firstLine="420" w:firstLineChars="200"/>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259.7 </w:t>
            </w:r>
          </w:p>
        </w:tc>
      </w:tr>
      <w:tr>
        <w:tblPrEx>
          <w:tblLayout w:type="fixed"/>
          <w:tblCellMar>
            <w:top w:w="15" w:type="dxa"/>
            <w:left w:w="15" w:type="dxa"/>
            <w:bottom w:w="15" w:type="dxa"/>
            <w:right w:w="15" w:type="dxa"/>
          </w:tblCellMar>
        </w:tblPrEx>
        <w:trPr>
          <w:gridAfter w:val="4"/>
          <w:wAfter w:w="965" w:type="dxa"/>
          <w:trHeight w:val="383"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919" w:type="dxa"/>
            <w:gridSpan w:val="2"/>
            <w:tcBorders>
              <w:left w:val="single" w:color="000000" w:sz="4" w:space="0"/>
              <w:right w:val="single" w:color="000000" w:sz="4" w:space="0"/>
            </w:tcBorders>
            <w:shd w:val="clear" w:color="auto" w:fill="FFFFFF"/>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568100 </w:t>
            </w:r>
          </w:p>
        </w:tc>
        <w:tc>
          <w:tcPr>
            <w:tcW w:w="992" w:type="dxa"/>
            <w:gridSpan w:val="2"/>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810800 </w:t>
            </w:r>
          </w:p>
        </w:tc>
        <w:tc>
          <w:tcPr>
            <w:tcW w:w="850" w:type="dxa"/>
            <w:gridSpan w:val="2"/>
            <w:tcBorders>
              <w:left w:val="single" w:color="000000" w:sz="4" w:space="0"/>
              <w:right w:val="single" w:color="000000" w:sz="4" w:space="0"/>
            </w:tcBorders>
            <w:shd w:val="clear" w:color="auto" w:fill="FFFFFF"/>
            <w:vAlign w:val="center"/>
          </w:tcPr>
          <w:p>
            <w:pPr>
              <w:ind w:firstLine="105" w:firstLineChars="5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849498 </w:t>
            </w:r>
          </w:p>
        </w:tc>
        <w:tc>
          <w:tcPr>
            <w:tcW w:w="879" w:type="dxa"/>
            <w:gridSpan w:val="5"/>
            <w:tcBorders>
              <w:left w:val="single" w:color="000000" w:sz="4" w:space="0"/>
            </w:tcBorders>
            <w:shd w:val="clear" w:color="auto" w:fill="FFFFFF"/>
            <w:vAlign w:val="center"/>
          </w:tcPr>
          <w:p>
            <w:pPr>
              <w:ind w:firstLine="211" w:firstLineChars="100"/>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849498 </w:t>
            </w:r>
          </w:p>
        </w:tc>
        <w:tc>
          <w:tcPr>
            <w:tcW w:w="964"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084" w:type="dxa"/>
            <w:gridSpan w:val="4"/>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325635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446808 </w:t>
            </w:r>
          </w:p>
        </w:tc>
        <w:tc>
          <w:tcPr>
            <w:tcW w:w="850"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485490 </w:t>
            </w:r>
          </w:p>
        </w:tc>
        <w:tc>
          <w:tcPr>
            <w:tcW w:w="879" w:type="dxa"/>
            <w:gridSpan w:val="5"/>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485490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w:t>
            </w:r>
            <w:r>
              <w:rPr>
                <w:rFonts w:hint="eastAsia" w:ascii="Times New Roman" w:hAnsi="Times New Roman" w:eastAsia="方正仿宋_GBK" w:cs="Times New Roman"/>
                <w:color w:val="000000"/>
                <w:kern w:val="0"/>
                <w:szCs w:val="21"/>
                <w:lang w:bidi="ar"/>
              </w:rPr>
              <w:t>动用</w:t>
            </w:r>
            <w:r>
              <w:rPr>
                <w:rFonts w:ascii="Times New Roman" w:hAnsi="Times New Roman" w:eastAsia="方正仿宋_GBK" w:cs="Times New Roman"/>
                <w:color w:val="000000"/>
                <w:kern w:val="0"/>
                <w:szCs w:val="21"/>
                <w:lang w:bidi="ar"/>
              </w:rPr>
              <w:t>预算稳定调节基金</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5035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5035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5035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5035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99"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55000 </w:t>
            </w: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71026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71026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71026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71"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五、地方政府债务收入 </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105501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105501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105501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52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地方政府债券(新增）</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17800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17800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17800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地方政府债券(再融资）</w:t>
            </w:r>
          </w:p>
        </w:tc>
        <w:tc>
          <w:tcPr>
            <w:tcW w:w="919"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87701 </w:t>
            </w: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87701 </w:t>
            </w:r>
          </w:p>
        </w:tc>
        <w:tc>
          <w:tcPr>
            <w:tcW w:w="879" w:type="dxa"/>
            <w:gridSpan w:val="5"/>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87701 </w:t>
            </w:r>
          </w:p>
        </w:tc>
        <w:tc>
          <w:tcPr>
            <w:tcW w:w="964"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4"/>
          <w:wAfter w:w="965" w:type="dxa"/>
          <w:trHeight w:val="286" w:hRule="atLeast"/>
          <w:jc w:val="center"/>
        </w:trPr>
        <w:tc>
          <w:tcPr>
            <w:tcW w:w="2550" w:type="dxa"/>
            <w:tcBorders>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六、上年结转</w:t>
            </w:r>
          </w:p>
        </w:tc>
        <w:tc>
          <w:tcPr>
            <w:tcW w:w="919" w:type="dxa"/>
            <w:gridSpan w:val="2"/>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p>
        </w:tc>
        <w:tc>
          <w:tcPr>
            <w:tcW w:w="992" w:type="dxa"/>
            <w:gridSpan w:val="2"/>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850" w:type="dxa"/>
            <w:gridSpan w:val="2"/>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879" w:type="dxa"/>
            <w:gridSpan w:val="5"/>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964" w:type="dxa"/>
            <w:gridSpan w:val="2"/>
            <w:tcBorders>
              <w:left w:val="single" w:color="000000" w:sz="4" w:space="0"/>
              <w:bottom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084" w:type="dxa"/>
            <w:gridSpan w:val="4"/>
            <w:tcBorders>
              <w:left w:val="single" w:color="000000" w:sz="4" w:space="0"/>
              <w:bottom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2"/>
          <w:wAfter w:w="206" w:type="dxa"/>
          <w:trHeight w:val="493" w:hRule="atLeast"/>
          <w:jc w:val="center"/>
        </w:trPr>
        <w:tc>
          <w:tcPr>
            <w:tcW w:w="2870" w:type="dxa"/>
            <w:gridSpan w:val="2"/>
            <w:shd w:val="clear" w:color="auto" w:fill="FFFFFF"/>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 xml:space="preserve"> 续表3</w:t>
            </w:r>
          </w:p>
        </w:tc>
        <w:tc>
          <w:tcPr>
            <w:tcW w:w="740" w:type="dxa"/>
            <w:gridSpan w:val="2"/>
            <w:shd w:val="clear" w:color="auto" w:fill="FFFFFF"/>
            <w:vAlign w:val="center"/>
          </w:tcPr>
          <w:p>
            <w:pPr>
              <w:rPr>
                <w:rFonts w:ascii="Times New Roman" w:hAnsi="Times New Roman" w:eastAsia="方正仿宋_GBK" w:cs="Times New Roman"/>
                <w:color w:val="000000"/>
                <w:sz w:val="28"/>
                <w:szCs w:val="28"/>
              </w:rPr>
            </w:pPr>
          </w:p>
        </w:tc>
        <w:tc>
          <w:tcPr>
            <w:tcW w:w="851" w:type="dxa"/>
            <w:shd w:val="clear" w:color="auto" w:fill="FFFFFF"/>
            <w:vAlign w:val="center"/>
          </w:tcPr>
          <w:p>
            <w:pPr>
              <w:rPr>
                <w:rFonts w:ascii="Times New Roman" w:hAnsi="Times New Roman" w:eastAsia="方正仿宋_GBK" w:cs="Times New Roman"/>
                <w:color w:val="000000"/>
                <w:sz w:val="28"/>
                <w:szCs w:val="28"/>
              </w:rPr>
            </w:pPr>
          </w:p>
        </w:tc>
        <w:tc>
          <w:tcPr>
            <w:tcW w:w="1314" w:type="dxa"/>
            <w:gridSpan w:val="3"/>
            <w:shd w:val="clear" w:color="auto" w:fill="FFFFFF"/>
            <w:vAlign w:val="center"/>
          </w:tcPr>
          <w:p>
            <w:pPr>
              <w:rPr>
                <w:rFonts w:ascii="Times New Roman" w:hAnsi="Times New Roman" w:eastAsia="方正仿宋_GBK" w:cs="Times New Roman"/>
                <w:color w:val="000000"/>
                <w:sz w:val="28"/>
                <w:szCs w:val="28"/>
              </w:rPr>
            </w:pPr>
          </w:p>
        </w:tc>
        <w:tc>
          <w:tcPr>
            <w:tcW w:w="387" w:type="dxa"/>
            <w:gridSpan w:val="3"/>
            <w:shd w:val="clear" w:color="auto" w:fill="FFFFFF"/>
            <w:vAlign w:val="center"/>
          </w:tcPr>
          <w:p>
            <w:pPr>
              <w:rPr>
                <w:rFonts w:ascii="Times New Roman" w:hAnsi="Times New Roman" w:eastAsia="方正仿宋_GBK" w:cs="Times New Roman"/>
                <w:color w:val="000000"/>
                <w:sz w:val="28"/>
                <w:szCs w:val="28"/>
              </w:rPr>
            </w:pPr>
          </w:p>
        </w:tc>
        <w:tc>
          <w:tcPr>
            <w:tcW w:w="992" w:type="dxa"/>
            <w:gridSpan w:val="3"/>
            <w:shd w:val="clear" w:color="auto" w:fill="FFFFFF"/>
            <w:vAlign w:val="center"/>
          </w:tcPr>
          <w:p>
            <w:pPr>
              <w:rPr>
                <w:rFonts w:ascii="Times New Roman" w:hAnsi="Times New Roman" w:eastAsia="方正仿宋_GBK" w:cs="Times New Roman"/>
                <w:color w:val="000000"/>
                <w:sz w:val="28"/>
                <w:szCs w:val="28"/>
              </w:rPr>
            </w:pPr>
          </w:p>
        </w:tc>
        <w:tc>
          <w:tcPr>
            <w:tcW w:w="998" w:type="dxa"/>
            <w:gridSpan w:val="3"/>
            <w:shd w:val="clear" w:color="auto" w:fill="FFFFFF"/>
            <w:vAlign w:val="center"/>
          </w:tcPr>
          <w:p>
            <w:pPr>
              <w:rPr>
                <w:rFonts w:ascii="Times New Roman" w:hAnsi="Times New Roman" w:eastAsia="方正仿宋_GBK" w:cs="Times New Roman"/>
                <w:color w:val="000000"/>
                <w:sz w:val="28"/>
                <w:szCs w:val="28"/>
              </w:rPr>
            </w:pPr>
          </w:p>
        </w:tc>
        <w:tc>
          <w:tcPr>
            <w:tcW w:w="845" w:type="dxa"/>
            <w:gridSpan w:val="3"/>
            <w:shd w:val="clear" w:color="auto" w:fill="FFFFFF"/>
            <w:vAlign w:val="center"/>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gridAfter w:val="2"/>
          <w:wAfter w:w="206" w:type="dxa"/>
          <w:trHeight w:val="499" w:hRule="atLeast"/>
          <w:jc w:val="center"/>
        </w:trPr>
        <w:tc>
          <w:tcPr>
            <w:tcW w:w="8997" w:type="dxa"/>
            <w:gridSpan w:val="20"/>
            <w:shd w:val="clear" w:color="auto" w:fill="FFFFFF"/>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年县级一般公共预算收支决算表</w:t>
            </w:r>
          </w:p>
        </w:tc>
      </w:tr>
      <w:tr>
        <w:tblPrEx>
          <w:tblLayout w:type="fixed"/>
          <w:tblCellMar>
            <w:top w:w="15" w:type="dxa"/>
            <w:left w:w="15" w:type="dxa"/>
            <w:bottom w:w="15" w:type="dxa"/>
            <w:right w:w="15" w:type="dxa"/>
          </w:tblCellMar>
        </w:tblPrEx>
        <w:trPr>
          <w:gridAfter w:val="2"/>
          <w:wAfter w:w="206" w:type="dxa"/>
          <w:trHeight w:val="286" w:hRule="atLeast"/>
          <w:jc w:val="center"/>
        </w:trPr>
        <w:tc>
          <w:tcPr>
            <w:tcW w:w="8997" w:type="dxa"/>
            <w:gridSpan w:val="20"/>
            <w:shd w:val="clear" w:color="auto" w:fill="FFFFFF"/>
            <w:vAlign w:val="center"/>
          </w:tcPr>
          <w:p>
            <w:pPr>
              <w:widowControl/>
              <w:ind w:right="840"/>
              <w:jc w:val="righ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b/>
                <w:bCs/>
                <w:color w:val="000000"/>
                <w:kern w:val="0"/>
                <w:szCs w:val="21"/>
                <w:lang w:bidi="ar"/>
              </w:rPr>
              <w:t>单位：万元</w:t>
            </w:r>
          </w:p>
        </w:tc>
      </w:tr>
      <w:tr>
        <w:tblPrEx>
          <w:tblLayout w:type="fixed"/>
          <w:tblCellMar>
            <w:top w:w="15" w:type="dxa"/>
            <w:left w:w="15" w:type="dxa"/>
            <w:bottom w:w="15" w:type="dxa"/>
            <w:right w:w="15" w:type="dxa"/>
          </w:tblCellMar>
        </w:tblPrEx>
        <w:trPr>
          <w:gridAfter w:val="6"/>
          <w:wAfter w:w="1098" w:type="dxa"/>
          <w:trHeight w:val="881" w:hRule="atLeast"/>
          <w:jc w:val="center"/>
        </w:trPr>
        <w:tc>
          <w:tcPr>
            <w:tcW w:w="2870" w:type="dxa"/>
            <w:gridSpan w:val="2"/>
            <w:tcBorders>
              <w:top w:val="single" w:color="000000" w:sz="4" w:space="0"/>
              <w:left w:val="nil"/>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支      出</w:t>
            </w:r>
          </w:p>
        </w:tc>
        <w:tc>
          <w:tcPr>
            <w:tcW w:w="74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预算</w:t>
            </w:r>
            <w:r>
              <w:rPr>
                <w:rFonts w:hint="eastAsia" w:ascii="Times New Roman" w:hAnsi="Times New Roman" w:eastAsia="方正仿宋_GBK" w:cs="Times New Roman"/>
                <w:b/>
                <w:bCs/>
                <w:color w:val="000000"/>
                <w:kern w:val="0"/>
                <w:sz w:val="20"/>
                <w:szCs w:val="20"/>
                <w:lang w:bidi="ar"/>
              </w:rPr>
              <w:t>数</w:t>
            </w:r>
          </w:p>
        </w:tc>
        <w:tc>
          <w:tcPr>
            <w:tcW w:w="85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调整</w:t>
            </w:r>
            <w:r>
              <w:rPr>
                <w:rFonts w:ascii="Times New Roman" w:hAnsi="Times New Roman" w:eastAsia="方正仿宋_GBK" w:cs="Times New Roman"/>
                <w:b/>
                <w:bCs/>
                <w:color w:val="000000"/>
                <w:kern w:val="0"/>
                <w:sz w:val="20"/>
                <w:szCs w:val="20"/>
                <w:lang w:bidi="ar"/>
              </w:rPr>
              <w:br w:type="textWrapping"/>
            </w:r>
            <w:r>
              <w:rPr>
                <w:rFonts w:ascii="Times New Roman" w:hAnsi="Times New Roman" w:eastAsia="方正仿宋_GBK" w:cs="Times New Roman"/>
                <w:b/>
                <w:bCs/>
                <w:color w:val="000000"/>
                <w:kern w:val="0"/>
                <w:sz w:val="20"/>
                <w:szCs w:val="20"/>
                <w:lang w:bidi="ar"/>
              </w:rPr>
              <w:t>预算数</w:t>
            </w:r>
          </w:p>
        </w:tc>
        <w:tc>
          <w:tcPr>
            <w:tcW w:w="850"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执行数</w:t>
            </w:r>
          </w:p>
        </w:tc>
        <w:tc>
          <w:tcPr>
            <w:tcW w:w="851" w:type="dxa"/>
            <w:gridSpan w:val="4"/>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w:t>
            </w:r>
          </w:p>
        </w:tc>
        <w:tc>
          <w:tcPr>
            <w:tcW w:w="992" w:type="dxa"/>
            <w:gridSpan w:val="3"/>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w:t>
            </w:r>
            <w:r>
              <w:rPr>
                <w:rFonts w:hint="eastAsia" w:ascii="Times New Roman" w:hAnsi="Times New Roman" w:eastAsia="方正仿宋_GBK" w:cs="Times New Roman"/>
                <w:b/>
                <w:bCs/>
                <w:color w:val="000000"/>
                <w:kern w:val="0"/>
                <w:sz w:val="20"/>
                <w:szCs w:val="20"/>
                <w:lang w:bidi="ar"/>
              </w:rPr>
              <w:t>调整</w:t>
            </w:r>
            <w:r>
              <w:rPr>
                <w:rFonts w:ascii="Times New Roman" w:hAnsi="Times New Roman" w:eastAsia="方正仿宋_GBK" w:cs="Times New Roman"/>
                <w:b/>
                <w:bCs/>
                <w:color w:val="000000"/>
                <w:kern w:val="0"/>
                <w:sz w:val="20"/>
                <w:szCs w:val="20"/>
                <w:lang w:bidi="ar"/>
              </w:rPr>
              <w:t>预算</w:t>
            </w:r>
            <w:r>
              <w:rPr>
                <w:rFonts w:hint="eastAsia" w:ascii="Times New Roman" w:hAnsi="Times New Roman" w:eastAsia="方正仿宋_GBK" w:cs="Times New Roman"/>
                <w:b/>
                <w:bCs/>
                <w:color w:val="000000"/>
                <w:kern w:val="0"/>
                <w:sz w:val="20"/>
                <w:szCs w:val="20"/>
                <w:lang w:bidi="ar"/>
              </w:rPr>
              <w:t>数的</w:t>
            </w:r>
            <w:r>
              <w:rPr>
                <w:rFonts w:ascii="Times New Roman" w:hAnsi="Times New Roman" w:eastAsia="方正仿宋_GBK" w:cs="Times New Roman"/>
                <w:b/>
                <w:bCs/>
                <w:color w:val="000000"/>
                <w:kern w:val="0"/>
                <w:sz w:val="20"/>
                <w:szCs w:val="20"/>
                <w:lang w:bidi="ar"/>
              </w:rPr>
              <w:t>%</w:t>
            </w:r>
          </w:p>
        </w:tc>
        <w:tc>
          <w:tcPr>
            <w:tcW w:w="951" w:type="dxa"/>
            <w:gridSpan w:val="2"/>
            <w:tcBorders>
              <w:top w:val="single" w:color="000000" w:sz="4" w:space="0"/>
              <w:lef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决算数为上年决算数的%</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宋体" w:hAnsi="宋体" w:eastAsia="宋体" w:cs="宋体"/>
                <w:b/>
                <w:bCs/>
                <w:color w:val="000000"/>
                <w:sz w:val="18"/>
                <w:szCs w:val="18"/>
              </w:rPr>
            </w:pPr>
            <w:r>
              <w:rPr>
                <w:rFonts w:hint="eastAsia" w:ascii="Times New Roman" w:hAnsi="Times New Roman" w:eastAsia="方正仿宋_GBK" w:cs="Times New Roman"/>
                <w:b/>
                <w:color w:val="000000"/>
                <w:kern w:val="0"/>
                <w:sz w:val="18"/>
                <w:szCs w:val="18"/>
                <w:lang w:bidi="ar"/>
              </w:rPr>
              <w:t>746815</w:t>
            </w:r>
            <w:r>
              <w:rPr>
                <w:rFonts w:hint="eastAsia"/>
                <w:b/>
                <w:bCs/>
                <w:color w:val="000000"/>
                <w:sz w:val="18"/>
                <w:szCs w:val="18"/>
              </w:rPr>
              <w:t xml:space="preserve">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1008815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1049383 </w:t>
            </w: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1049383 </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 w:val="18"/>
                <w:szCs w:val="18"/>
                <w:lang w:bidi="ar"/>
              </w:rPr>
              <w:t>-</w:t>
            </w:r>
          </w:p>
        </w:tc>
        <w:tc>
          <w:tcPr>
            <w:tcW w:w="951" w:type="dxa"/>
            <w:gridSpan w:val="2"/>
            <w:tcBorders>
              <w:top w:val="single" w:color="000000" w:sz="4" w:space="0"/>
              <w:left w:val="single" w:color="000000" w:sz="4" w:space="0"/>
              <w:bottom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 w:val="18"/>
                <w:szCs w:val="18"/>
                <w:lang w:bidi="ar"/>
              </w:rPr>
              <w:t>-</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top w:val="single" w:color="000000" w:sz="4" w:space="0"/>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740" w:type="dxa"/>
            <w:gridSpan w:val="2"/>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宋体" w:hAnsi="宋体" w:eastAsia="宋体" w:cs="宋体"/>
                <w:b/>
                <w:bCs/>
                <w:color w:val="000000"/>
                <w:sz w:val="18"/>
                <w:szCs w:val="18"/>
              </w:rPr>
            </w:pPr>
            <w:r>
              <w:rPr>
                <w:rFonts w:hint="eastAsia" w:ascii="Times New Roman" w:hAnsi="Times New Roman" w:eastAsia="方正仿宋_GBK" w:cs="Times New Roman"/>
                <w:b/>
                <w:color w:val="000000"/>
                <w:kern w:val="0"/>
                <w:sz w:val="18"/>
                <w:szCs w:val="18"/>
                <w:lang w:bidi="ar"/>
              </w:rPr>
              <w:t>663384</w:t>
            </w:r>
            <w:r>
              <w:rPr>
                <w:rFonts w:hint="eastAsia"/>
                <w:b/>
                <w:bCs/>
                <w:color w:val="000000"/>
                <w:sz w:val="18"/>
                <w:szCs w:val="18"/>
              </w:rPr>
              <w:t xml:space="preserve"> </w:t>
            </w:r>
          </w:p>
        </w:tc>
        <w:tc>
          <w:tcPr>
            <w:tcW w:w="851" w:type="dxa"/>
            <w:tcBorders>
              <w:top w:val="single" w:color="000000" w:sz="4"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828726 </w:t>
            </w:r>
          </w:p>
        </w:tc>
        <w:tc>
          <w:tcPr>
            <w:tcW w:w="850" w:type="dxa"/>
            <w:gridSpan w:val="2"/>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636898 </w:t>
            </w:r>
          </w:p>
        </w:tc>
        <w:tc>
          <w:tcPr>
            <w:tcW w:w="851" w:type="dxa"/>
            <w:gridSpan w:val="4"/>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hint="eastAsia" w:ascii="Times New Roman" w:hAnsi="Times New Roman" w:eastAsia="方正仿宋_GBK" w:cs="Times New Roman"/>
                <w:b/>
                <w:color w:val="000000"/>
                <w:kern w:val="0"/>
                <w:sz w:val="18"/>
                <w:szCs w:val="18"/>
                <w:lang w:bidi="ar"/>
              </w:rPr>
              <w:t xml:space="preserve">636898 </w:t>
            </w:r>
          </w:p>
        </w:tc>
        <w:tc>
          <w:tcPr>
            <w:tcW w:w="992" w:type="dxa"/>
            <w:gridSpan w:val="3"/>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 w:val="18"/>
                <w:szCs w:val="18"/>
              </w:rPr>
            </w:pPr>
            <w:r>
              <w:rPr>
                <w:rFonts w:hint="eastAsia" w:ascii="Times New Roman" w:hAnsi="Times New Roman" w:eastAsia="方正仿宋_GBK" w:cs="Times New Roman"/>
                <w:b/>
                <w:color w:val="000000"/>
                <w:kern w:val="0"/>
                <w:sz w:val="18"/>
                <w:szCs w:val="18"/>
                <w:lang w:bidi="ar"/>
              </w:rPr>
              <w:t>76.9</w:t>
            </w:r>
            <w:r>
              <w:rPr>
                <w:rFonts w:ascii="Times New Roman" w:hAnsi="Times New Roman" w:eastAsia="方正仿宋_GBK" w:cs="Times New Roman"/>
                <w:b/>
                <w:color w:val="000000"/>
                <w:kern w:val="0"/>
                <w:sz w:val="18"/>
                <w:szCs w:val="18"/>
                <w:lang w:bidi="ar"/>
              </w:rPr>
              <w:t xml:space="preserve"> </w:t>
            </w:r>
          </w:p>
        </w:tc>
        <w:tc>
          <w:tcPr>
            <w:tcW w:w="951" w:type="dxa"/>
            <w:gridSpan w:val="2"/>
            <w:tcBorders>
              <w:top w:val="single" w:color="000000" w:sz="4" w:space="0"/>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 w:val="18"/>
                <w:szCs w:val="18"/>
              </w:rPr>
            </w:pPr>
            <w:r>
              <w:rPr>
                <w:rFonts w:hint="eastAsia" w:ascii="Times New Roman" w:hAnsi="Times New Roman" w:eastAsia="方正仿宋_GBK" w:cs="Times New Roman"/>
                <w:b/>
                <w:color w:val="000000"/>
                <w:kern w:val="0"/>
                <w:sz w:val="18"/>
                <w:szCs w:val="18"/>
                <w:lang w:bidi="ar"/>
              </w:rPr>
              <w:t>118.0</w:t>
            </w:r>
            <w:r>
              <w:rPr>
                <w:rFonts w:ascii="Times New Roman" w:hAnsi="Times New Roman" w:eastAsia="方正仿宋_GBK" w:cs="Times New Roman"/>
                <w:b/>
                <w:color w:val="000000"/>
                <w:kern w:val="0"/>
                <w:sz w:val="18"/>
                <w:szCs w:val="18"/>
                <w:lang w:bidi="ar"/>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39154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39212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31025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31025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79.1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92.1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、国防支出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490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514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559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559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108.8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sz w:val="18"/>
                <w:szCs w:val="18"/>
              </w:rPr>
              <w:t>12</w:t>
            </w:r>
            <w:r>
              <w:rPr>
                <w:rFonts w:hint="eastAsia"/>
                <w:sz w:val="18"/>
                <w:szCs w:val="18"/>
              </w:rPr>
              <w:t>2.6</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、公共安全支出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17422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18486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17480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17480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94.6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98.8</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、教育支出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145148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152986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141820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141820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92.7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sz w:val="18"/>
                <w:szCs w:val="18"/>
              </w:rPr>
              <w:t>10</w:t>
            </w:r>
            <w:r>
              <w:rPr>
                <w:rFonts w:hint="eastAsia"/>
                <w:sz w:val="18"/>
                <w:szCs w:val="18"/>
              </w:rPr>
              <w:t>1.3</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、科学技术支出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10920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13630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8705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8705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63.9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267.1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000000" w:sz="4" w:space="0"/>
            </w:tcBorders>
            <w:shd w:val="clear" w:color="auto" w:fill="FFFFFF"/>
            <w:vAlign w:val="center"/>
          </w:tcPr>
          <w:p>
            <w:pPr>
              <w:widowControl/>
              <w:ind w:left="420" w:hanging="420" w:hanging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Cs w:val="21"/>
                <w:lang w:bidi="ar"/>
              </w:rPr>
              <w:t>、文化旅游体育与传媒支出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5807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6076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7114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7114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117.1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72.1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bottom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、社会保障和就业支出</w:t>
            </w:r>
          </w:p>
        </w:tc>
        <w:tc>
          <w:tcPr>
            <w:tcW w:w="74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95185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101341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80740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80740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79.7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sz w:val="18"/>
                <w:szCs w:val="18"/>
              </w:rPr>
              <w:t>1</w:t>
            </w:r>
            <w:r>
              <w:rPr>
                <w:rFonts w:hint="eastAsia"/>
                <w:sz w:val="18"/>
                <w:szCs w:val="18"/>
              </w:rPr>
              <w:t>39</w:t>
            </w:r>
            <w:r>
              <w:rPr>
                <w:sz w:val="18"/>
                <w:szCs w:val="18"/>
              </w:rPr>
              <w:t xml:space="preserve">.6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、卫生健康支出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45847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54156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45736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45736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84.5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sz w:val="18"/>
                <w:szCs w:val="18"/>
              </w:rPr>
              <w:t>9</w:t>
            </w:r>
            <w:r>
              <w:rPr>
                <w:rFonts w:hint="eastAsia"/>
                <w:sz w:val="18"/>
                <w:szCs w:val="18"/>
              </w:rPr>
              <w:t>8.4</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九</w:t>
            </w:r>
            <w:r>
              <w:rPr>
                <w:rFonts w:ascii="Times New Roman" w:hAnsi="Times New Roman" w:eastAsia="方正仿宋_GBK" w:cs="Times New Roman"/>
                <w:color w:val="000000"/>
                <w:kern w:val="0"/>
                <w:szCs w:val="21"/>
                <w:lang w:bidi="ar"/>
              </w:rPr>
              <w:t>、节能环保支出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16562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62962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21946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21946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34.9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sz w:val="18"/>
                <w:szCs w:val="18"/>
              </w:rPr>
              <w:t>1</w:t>
            </w:r>
            <w:r>
              <w:rPr>
                <w:rFonts w:hint="eastAsia"/>
                <w:sz w:val="18"/>
                <w:szCs w:val="18"/>
              </w:rPr>
              <w:t>14.8</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十、城乡社区支出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45752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93968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72760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72760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77.4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rFonts w:hint="eastAsia"/>
                <w:sz w:val="18"/>
                <w:szCs w:val="18"/>
              </w:rPr>
              <w:t>106.9</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一</w:t>
            </w:r>
            <w:r>
              <w:rPr>
                <w:rFonts w:ascii="Times New Roman" w:hAnsi="Times New Roman" w:eastAsia="方正仿宋_GBK" w:cs="Times New Roman"/>
                <w:color w:val="000000"/>
                <w:kern w:val="0"/>
                <w:szCs w:val="21"/>
                <w:lang w:bidi="ar"/>
              </w:rPr>
              <w:t>、农林水支出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153180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157948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79881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79881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50.6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sz w:val="18"/>
                <w:szCs w:val="18"/>
              </w:rPr>
              <w:t>1</w:t>
            </w:r>
            <w:r>
              <w:rPr>
                <w:rFonts w:hint="eastAsia"/>
                <w:sz w:val="18"/>
                <w:szCs w:val="18"/>
              </w:rPr>
              <w:t>14.1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、交通运输支出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17064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34537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20673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20673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59.9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rFonts w:hint="eastAsia"/>
                <w:sz w:val="18"/>
                <w:szCs w:val="18"/>
              </w:rPr>
              <w:t>62</w:t>
            </w:r>
            <w:r>
              <w:rPr>
                <w:sz w:val="18"/>
                <w:szCs w:val="18"/>
              </w:rPr>
              <w:t xml:space="preserve">.7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、资源勘探信息等支出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2547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12104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24093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24093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199.0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rFonts w:hint="eastAsia"/>
                <w:sz w:val="18"/>
                <w:szCs w:val="18"/>
              </w:rPr>
              <w:t>613.1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、商业服务业等支出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3830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3324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2788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2788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83.9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sz w:val="18"/>
                <w:szCs w:val="18"/>
              </w:rPr>
              <w:t>1</w:t>
            </w:r>
            <w:r>
              <w:rPr>
                <w:rFonts w:hint="eastAsia"/>
                <w:sz w:val="18"/>
                <w:szCs w:val="18"/>
              </w:rPr>
              <w:t>07.0</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、金融支出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30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30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130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130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433.3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sz w:val="18"/>
                <w:szCs w:val="18"/>
              </w:rPr>
              <w:t>1</w:t>
            </w:r>
            <w:r>
              <w:rPr>
                <w:rFonts w:hint="eastAsia"/>
                <w:sz w:val="18"/>
                <w:szCs w:val="18"/>
              </w:rPr>
              <w:t>22</w:t>
            </w:r>
            <w:r>
              <w:rPr>
                <w:sz w:val="18"/>
                <w:szCs w:val="18"/>
              </w:rPr>
              <w:t xml:space="preserve">.6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 w:val="18"/>
                <w:szCs w:val="18"/>
                <w:lang w:bidi="ar"/>
              </w:rPr>
              <w:t>、自然资源海洋气象等支出</w:t>
            </w:r>
          </w:p>
        </w:tc>
        <w:tc>
          <w:tcPr>
            <w:tcW w:w="74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6956 </w:t>
            </w:r>
          </w:p>
        </w:tc>
        <w:tc>
          <w:tcPr>
            <w:tcW w:w="851" w:type="dxa"/>
            <w:tcBorders>
              <w:left w:val="single" w:color="auto" w:sz="4" w:space="0"/>
              <w:right w:val="single" w:color="auto"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16033 </w:t>
            </w:r>
          </w:p>
        </w:tc>
        <w:tc>
          <w:tcPr>
            <w:tcW w:w="850" w:type="dxa"/>
            <w:gridSpan w:val="2"/>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10373 </w:t>
            </w:r>
          </w:p>
        </w:tc>
        <w:tc>
          <w:tcPr>
            <w:tcW w:w="851" w:type="dxa"/>
            <w:gridSpan w:val="4"/>
            <w:tcBorders>
              <w:left w:val="single" w:color="auto" w:sz="4" w:space="0"/>
              <w:right w:val="single" w:color="auto"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10373 </w:t>
            </w:r>
          </w:p>
        </w:tc>
        <w:tc>
          <w:tcPr>
            <w:tcW w:w="992" w:type="dxa"/>
            <w:gridSpan w:val="3"/>
            <w:tcBorders>
              <w:left w:val="single" w:color="auto" w:sz="4" w:space="0"/>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64.7 </w:t>
            </w:r>
          </w:p>
        </w:tc>
        <w:tc>
          <w:tcPr>
            <w:tcW w:w="951" w:type="dxa"/>
            <w:gridSpan w:val="2"/>
            <w:tcBorders>
              <w:left w:val="single" w:color="auto" w:sz="4" w:space="0"/>
            </w:tcBorders>
            <w:shd w:val="clear" w:color="auto" w:fill="FFFFFF"/>
          </w:tcPr>
          <w:p>
            <w:pPr>
              <w:widowControl/>
              <w:ind w:right="105" w:rightChars="50"/>
              <w:jc w:val="right"/>
              <w:textAlignment w:val="center"/>
              <w:rPr>
                <w:sz w:val="18"/>
                <w:szCs w:val="18"/>
              </w:rPr>
            </w:pPr>
            <w:r>
              <w:rPr>
                <w:rFonts w:hint="eastAsia"/>
                <w:sz w:val="18"/>
                <w:szCs w:val="18"/>
              </w:rPr>
              <w:t>162.8</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bottom w:val="nil"/>
              <w:right w:val="single" w:color="000000" w:sz="4" w:space="0"/>
            </w:tcBorders>
            <w:shd w:val="clear" w:color="auto" w:fill="FFFFFF"/>
            <w:vAlign w:val="center"/>
          </w:tcPr>
          <w:p>
            <w:pPr>
              <w:widowControl/>
              <w:snapToGrid w:val="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、住房保障支出</w:t>
            </w:r>
          </w:p>
        </w:tc>
        <w:tc>
          <w:tcPr>
            <w:tcW w:w="740"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34536 </w:t>
            </w:r>
          </w:p>
        </w:tc>
        <w:tc>
          <w:tcPr>
            <w:tcW w:w="851" w:type="dxa"/>
            <w:tcBorders>
              <w:left w:val="single" w:color="000000" w:sz="4" w:space="0"/>
              <w:bottom w:val="nil"/>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42367 </w:t>
            </w:r>
          </w:p>
        </w:tc>
        <w:tc>
          <w:tcPr>
            <w:tcW w:w="850"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56683 </w:t>
            </w:r>
          </w:p>
        </w:tc>
        <w:tc>
          <w:tcPr>
            <w:tcW w:w="851" w:type="dxa"/>
            <w:gridSpan w:val="4"/>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56683 </w:t>
            </w:r>
          </w:p>
        </w:tc>
        <w:tc>
          <w:tcPr>
            <w:tcW w:w="992" w:type="dxa"/>
            <w:gridSpan w:val="3"/>
            <w:tcBorders>
              <w:left w:val="single" w:color="000000" w:sz="4" w:space="0"/>
              <w:bottom w:val="nil"/>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133.8 </w:t>
            </w:r>
          </w:p>
        </w:tc>
        <w:tc>
          <w:tcPr>
            <w:tcW w:w="951" w:type="dxa"/>
            <w:gridSpan w:val="2"/>
            <w:tcBorders>
              <w:left w:val="single" w:color="000000" w:sz="4" w:space="0"/>
              <w:bottom w:val="nil"/>
            </w:tcBorders>
            <w:shd w:val="clear" w:color="auto" w:fill="FFFFFF"/>
          </w:tcPr>
          <w:p>
            <w:pPr>
              <w:widowControl/>
              <w:ind w:right="105" w:rightChars="50"/>
              <w:jc w:val="right"/>
              <w:textAlignment w:val="center"/>
              <w:rPr>
                <w:sz w:val="18"/>
                <w:szCs w:val="18"/>
              </w:rPr>
            </w:pPr>
            <w:r>
              <w:rPr>
                <w:rFonts w:hint="eastAsia"/>
                <w:sz w:val="18"/>
                <w:szCs w:val="18"/>
              </w:rPr>
              <w:t>428.7</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、粮油物资储备支出</w:t>
            </w:r>
          </w:p>
        </w:tc>
        <w:tc>
          <w:tcPr>
            <w:tcW w:w="740" w:type="dxa"/>
            <w:gridSpan w:val="2"/>
            <w:tcBorders>
              <w:top w:val="nil"/>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861 </w:t>
            </w:r>
          </w:p>
        </w:tc>
        <w:tc>
          <w:tcPr>
            <w:tcW w:w="851" w:type="dxa"/>
            <w:tcBorders>
              <w:top w:val="nil"/>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719 </w:t>
            </w:r>
          </w:p>
        </w:tc>
        <w:tc>
          <w:tcPr>
            <w:tcW w:w="850"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535 </w:t>
            </w:r>
          </w:p>
        </w:tc>
        <w:tc>
          <w:tcPr>
            <w:tcW w:w="851" w:type="dxa"/>
            <w:gridSpan w:val="4"/>
            <w:tcBorders>
              <w:top w:val="nil"/>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535 </w:t>
            </w:r>
          </w:p>
        </w:tc>
        <w:tc>
          <w:tcPr>
            <w:tcW w:w="992" w:type="dxa"/>
            <w:gridSpan w:val="3"/>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74.4 </w:t>
            </w:r>
          </w:p>
        </w:tc>
        <w:tc>
          <w:tcPr>
            <w:tcW w:w="951" w:type="dxa"/>
            <w:gridSpan w:val="2"/>
            <w:tcBorders>
              <w:top w:val="nil"/>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63.1</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十九</w:t>
            </w:r>
            <w:r>
              <w:rPr>
                <w:rFonts w:ascii="Times New Roman" w:hAnsi="Times New Roman" w:eastAsia="方正仿宋_GBK" w:cs="Times New Roman"/>
                <w:color w:val="000000"/>
                <w:kern w:val="0"/>
                <w:szCs w:val="21"/>
                <w:lang w:bidi="ar"/>
              </w:rPr>
              <w:t>、预备费</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3265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3320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ind w:left="720" w:hanging="720" w:hangingChars="4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18"/>
                <w:szCs w:val="18"/>
                <w:lang w:bidi="ar"/>
              </w:rPr>
              <w:t>二十、灾害防治及应急管理支出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7100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2738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2496</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2496</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91.2 </w:t>
            </w: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r>
              <w:rPr>
                <w:rFonts w:hint="eastAsia"/>
                <w:sz w:val="18"/>
                <w:szCs w:val="18"/>
              </w:rPr>
              <w:t>94.3</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bottom w:val="nil"/>
              <w:right w:val="single" w:color="000000" w:sz="2" w:space="0"/>
            </w:tcBorders>
            <w:shd w:val="clear" w:color="auto" w:fill="FFFFFF"/>
            <w:vAlign w:val="center"/>
          </w:tcPr>
          <w:p>
            <w:pPr>
              <w:widowControl/>
              <w:ind w:left="840" w:hanging="840" w:hangingChars="4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二十一、其他支出</w:t>
            </w:r>
          </w:p>
        </w:tc>
        <w:tc>
          <w:tcPr>
            <w:tcW w:w="740"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1602 </w:t>
            </w:r>
          </w:p>
        </w:tc>
        <w:tc>
          <w:tcPr>
            <w:tcW w:w="851" w:type="dxa"/>
            <w:tcBorders>
              <w:left w:val="single" w:color="000000" w:sz="2" w:space="0"/>
              <w:bottom w:val="nil"/>
              <w:right w:val="single" w:color="000000" w:sz="2"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1602 </w:t>
            </w:r>
          </w:p>
        </w:tc>
        <w:tc>
          <w:tcPr>
            <w:tcW w:w="850"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662</w:t>
            </w:r>
          </w:p>
        </w:tc>
        <w:tc>
          <w:tcPr>
            <w:tcW w:w="851" w:type="dxa"/>
            <w:gridSpan w:val="4"/>
            <w:tcBorders>
              <w:left w:val="single" w:color="000000" w:sz="2" w:space="0"/>
              <w:bottom w:val="nil"/>
              <w:right w:val="single" w:color="000000" w:sz="2"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662</w:t>
            </w:r>
          </w:p>
        </w:tc>
        <w:tc>
          <w:tcPr>
            <w:tcW w:w="992" w:type="dxa"/>
            <w:gridSpan w:val="3"/>
            <w:tcBorders>
              <w:left w:val="single" w:color="000000" w:sz="2" w:space="0"/>
              <w:bottom w:val="nil"/>
              <w:right w:val="single" w:color="000000" w:sz="2"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41.3 </w:t>
            </w:r>
          </w:p>
        </w:tc>
        <w:tc>
          <w:tcPr>
            <w:tcW w:w="951" w:type="dxa"/>
            <w:gridSpan w:val="2"/>
            <w:tcBorders>
              <w:left w:val="single" w:color="000000" w:sz="2" w:space="0"/>
              <w:bottom w:val="nil"/>
            </w:tcBorders>
            <w:shd w:val="clear" w:color="auto" w:fill="FFFFFF"/>
          </w:tcPr>
          <w:p>
            <w:pPr>
              <w:widowControl/>
              <w:ind w:right="105" w:rightChars="50"/>
              <w:jc w:val="right"/>
              <w:textAlignment w:val="center"/>
              <w:rPr>
                <w:sz w:val="18"/>
                <w:szCs w:val="18"/>
              </w:rPr>
            </w:pPr>
            <w:r>
              <w:rPr>
                <w:rFonts w:hint="eastAsia"/>
                <w:sz w:val="18"/>
                <w:szCs w:val="18"/>
              </w:rPr>
              <w:t>735.6</w:t>
            </w:r>
            <w:r>
              <w:rPr>
                <w:sz w:val="18"/>
                <w:szCs w:val="18"/>
              </w:rPr>
              <w:t xml:space="preserve"> </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、债务付息支出</w:t>
            </w:r>
          </w:p>
        </w:tc>
        <w:tc>
          <w:tcPr>
            <w:tcW w:w="740" w:type="dxa"/>
            <w:gridSpan w:val="2"/>
            <w:tcBorders>
              <w:top w:val="nil"/>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10126 </w:t>
            </w:r>
          </w:p>
        </w:tc>
        <w:tc>
          <w:tcPr>
            <w:tcW w:w="851" w:type="dxa"/>
            <w:tcBorders>
              <w:top w:val="nil"/>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10673 </w:t>
            </w:r>
          </w:p>
        </w:tc>
        <w:tc>
          <w:tcPr>
            <w:tcW w:w="850" w:type="dxa"/>
            <w:gridSpan w:val="2"/>
            <w:tcBorders>
              <w:top w:val="nil"/>
              <w:left w:val="single" w:color="000000" w:sz="4" w:space="0"/>
              <w:right w:val="single" w:color="000000" w:sz="4" w:space="0"/>
            </w:tcBorders>
            <w:shd w:val="clear" w:color="auto" w:fill="FFFFFF"/>
            <w:vAlign w:val="center"/>
          </w:tcPr>
          <w:p>
            <w:pPr>
              <w:widowControl/>
              <w:ind w:right="105" w:rightChars="50" w:firstLine="180" w:firstLineChars="100"/>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10696</w:t>
            </w:r>
          </w:p>
        </w:tc>
        <w:tc>
          <w:tcPr>
            <w:tcW w:w="851" w:type="dxa"/>
            <w:gridSpan w:val="4"/>
            <w:tcBorders>
              <w:top w:val="nil"/>
              <w:left w:val="single" w:color="000000" w:sz="4" w:space="0"/>
              <w:right w:val="single" w:color="000000" w:sz="4" w:space="0"/>
            </w:tcBorders>
            <w:shd w:val="clear" w:color="auto" w:fill="FFFFFF"/>
            <w:vAlign w:val="center"/>
          </w:tcPr>
          <w:p>
            <w:pPr>
              <w:widowControl/>
              <w:ind w:right="105" w:rightChars="50" w:firstLine="180" w:firstLineChars="100"/>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10696</w:t>
            </w:r>
          </w:p>
        </w:tc>
        <w:tc>
          <w:tcPr>
            <w:tcW w:w="992" w:type="dxa"/>
            <w:gridSpan w:val="3"/>
            <w:tcBorders>
              <w:top w:val="nil"/>
              <w:left w:val="single" w:color="000000" w:sz="4" w:space="0"/>
              <w:right w:val="single" w:color="000000" w:sz="4" w:space="0"/>
            </w:tcBorders>
            <w:shd w:val="clear" w:color="auto" w:fill="FFFFFF"/>
            <w:vAlign w:val="center"/>
          </w:tcPr>
          <w:p>
            <w:pPr>
              <w:widowControl/>
              <w:ind w:right="105" w:rightChars="50" w:firstLine="360" w:firstLineChars="200"/>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100.2 </w:t>
            </w:r>
          </w:p>
        </w:tc>
        <w:tc>
          <w:tcPr>
            <w:tcW w:w="951" w:type="dxa"/>
            <w:gridSpan w:val="2"/>
            <w:tcBorders>
              <w:top w:val="nil"/>
              <w:left w:val="single" w:color="000000" w:sz="4" w:space="0"/>
            </w:tcBorders>
            <w:shd w:val="clear" w:color="auto" w:fill="FFFFFF"/>
            <w:vAlign w:val="center"/>
          </w:tcPr>
          <w:p>
            <w:pPr>
              <w:widowControl/>
              <w:ind w:right="105" w:rightChars="50"/>
              <w:jc w:val="center"/>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  104.0%</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、债务发行费用支出</w:t>
            </w:r>
          </w:p>
        </w:tc>
        <w:tc>
          <w:tcPr>
            <w:tcW w:w="740" w:type="dxa"/>
            <w:gridSpan w:val="2"/>
            <w:tcBorders>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3</w:t>
            </w:r>
          </w:p>
        </w:tc>
        <w:tc>
          <w:tcPr>
            <w:tcW w:w="851" w:type="dxa"/>
            <w:gridSpan w:val="4"/>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3</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 xml:space="preserve">- </w:t>
            </w:r>
          </w:p>
        </w:tc>
        <w:tc>
          <w:tcPr>
            <w:tcW w:w="951"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hint="eastAsia" w:ascii="Times New Roman" w:hAnsi="Times New Roman" w:eastAsia="方正仿宋_GBK" w:cs="Times New Roman"/>
                <w:color w:val="000000"/>
                <w:kern w:val="0"/>
                <w:sz w:val="18"/>
                <w:szCs w:val="18"/>
                <w:lang w:bidi="ar"/>
              </w:rPr>
              <w:t>100.0%</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ascii="Times New Roman" w:hAnsi="Times New Roman" w:eastAsia="方正仿宋_GBK" w:cs="Times New Roman"/>
                <w:b/>
                <w:color w:val="000000"/>
                <w:kern w:val="0"/>
                <w:sz w:val="18"/>
                <w:szCs w:val="18"/>
                <w:lang w:bidi="ar"/>
              </w:rPr>
              <w:t xml:space="preserve">83431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ascii="Times New Roman" w:hAnsi="Times New Roman" w:eastAsia="方正仿宋_GBK" w:cs="Times New Roman"/>
                <w:b/>
                <w:color w:val="000000"/>
                <w:kern w:val="0"/>
                <w:sz w:val="18"/>
                <w:szCs w:val="18"/>
                <w:lang w:bidi="ar"/>
              </w:rPr>
              <w:t xml:space="preserve">180089 </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ascii="Times New Roman" w:hAnsi="Times New Roman" w:eastAsia="方正仿宋_GBK" w:cs="Times New Roman"/>
                <w:b/>
                <w:color w:val="000000"/>
                <w:kern w:val="0"/>
                <w:sz w:val="18"/>
                <w:szCs w:val="18"/>
                <w:lang w:bidi="ar"/>
              </w:rPr>
              <w:t xml:space="preserve">412485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 w:val="18"/>
                <w:szCs w:val="18"/>
                <w:lang w:bidi="ar"/>
              </w:rPr>
            </w:pPr>
            <w:r>
              <w:rPr>
                <w:rFonts w:ascii="Times New Roman" w:hAnsi="Times New Roman" w:eastAsia="方正仿宋_GBK" w:cs="Times New Roman"/>
                <w:b/>
                <w:color w:val="000000"/>
                <w:kern w:val="0"/>
                <w:sz w:val="18"/>
                <w:szCs w:val="18"/>
                <w:lang w:bidi="ar"/>
              </w:rPr>
              <w:t xml:space="preserve">412485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 w:val="18"/>
                <w:szCs w:val="18"/>
                <w:lang w:bidi="ar"/>
              </w:rPr>
              <w:t>-</w:t>
            </w:r>
          </w:p>
        </w:tc>
        <w:tc>
          <w:tcPr>
            <w:tcW w:w="951"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r>
              <w:rPr>
                <w:rFonts w:ascii="Times New Roman" w:hAnsi="Times New Roman" w:eastAsia="方正仿宋_GBK" w:cs="Times New Roman"/>
                <w:color w:val="000000"/>
                <w:kern w:val="0"/>
                <w:sz w:val="18"/>
                <w:szCs w:val="18"/>
                <w:lang w:bidi="ar"/>
              </w:rPr>
              <w:t>-</w:t>
            </w: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一、上解支出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41624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30091</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33267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33267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二、补助乡镇支出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41807 </w:t>
            </w: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61836</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62759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62759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88162</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88171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88171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地方政府债券还本支出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88162</w:t>
            </w: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57200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57200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tcPr>
          <w:p>
            <w:pPr>
              <w:widowControl/>
              <w:ind w:right="105" w:rightChars="50"/>
              <w:jc w:val="right"/>
              <w:textAlignment w:val="center"/>
              <w:rPr>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ind w:left="420" w:hanging="420" w:hanging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地方政府其他债务还本支出</w:t>
            </w:r>
          </w:p>
        </w:tc>
        <w:tc>
          <w:tcPr>
            <w:tcW w:w="740" w:type="dxa"/>
            <w:gridSpan w:val="2"/>
            <w:tcBorders>
              <w:left w:val="single" w:color="auto"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1" w:type="dxa"/>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 w:val="18"/>
                <w:szCs w:val="18"/>
                <w:lang w:bidi="ar"/>
              </w:rPr>
            </w:pPr>
          </w:p>
        </w:tc>
        <w:tc>
          <w:tcPr>
            <w:tcW w:w="850"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30971 </w:t>
            </w:r>
          </w:p>
        </w:tc>
        <w:tc>
          <w:tcPr>
            <w:tcW w:w="851" w:type="dxa"/>
            <w:gridSpan w:val="4"/>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18"/>
                <w:szCs w:val="18"/>
                <w:lang w:bidi="ar"/>
              </w:rPr>
              <w:t xml:space="preserve">30971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四、调出资金</w:t>
            </w:r>
          </w:p>
        </w:tc>
        <w:tc>
          <w:tcPr>
            <w:tcW w:w="740"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 w:val="18"/>
                <w:szCs w:val="18"/>
              </w:rPr>
            </w:pP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p>
        </w:tc>
        <w:tc>
          <w:tcPr>
            <w:tcW w:w="851" w:type="dxa"/>
            <w:gridSpan w:val="4"/>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五、安排预算稳定调节基金</w:t>
            </w:r>
          </w:p>
        </w:tc>
        <w:tc>
          <w:tcPr>
            <w:tcW w:w="740"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 w:val="18"/>
                <w:szCs w:val="18"/>
              </w:rPr>
            </w:pPr>
          </w:p>
        </w:tc>
        <w:tc>
          <w:tcPr>
            <w:tcW w:w="850"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kern w:val="0"/>
                <w:sz w:val="18"/>
                <w:szCs w:val="18"/>
                <w:lang w:bidi="ar"/>
              </w:rPr>
              <w:t>4725</w:t>
            </w:r>
            <w:r>
              <w:rPr>
                <w:rFonts w:ascii="Times New Roman" w:hAnsi="Times New Roman" w:eastAsia="方正仿宋_GBK" w:cs="Times New Roman"/>
                <w:color w:val="000000"/>
                <w:kern w:val="0"/>
                <w:sz w:val="18"/>
                <w:szCs w:val="18"/>
                <w:lang w:bidi="ar"/>
              </w:rPr>
              <w:t xml:space="preserve"> </w:t>
            </w:r>
          </w:p>
        </w:tc>
        <w:tc>
          <w:tcPr>
            <w:tcW w:w="851" w:type="dxa"/>
            <w:gridSpan w:val="4"/>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kern w:val="0"/>
                <w:sz w:val="18"/>
                <w:szCs w:val="18"/>
                <w:lang w:bidi="ar"/>
              </w:rPr>
              <w:t>4725</w:t>
            </w:r>
            <w:r>
              <w:rPr>
                <w:rFonts w:ascii="Times New Roman" w:hAnsi="Times New Roman" w:eastAsia="方正仿宋_GBK" w:cs="Times New Roman"/>
                <w:color w:val="000000"/>
                <w:kern w:val="0"/>
                <w:sz w:val="18"/>
                <w:szCs w:val="18"/>
                <w:lang w:bidi="ar"/>
              </w:rPr>
              <w:t xml:space="preserve"> </w:t>
            </w:r>
          </w:p>
        </w:tc>
        <w:tc>
          <w:tcPr>
            <w:tcW w:w="992" w:type="dxa"/>
            <w:gridSpan w:val="3"/>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gridAfter w:val="6"/>
          <w:wAfter w:w="1098" w:type="dxa"/>
          <w:trHeight w:val="198" w:hRule="atLeast"/>
          <w:jc w:val="center"/>
        </w:trPr>
        <w:tc>
          <w:tcPr>
            <w:tcW w:w="2870" w:type="dxa"/>
            <w:gridSpan w:val="2"/>
            <w:tcBorders>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六、结转下年</w:t>
            </w:r>
          </w:p>
        </w:tc>
        <w:tc>
          <w:tcPr>
            <w:tcW w:w="740" w:type="dxa"/>
            <w:gridSpan w:val="2"/>
            <w:tcBorders>
              <w:left w:val="single" w:color="auto" w:sz="4" w:space="0"/>
              <w:bottom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851" w:type="dxa"/>
            <w:tcBorders>
              <w:left w:val="single" w:color="000000" w:sz="4" w:space="0"/>
              <w:bottom w:val="single" w:color="auto"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 w:val="18"/>
                <w:szCs w:val="18"/>
              </w:rPr>
            </w:pPr>
          </w:p>
        </w:tc>
        <w:tc>
          <w:tcPr>
            <w:tcW w:w="850" w:type="dxa"/>
            <w:gridSpan w:val="2"/>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kern w:val="0"/>
                <w:sz w:val="18"/>
                <w:szCs w:val="18"/>
                <w:lang w:bidi="ar"/>
              </w:rPr>
              <w:t>223563</w:t>
            </w:r>
            <w:r>
              <w:rPr>
                <w:rFonts w:ascii="Times New Roman" w:hAnsi="Times New Roman" w:eastAsia="方正仿宋_GBK" w:cs="Times New Roman"/>
                <w:color w:val="000000"/>
                <w:kern w:val="0"/>
                <w:sz w:val="18"/>
                <w:szCs w:val="18"/>
                <w:lang w:bidi="ar"/>
              </w:rPr>
              <w:t xml:space="preserve"> </w:t>
            </w:r>
          </w:p>
        </w:tc>
        <w:tc>
          <w:tcPr>
            <w:tcW w:w="851" w:type="dxa"/>
            <w:gridSpan w:val="4"/>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r>
              <w:rPr>
                <w:rFonts w:hint="eastAsia" w:ascii="Times New Roman" w:hAnsi="Times New Roman" w:eastAsia="方正仿宋_GBK" w:cs="Times New Roman"/>
                <w:color w:val="000000"/>
                <w:kern w:val="0"/>
                <w:sz w:val="18"/>
                <w:szCs w:val="18"/>
                <w:lang w:bidi="ar"/>
              </w:rPr>
              <w:t>223563</w:t>
            </w:r>
            <w:r>
              <w:rPr>
                <w:rFonts w:ascii="Times New Roman" w:hAnsi="Times New Roman" w:eastAsia="方正仿宋_GBK" w:cs="Times New Roman"/>
                <w:color w:val="000000"/>
                <w:kern w:val="0"/>
                <w:sz w:val="18"/>
                <w:szCs w:val="18"/>
                <w:lang w:bidi="ar"/>
              </w:rPr>
              <w:t xml:space="preserve"> </w:t>
            </w:r>
          </w:p>
        </w:tc>
        <w:tc>
          <w:tcPr>
            <w:tcW w:w="992" w:type="dxa"/>
            <w:gridSpan w:val="3"/>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 w:val="18"/>
                <w:szCs w:val="18"/>
              </w:rPr>
            </w:pPr>
          </w:p>
        </w:tc>
        <w:tc>
          <w:tcPr>
            <w:tcW w:w="951" w:type="dxa"/>
            <w:gridSpan w:val="2"/>
            <w:tcBorders>
              <w:left w:val="single" w:color="000000" w:sz="4" w:space="0"/>
              <w:bottom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 w:val="18"/>
                <w:szCs w:val="18"/>
              </w:rPr>
            </w:pPr>
          </w:p>
        </w:tc>
      </w:tr>
      <w:tr>
        <w:tblPrEx>
          <w:tblLayout w:type="fixed"/>
          <w:tblCellMar>
            <w:top w:w="15" w:type="dxa"/>
            <w:left w:w="15" w:type="dxa"/>
            <w:bottom w:w="15" w:type="dxa"/>
            <w:right w:w="15" w:type="dxa"/>
          </w:tblCellMar>
        </w:tblPrEx>
        <w:trPr>
          <w:gridAfter w:val="1"/>
          <w:wAfter w:w="88" w:type="dxa"/>
          <w:trHeight w:val="356" w:hRule="atLeast"/>
          <w:jc w:val="center"/>
        </w:trPr>
        <w:tc>
          <w:tcPr>
            <w:tcW w:w="6043" w:type="dxa"/>
            <w:gridSpan w:val="9"/>
            <w:shd w:val="clear" w:color="auto" w:fill="auto"/>
            <w:vAlign w:val="bottom"/>
          </w:tcPr>
          <w:p>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表4</w:t>
            </w:r>
          </w:p>
        </w:tc>
        <w:tc>
          <w:tcPr>
            <w:tcW w:w="3072" w:type="dxa"/>
            <w:gridSpan w:val="12"/>
            <w:shd w:val="clear" w:color="auto" w:fill="auto"/>
            <w:vAlign w:val="bottom"/>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gridAfter w:val="1"/>
          <w:wAfter w:w="88" w:type="dxa"/>
          <w:trHeight w:val="90" w:hRule="atLeast"/>
          <w:jc w:val="center"/>
        </w:trPr>
        <w:tc>
          <w:tcPr>
            <w:tcW w:w="9115" w:type="dxa"/>
            <w:gridSpan w:val="21"/>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年县级一般公共预算本级支出决算表</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9115" w:type="dxa"/>
            <w:gridSpan w:val="21"/>
            <w:shd w:val="clear" w:color="auto" w:fill="auto"/>
            <w:vAlign w:val="center"/>
          </w:tcPr>
          <w:p>
            <w:pPr>
              <w:widowControl/>
              <w:jc w:val="right"/>
              <w:textAlignment w:val="center"/>
              <w:rPr>
                <w:rFonts w:ascii="Times New Roman" w:hAnsi="Times New Roman" w:eastAsia="宋体" w:cs="Times New Roman"/>
                <w:color w:val="000000"/>
                <w:szCs w:val="21"/>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gridAfter w:val="1"/>
          <w:wAfter w:w="88" w:type="dxa"/>
          <w:trHeight w:val="90" w:hRule="atLeast"/>
          <w:jc w:val="center"/>
        </w:trPr>
        <w:tc>
          <w:tcPr>
            <w:tcW w:w="604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科目名称</w:t>
            </w:r>
          </w:p>
        </w:tc>
        <w:tc>
          <w:tcPr>
            <w:tcW w:w="3072" w:type="dxa"/>
            <w:gridSpan w:val="12"/>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决算数</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本级支出合计</w:t>
            </w:r>
          </w:p>
        </w:tc>
        <w:tc>
          <w:tcPr>
            <w:tcW w:w="3072" w:type="dxa"/>
            <w:gridSpan w:val="12"/>
            <w:tcBorders>
              <w:top w:val="single" w:color="000000" w:sz="4" w:space="0"/>
              <w:left w:val="single" w:color="000000" w:sz="4" w:space="0"/>
              <w:bottom w:val="single" w:color="000000" w:sz="4" w:space="0"/>
            </w:tcBorders>
            <w:shd w:val="clear" w:color="auto" w:fill="auto"/>
          </w:tcPr>
          <w:p>
            <w:pPr>
              <w:jc w:val="right"/>
            </w:pPr>
            <w:r>
              <w:rPr>
                <w:rFonts w:hint="eastAsia"/>
              </w:rPr>
              <w:t>636898</w:t>
            </w:r>
            <w:r>
              <w:t xml:space="preserve">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top w:val="single" w:color="000000"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一般公共服务支出</w:t>
            </w:r>
          </w:p>
        </w:tc>
        <w:tc>
          <w:tcPr>
            <w:tcW w:w="3072" w:type="dxa"/>
            <w:gridSpan w:val="12"/>
            <w:tcBorders>
              <w:top w:val="single" w:color="000000"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31025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人大事务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1744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1360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人大会议</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人大立法</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人大监督</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代表工作</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97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177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政协事务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1206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880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83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政协会议</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委员视察</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参政议政</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48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115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政府办公厅(室)及相关机构事务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7771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5793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1065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政务公开审批</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信访事务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197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562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其他政府办公厅(室)及相关机构事务支出</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发展与改革事务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1558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680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社会事业发展规划</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214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物价管理</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31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322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其他发展与改革事务支出</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256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统计信息事务</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672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3072" w:type="dxa"/>
            <w:gridSpan w:val="12"/>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308 </w:t>
            </w:r>
          </w:p>
        </w:tc>
      </w:tr>
      <w:tr>
        <w:tblPrEx>
          <w:tblLayout w:type="fixed"/>
          <w:tblCellMar>
            <w:top w:w="15" w:type="dxa"/>
            <w:left w:w="15" w:type="dxa"/>
            <w:bottom w:w="15" w:type="dxa"/>
            <w:right w:w="15" w:type="dxa"/>
          </w:tblCellMar>
        </w:tblPrEx>
        <w:trPr>
          <w:gridAfter w:val="1"/>
          <w:wAfter w:w="88" w:type="dxa"/>
          <w:trHeight w:val="90" w:hRule="atLeast"/>
          <w:jc w:val="center"/>
        </w:trPr>
        <w:tc>
          <w:tcPr>
            <w:tcW w:w="6043" w:type="dxa"/>
            <w:gridSpan w:val="9"/>
            <w:tcBorders>
              <w:bottom w:val="nil"/>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专项普查活动</w:t>
            </w:r>
          </w:p>
        </w:tc>
        <w:tc>
          <w:tcPr>
            <w:tcW w:w="3072" w:type="dxa"/>
            <w:gridSpan w:val="12"/>
            <w:tcBorders>
              <w:left w:val="single" w:color="000000" w:sz="4" w:space="0"/>
              <w:bottom w:val="nil"/>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90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top w:val="nil"/>
              <w:left w:val="nil"/>
              <w:bottom w:val="nil"/>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统计抽样调查</w:t>
            </w:r>
          </w:p>
        </w:tc>
        <w:tc>
          <w:tcPr>
            <w:tcW w:w="3072" w:type="dxa"/>
            <w:gridSpan w:val="12"/>
            <w:tcBorders>
              <w:top w:val="nil"/>
              <w:left w:val="single" w:color="auto" w:sz="4" w:space="0"/>
              <w:bottom w:val="nil"/>
              <w:right w:val="nil"/>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134 </w:t>
            </w:r>
          </w:p>
        </w:tc>
      </w:tr>
      <w:tr>
        <w:tblPrEx>
          <w:tblLayout w:type="fixed"/>
          <w:tblCellMar>
            <w:top w:w="15" w:type="dxa"/>
            <w:left w:w="15" w:type="dxa"/>
            <w:bottom w:w="15" w:type="dxa"/>
            <w:right w:w="15" w:type="dxa"/>
          </w:tblCellMar>
        </w:tblPrEx>
        <w:trPr>
          <w:gridAfter w:val="1"/>
          <w:wAfter w:w="88" w:type="dxa"/>
          <w:trHeight w:val="286" w:hRule="atLeast"/>
          <w:jc w:val="center"/>
        </w:trPr>
        <w:tc>
          <w:tcPr>
            <w:tcW w:w="6043" w:type="dxa"/>
            <w:gridSpan w:val="9"/>
            <w:tcBorders>
              <w:top w:val="nil"/>
              <w:left w:val="nil"/>
              <w:bottom w:val="single" w:color="auto" w:sz="4" w:space="0"/>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3072" w:type="dxa"/>
            <w:gridSpan w:val="12"/>
            <w:tcBorders>
              <w:top w:val="nil"/>
              <w:left w:val="single" w:color="auto" w:sz="4" w:space="0"/>
              <w:bottom w:val="single" w:color="auto" w:sz="4" w:space="0"/>
              <w:right w:val="nil"/>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130 </w:t>
            </w:r>
          </w:p>
        </w:tc>
      </w:tr>
      <w:tr>
        <w:tblPrEx>
          <w:tblLayout w:type="fixed"/>
          <w:tblCellMar>
            <w:top w:w="15" w:type="dxa"/>
            <w:left w:w="15" w:type="dxa"/>
            <w:bottom w:w="15" w:type="dxa"/>
            <w:right w:w="15" w:type="dxa"/>
          </w:tblCellMar>
        </w:tblPrEx>
        <w:trPr>
          <w:trHeight w:val="90" w:hRule="atLeast"/>
          <w:jc w:val="center"/>
        </w:trPr>
        <w:tc>
          <w:tcPr>
            <w:tcW w:w="6256" w:type="dxa"/>
            <w:gridSpan w:val="13"/>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科目名称</w:t>
            </w:r>
          </w:p>
        </w:tc>
        <w:tc>
          <w:tcPr>
            <w:tcW w:w="2947" w:type="dxa"/>
            <w:gridSpan w:val="9"/>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top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其他统计信息事务支出</w:t>
            </w:r>
          </w:p>
        </w:tc>
        <w:tc>
          <w:tcPr>
            <w:tcW w:w="2947" w:type="dxa"/>
            <w:gridSpan w:val="9"/>
            <w:tcBorders>
              <w:top w:val="single" w:color="auto"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177" w:hRule="atLeast"/>
          <w:jc w:val="center"/>
        </w:trPr>
        <w:tc>
          <w:tcPr>
            <w:tcW w:w="6256" w:type="dxa"/>
            <w:gridSpan w:val="13"/>
            <w:vMerge w:val="restart"/>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财政事务</w:t>
            </w:r>
          </w:p>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2051 </w:t>
            </w:r>
          </w:p>
        </w:tc>
      </w:tr>
      <w:tr>
        <w:tblPrEx>
          <w:tblLayout w:type="fixed"/>
          <w:tblCellMar>
            <w:top w:w="15" w:type="dxa"/>
            <w:left w:w="15" w:type="dxa"/>
            <w:bottom w:w="15" w:type="dxa"/>
            <w:right w:w="15" w:type="dxa"/>
          </w:tblCellMar>
        </w:tblPrEx>
        <w:trPr>
          <w:trHeight w:val="177" w:hRule="atLeast"/>
          <w:jc w:val="center"/>
        </w:trPr>
        <w:tc>
          <w:tcPr>
            <w:tcW w:w="6256" w:type="dxa"/>
            <w:gridSpan w:val="13"/>
            <w:vMerge w:val="continue"/>
            <w:tcBorders>
              <w:right w:val="single" w:color="000000" w:sz="4" w:space="0"/>
            </w:tcBorders>
            <w:shd w:val="clear" w:color="auto" w:fill="auto"/>
            <w:vAlign w:val="center"/>
          </w:tcPr>
          <w:p>
            <w:pPr>
              <w:widowControl/>
              <w:jc w:val="left"/>
              <w:textAlignment w:val="center"/>
              <w:rPr>
                <w:rFonts w:ascii="方正仿宋_GBK" w:hAnsi="Times New Roman" w:eastAsia="方正仿宋_GBK" w:cs="Times New Roman"/>
                <w:color w:val="000000"/>
                <w:szCs w:val="21"/>
              </w:rPr>
            </w:pP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1199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预算改革业务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财政国库业务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135 </w:t>
            </w:r>
          </w:p>
        </w:tc>
      </w:tr>
      <w:tr>
        <w:tblPrEx>
          <w:tblLayout w:type="fixed"/>
          <w:tblCellMar>
            <w:top w:w="15" w:type="dxa"/>
            <w:left w:w="15" w:type="dxa"/>
            <w:bottom w:w="15" w:type="dxa"/>
            <w:right w:w="15" w:type="dxa"/>
          </w:tblCellMar>
        </w:tblPrEx>
        <w:trPr>
          <w:trHeight w:val="90"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财政监察</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信息化建设</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64 </w:t>
            </w:r>
          </w:p>
        </w:tc>
      </w:tr>
      <w:tr>
        <w:tblPrEx>
          <w:tblLayout w:type="fixed"/>
          <w:tblCellMar>
            <w:top w:w="15" w:type="dxa"/>
            <w:left w:w="15" w:type="dxa"/>
            <w:bottom w:w="15" w:type="dxa"/>
            <w:right w:w="15" w:type="dxa"/>
          </w:tblCellMar>
        </w:tblPrEx>
        <w:trPr>
          <w:trHeight w:val="32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财政委托业务支出</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199 </w:t>
            </w:r>
          </w:p>
        </w:tc>
      </w:tr>
      <w:tr>
        <w:tblPrEx>
          <w:tblLayout w:type="fixed"/>
          <w:tblCellMar>
            <w:top w:w="15" w:type="dxa"/>
            <w:left w:w="15" w:type="dxa"/>
            <w:bottom w:w="15" w:type="dxa"/>
            <w:right w:w="15" w:type="dxa"/>
          </w:tblCellMar>
        </w:tblPrEx>
        <w:trPr>
          <w:trHeight w:val="32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218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其他财政事务支出</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税收事务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1505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1355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税收业务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审计事务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其他审计事务支出</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纪检监察事务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2498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2095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167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64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其他纪检监察事务支出</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172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商贸事务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811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514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126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其他商贸事务支出</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161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民族事务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175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54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民族工作专项</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76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档案事务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261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163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档案馆</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88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民主党派及工商联事务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180 </w:t>
            </w:r>
          </w:p>
        </w:tc>
      </w:tr>
      <w:tr>
        <w:tblPrEx>
          <w:tblLayout w:type="fixed"/>
          <w:tblCellMar>
            <w:top w:w="15" w:type="dxa"/>
            <w:left w:w="15" w:type="dxa"/>
            <w:bottom w:w="15" w:type="dxa"/>
            <w:right w:w="15" w:type="dxa"/>
          </w:tblCellMar>
        </w:tblPrEx>
        <w:trPr>
          <w:trHeight w:val="177"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101 </w:t>
            </w:r>
          </w:p>
        </w:tc>
      </w:tr>
      <w:tr>
        <w:tblPrEx>
          <w:tblLayout w:type="fixed"/>
          <w:tblCellMar>
            <w:top w:w="15" w:type="dxa"/>
            <w:left w:w="15" w:type="dxa"/>
            <w:bottom w:w="15" w:type="dxa"/>
            <w:right w:w="15" w:type="dxa"/>
          </w:tblCellMar>
        </w:tblPrEx>
        <w:trPr>
          <w:trHeight w:val="442" w:hRule="atLeast"/>
          <w:jc w:val="center"/>
        </w:trPr>
        <w:tc>
          <w:tcPr>
            <w:tcW w:w="6256" w:type="dxa"/>
            <w:gridSpan w:val="1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947" w:type="dxa"/>
            <w:gridSpan w:val="9"/>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514" w:hRule="atLeast"/>
          <w:jc w:val="center"/>
        </w:trPr>
        <w:tc>
          <w:tcPr>
            <w:tcW w:w="6256" w:type="dxa"/>
            <w:gridSpan w:val="1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mc:AlternateContent>
                <mc:Choice Requires="wps">
                  <w:drawing>
                    <wp:anchor distT="0" distB="0" distL="114300" distR="114300" simplePos="0" relativeHeight="251686912" behindDoc="0" locked="0" layoutInCell="1" allowOverlap="1">
                      <wp:simplePos x="0" y="0"/>
                      <wp:positionH relativeFrom="column">
                        <wp:posOffset>-10795</wp:posOffset>
                      </wp:positionH>
                      <wp:positionV relativeFrom="paragraph">
                        <wp:posOffset>226060</wp:posOffset>
                      </wp:positionV>
                      <wp:extent cx="5667375" cy="19050"/>
                      <wp:effectExtent l="0" t="0" r="28575" b="19050"/>
                      <wp:wrapNone/>
                      <wp:docPr id="3" name="直接连接符 3"/>
                      <wp:cNvGraphicFramePr/>
                      <a:graphic xmlns:a="http://schemas.openxmlformats.org/drawingml/2006/main">
                        <a:graphicData uri="http://schemas.microsoft.com/office/word/2010/wordprocessingShape">
                          <wps:wsp>
                            <wps:cNvCnPr/>
                            <wps:spPr>
                              <a:xfrm>
                                <a:off x="1198880" y="9729470"/>
                                <a:ext cx="5667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5pt;margin-top:17.8pt;height:1.5pt;width:446.25pt;z-index:251686912;mso-width-relative:page;mso-height-relative:page;" filled="f" stroked="t" coordsize="21600,21600" o:gfxdata="UEsDBAoAAAAAAIdO4kAAAAAAAAAAAAAAAAAEAAAAZHJzL1BLAwQUAAAACACHTuJAev7kndcAAAAI&#10;AQAADwAAAGRycy9kb3ducmV2LnhtbE2PvU7DQBCEeyTe4bRINFFy50QYY3xOAbijIYBoN/ZiW/j2&#10;HN/lB56epQrlzoxmvynWJzeoA02h92whWRhQxLVvem4tvL1W8wxUiMgNDp7JwjcFWJeXFwXmjT/y&#10;Cx02sVVSwiFHC12MY651qDtyGBZ+JBbv008Oo5xTq5sJj1LuBr00JtUOe5YPHY700FH9tdk7C6F6&#10;p131M6tn5mPVelruHp+f0Nrrq8Tcg4p0iucw/OELOpTCtPV7boIaLMyTW0laWN2koMTP7oxM2YqQ&#10;paDLQv8fUP4CUEsDBBQAAAAIAIdO4kC9ByhA5gEAAJUDAAAOAAAAZHJzL2Uyb0RvYy54bWytU8mO&#10;EzEQvSPxD5bvpLOQrZXOHCYaLiyRgA+ouN3dlrzJZdLJT/ADSNzgxJH7/A3DZ1B2hxmWG6IPZbuW&#10;53rP1Zurk9HsKAMqZys+GY05k1a4Wtm24m/f3DxZcYYRbA3aWVnxs0R+tX38aNP7Uk5d53QtAyMQ&#10;i2XvK97F6MuiQNFJAzhyXloKNi4YiHQMbVEH6And6GI6Hi+K3oXaByckInl3Q5BvM37TSBFfNQ3K&#10;yHTFqbeYbcj2kGyx3UDZBvCdEpc24B+6MKAsXXoPtYMI7F1Qf0EZJYJD18SRcKZwTaOEzByIzWT8&#10;B5vXHXiZuZA46O9lwv8HK14e94GpuuIzziwYeqK7D1+/vf/0/fYj2bsvn9ksidR7LCn32u7D5YR+&#10;HxLjUxNMWokLO9EITNar1YqkPld8vZyuny4vIstTZIIS5ovFcraccyYoY7Iez3O8eADyAeMz6QxL&#10;m4prZZMGUMLxOUa6nFJ/piS3dTdK6/yO2rKebp1PEzrQNDUaIm2NJ35oW85AtzSmIoaMiE6rOlUn&#10;HAzt4VoHdoQ0Kvkbkjqo5eBdz8k9jAxCfOHqwT0hDoOfWrvA5DZ/w0897wC7oSaHEhSVaEtLEniQ&#10;NO0Orj5npbOf3j4nXuY0Ddev51z98Dd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uSd1wAA&#10;AAgBAAAPAAAAAAAAAAEAIAAAACIAAABkcnMvZG93bnJldi54bWxQSwECFAAUAAAACACHTuJAvQco&#10;QOYBAACVAwAADgAAAAAAAAABACAAAAAmAQAAZHJzL2Uyb0RvYy54bWxQSwUGAAAAAAYABgBZAQAA&#10;fgU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 xml:space="preserve">      事业运行</w:t>
            </w:r>
          </w:p>
        </w:tc>
        <w:tc>
          <w:tcPr>
            <w:tcW w:w="2947" w:type="dxa"/>
            <w:gridSpan w:val="9"/>
            <w:tcBorders>
              <w:left w:val="single" w:color="000000" w:sz="4" w:space="0"/>
            </w:tcBorders>
            <w:shd w:val="clear" w:color="auto" w:fill="auto"/>
          </w:tcPr>
          <w:p>
            <w:pPr>
              <w:jc w:val="right"/>
              <w:rPr>
                <w:szCs w:val="21"/>
              </w:rPr>
            </w:pPr>
            <w:r>
              <w:rPr>
                <w:rFonts w:hint="eastAsia"/>
                <w:szCs w:val="21"/>
              </w:rPr>
              <w:t>54</w:t>
            </w:r>
            <w:r>
              <w:rPr>
                <w:szCs w:val="21"/>
              </w:rPr>
              <w:t xml:space="preserve"> </w:t>
            </w:r>
          </w:p>
        </w:tc>
      </w:tr>
      <w:tr>
        <w:tblPrEx>
          <w:tblLayout w:type="fixed"/>
          <w:tblCellMar>
            <w:top w:w="15" w:type="dxa"/>
            <w:left w:w="15" w:type="dxa"/>
            <w:bottom w:w="15" w:type="dxa"/>
            <w:right w:w="15" w:type="dxa"/>
          </w:tblCellMar>
        </w:tblPrEx>
        <w:trPr>
          <w:gridAfter w:val="3"/>
          <w:wAfter w:w="324" w:type="dxa"/>
          <w:trHeight w:val="283" w:hRule="atLeast"/>
          <w:jc w:val="center"/>
        </w:trPr>
        <w:tc>
          <w:tcPr>
            <w:tcW w:w="6043" w:type="dxa"/>
            <w:gridSpan w:val="9"/>
            <w:tcBorders>
              <w:top w:val="single" w:color="auto" w:sz="4" w:space="0"/>
              <w:bottom w:val="single" w:color="auto" w:sz="4" w:space="0"/>
              <w:right w:val="single" w:color="000000" w:sz="4" w:space="0"/>
            </w:tcBorders>
            <w:shd w:val="clear" w:color="auto" w:fill="auto"/>
            <w:vAlign w:val="center"/>
          </w:tcPr>
          <w:p>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科目名称</w:t>
            </w:r>
          </w:p>
        </w:tc>
        <w:tc>
          <w:tcPr>
            <w:tcW w:w="2836" w:type="dxa"/>
            <w:gridSpan w:val="10"/>
            <w:tcBorders>
              <w:top w:val="single" w:color="auto" w:sz="4" w:space="0"/>
              <w:left w:val="single" w:color="000000" w:sz="4" w:space="0"/>
              <w:bottom w:val="single" w:color="auto" w:sz="4" w:space="0"/>
            </w:tcBorders>
            <w:shd w:val="clear" w:color="auto" w:fill="auto"/>
            <w:vAlign w:val="center"/>
          </w:tcPr>
          <w:p>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决算数</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top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其他民主党派及工商联事务支出</w:t>
            </w:r>
          </w:p>
        </w:tc>
        <w:tc>
          <w:tcPr>
            <w:tcW w:w="2836" w:type="dxa"/>
            <w:gridSpan w:val="10"/>
            <w:tcBorders>
              <w:top w:val="single" w:color="auto"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群众团体事务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1097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534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113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其他群众团体事务支出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353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党委办公厅(室)及相关机构事务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1372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677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专项业务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组织事务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1384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594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公务员事务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其他组织事务支出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宣传事务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1117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348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宣传管理</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156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其他宣传事务支出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343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统战事务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397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208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宗教事务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华侨事务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其他统战事务支出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其他共产党事务支出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841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343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206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163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其他共产党事务支出</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129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市场监督管理事务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2640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1965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市场秩序执法</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169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药品事务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31 </w:t>
            </w:r>
          </w:p>
        </w:tc>
      </w:tr>
      <w:tr>
        <w:tblPrEx>
          <w:tblLayout w:type="fixed"/>
          <w:tblCellMar>
            <w:top w:w="15" w:type="dxa"/>
            <w:left w:w="15" w:type="dxa"/>
            <w:bottom w:w="15" w:type="dxa"/>
            <w:right w:w="15" w:type="dxa"/>
          </w:tblCellMar>
        </w:tblPrEx>
        <w:trPr>
          <w:gridAfter w:val="3"/>
          <w:wAfter w:w="324" w:type="dxa"/>
          <w:trHeight w:val="286" w:hRule="atLeast"/>
          <w:jc w:val="center"/>
        </w:trPr>
        <w:tc>
          <w:tcPr>
            <w:tcW w:w="6043" w:type="dxa"/>
            <w:gridSpan w:val="9"/>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化妆品事务</w:t>
            </w:r>
          </w:p>
        </w:tc>
        <w:tc>
          <w:tcPr>
            <w:tcW w:w="2836" w:type="dxa"/>
            <w:gridSpan w:val="10"/>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bl>
    <w:p>
      <w:pPr>
        <w:jc w:val="left"/>
      </w:pPr>
      <w: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-4445</wp:posOffset>
                </wp:positionV>
                <wp:extent cx="54292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0.35pt;height:0pt;width:427.5pt;z-index:251668480;mso-width-relative:page;mso-height-relative:page;" filled="f" stroked="t" coordsize="21600,21600" o:gfxdata="UEsDBAoAAAAAAIdO4kAAAAAAAAAAAAAAAAAEAAAAZHJzL1BLAwQUAAAACACHTuJA4sgAP9IAAAAF&#10;AQAADwAAAGRycy9kb3ducmV2LnhtbE2OTU/DMBBE70j8B2uRuFStnSKFEuL0AOTGhQLiuo2XJCJe&#10;p7H7Ab+ehQscn2Y088r1yQ/qQFPsA1vIFgYUcRNcz62Fl+d6vgIVE7LDITBZ+KQI6+r8rMTChSM/&#10;0WGTWiUjHAu00KU0FlrHpiOPcRFGYsnew+QxCU6tdhMeZdwPemlMrj32LA8djnTXUfOx2XsLsX6l&#10;Xf01a2bm7aoNtNzdPz6gtZcXmbkFleiU/srwoy/qUInTNuzZRTVYyG+kaGF+DUrSVZ4Jb39ZV6X+&#10;b199A1BLAwQUAAAACACHTuJAYWHd0tQBAACFAwAADgAAAGRycy9lMm9Eb2MueG1srVPNjtMwEL4j&#10;8Q6W7zRpRBGNmu5hq+XCTyXgAaaOk1jynzymaV+CF0DiBieO3Hkblsdg7LRddrkhchjbn2c+z3wz&#10;WV0djGZ7GVA52/D5rORMWuFaZfuGv3938+Q5ZxjBtqCdlQ0/SuRX68ePVqOvZeUGp1sZGJFYrEff&#10;8CFGXxcFikEawJnz0tJl54KBSMfQF22AkdiNLqqyfFaMLrQ+OCERCd1Ml3yd+btOivim61BGphtO&#10;ucVsQ7a7ZIv1Cuo+gB+UOKUB/5CFAWXp0QvVBiKwD0H9RWWUCA5dF2fCmcJ1nRIy10DVzMsH1bwd&#10;wMtcC4mD/iIT/j9a8Xq/DUy11DvOLBhq0e2n7z8/fvn14zPZ229f2TyJNHqsyffabsPphH4bUsWH&#10;Lpi0Ui3skIU9XoSVh8gEgYun1bJakP7ifFfcBfqA8YV0hqVNw7WyqWaoYf8SIz1GrmeXBFt3o7TO&#10;fdOWjQ1fLqoFMQNNT6ch0tZ4qgdtzxnonsZSxJAZ0WnVpujEg6HfXevA9pBGI3+T0wCtnNDlguBp&#10;RBDiK9dO8Lw845TaiSaneY8/5bwBHKaYfJWoKERbWpKgk4Rpt3PtMSubcep1djzNZRqmP885+u7v&#10;W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sgAP9IAAAAFAQAADwAAAAAAAAABACAAAAAiAAAA&#10;ZHJzL2Rvd25yZXYueG1sUEsBAhQAFAAAAAgAh07iQGFh3dLUAQAAhQMAAA4AAAAAAAAAAQAgAAAA&#10;IQEAAGRycy9lMm9Eb2MueG1sUEsFBgAAAAAGAAYAWQEAAGcFAAAAAA==&#10;">
                <v:fill on="f" focussize="0,0"/>
                <v:stroke color="#000000 [3200]" joinstyle="round"/>
                <v:imagedata o:title=""/>
                <o:lock v:ext="edit" aspectratio="f"/>
              </v:line>
            </w:pict>
          </mc:Fallback>
        </mc:AlternateContent>
      </w:r>
    </w:p>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食品安全监管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其他市场监督管理事务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其他一般公共服务支出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665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其他一般公共服务支出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665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国防动员</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兵役征集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人民防空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民兵</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其他国防动员支出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公共安全支出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17480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公安</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14797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11634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执法办案</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2489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司法</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1190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基层司法业务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普法宣传</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律师管理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公共法律服务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社区矫正</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国家保密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369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保密管理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369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其他公共安全支出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其他公共安全支出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教育支出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141820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教育管理事务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1453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335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其他教育管理事务支出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986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普通教育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129352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学前教育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9330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小学教育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62901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初中教育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37166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高中教育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18926 </w:t>
            </w:r>
          </w:p>
        </w:tc>
      </w:tr>
    </w:tbl>
    <w:p>
      <w:pPr>
        <w:jc w:val="left"/>
      </w:pPr>
      <w: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-2540</wp:posOffset>
                </wp:positionV>
                <wp:extent cx="5493385" cy="9525"/>
                <wp:effectExtent l="0" t="0" r="12065" b="28575"/>
                <wp:wrapNone/>
                <wp:docPr id="4" name="直接连接符 4"/>
                <wp:cNvGraphicFramePr/>
                <a:graphic xmlns:a="http://schemas.openxmlformats.org/drawingml/2006/main">
                  <a:graphicData uri="http://schemas.microsoft.com/office/word/2010/wordprocessingShape">
                    <wps:wsp>
                      <wps:cNvCnPr/>
                      <wps:spPr>
                        <a:xfrm>
                          <a:off x="0" y="0"/>
                          <a:ext cx="549338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5pt;margin-top:-0.2pt;height:0.75pt;width:432.55pt;z-index:251669504;mso-width-relative:page;mso-height-relative:page;" filled="f" stroked="t" coordsize="21600,21600" o:gfxdata="UEsDBAoAAAAAAIdO4kAAAAAAAAAAAAAAAAAEAAAAZHJzL1BLAwQUAAAACACHTuJAk82hadMAAAAF&#10;AQAADwAAAGRycy9kb3ducmV2LnhtbE2Oy07DMBBF90j8gzVIbKrWTopKFeJ0AWTHhgJiO42HJCIe&#10;p7H7gK9nWMFuru7RnVNuzn5QR5piH9hCtjCgiJvgem4tvL7U8zWomJAdDoHJwhdF2FSXFyUWLpz4&#10;mY7b1CoZ4VighS6lsdA6Nh15jIswEkv3ESaPSeLUajfhScb9oHNjVtpjz/Khw5HuO2o+twdvIdZv&#10;tK+/Z83MvC/bQPn+4ekRrb2+yswdqETn9AfDr76oQyVOu3BgF9VgIV8KaGF+A0ra9epWjp1gGeiq&#10;1P/tqx9QSwMEFAAAAAgAh07iQH8KmqnVAQAAiAMAAA4AAABkcnMvZTJvRG9jLnhtbK1TzY7TMBC+&#10;I/EOlu80bbdF26jpHrZaLvxUAh5g6jiJJf/JY5r2JXgBJG5w4sidt2F5DMZOtssuN0QOE/vzzOf5&#10;vkzWV0ej2UEGVM5WfDaZciatcLWybcXfv7t5dskZRrA1aGdlxU8S+dXm6ZN170s5d53TtQyMSCyW&#10;va94F6MviwJFJw3gxHlp6bBxwUCkbWiLOkBP7EYX8+n0edG7UPvghEQkdDsc8k3mbxop4pumQRmZ&#10;rjj1FnMMOe5TLDZrKNsAvlNibAP+oQsDytKlZ6otRGAfgvqLyigRHLomToQzhWsaJWTWQGpm00dq&#10;3nbgZdZC5qA/24T/j1a8PuwCU3XFF5xZMPSJbj99//nxy68fnynefvvKFsmk3mNJudd2F8Yd+l1I&#10;io9NMOlNWtgxG3s6GyuPkQkCl4vVxcXlkjNBZ6vlfJkoi/taHzC+kM6wtKi4VjbJhhIOLzEOqXcp&#10;CbbuRmlNOJTasn6kZAJogBoNke4xniShbTkD3dJkihgyIzqt6lSdijG0+2sd2AHSdORnSOqglgO6&#10;WhI8TAlCfOXqAZ5N73BSMdJkRQ/4U89bwG6oyUejcG0pO3k6uJhWe1efsrkZp8+d+cbRTPP05z5X&#10;3/9A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zaFp0wAAAAUBAAAPAAAAAAAAAAEAIAAAACIA&#10;AABkcnMvZG93bnJldi54bWxQSwECFAAUAAAACACHTuJAfwqaqdUBAACIAwAADgAAAAAAAAABACAA&#10;AAAiAQAAZHJzL2Uyb0RvYy54bWxQSwUGAAAAAAYABgBZAQAAaQUAAAAA&#10;">
                <v:fill on="f" focussize="0,0"/>
                <v:stroke color="#000000 [3200]" joinstyle="round"/>
                <v:imagedata o:title=""/>
                <o:lock v:ext="edit" aspectratio="f"/>
              </v:line>
            </w:pict>
          </mc:Fallback>
        </mc:AlternateContent>
      </w: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6" w:hRule="atLeast"/>
          <w:jc w:val="center"/>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其他普通教育支出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1029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职业教育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6926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中等职业教育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6518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其他职业教育支出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408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广播电视教育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267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广播电视学校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267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特殊教育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627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特殊学校教育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552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其他特殊教育支出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75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进修及培训</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1254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教师进修</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725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干部教育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502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其他进修及培训</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教育费附加安排的支出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1941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其他教育费附加安排的支出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1941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科学技术支出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8705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科学技术管理事务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1891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其他科学技术管理事务支出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1891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技术研究与开发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3810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科技成果转化与扩散</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3810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科学技术普及</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科普活动</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科技馆站</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其他科学技术普及支出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72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其他科学技术支出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2894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科技奖励</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244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其他科学技术支出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2650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文化旅游体育与传媒支出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7114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文化和旅游</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5436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558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2613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图书馆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146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群众文化</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901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文化创作与保护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71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文化和旅游市场管理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旅游宣传</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文化和旅游管理事务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6"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其他文化和旅游支出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1062 </w:t>
            </w:r>
          </w:p>
        </w:tc>
      </w:tr>
      <w:tr>
        <w:tblPrEx>
          <w:tblLayout w:type="fixed"/>
          <w:tblCellMar>
            <w:top w:w="15" w:type="dxa"/>
            <w:left w:w="15" w:type="dxa"/>
            <w:bottom w:w="15" w:type="dxa"/>
            <w:right w:w="15" w:type="dxa"/>
          </w:tblCellMar>
        </w:tblPrEx>
        <w:trPr>
          <w:trHeight w:val="90" w:hRule="atLeast"/>
          <w:jc w:val="center"/>
        </w:trPr>
        <w:tc>
          <w:tcPr>
            <w:tcW w:w="574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文物</w:t>
            </w:r>
          </w:p>
        </w:tc>
        <w:tc>
          <w:tcPr>
            <w:tcW w:w="2836"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236 </w:t>
            </w:r>
          </w:p>
        </w:tc>
      </w:tr>
    </w:tbl>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文物保护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博物馆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其他文物支出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体育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体育场馆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群众体育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其他体育支出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广播电视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1222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传输发射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广播电视事务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1063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其他广播电视支出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其他文化旅游体育与传媒支出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宣传文化发展专项支出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其他文化旅游体育与传媒支出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社会保障和就业支出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80740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人力资源和社会保障管理事务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2606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685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综合业务管理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劳动保障监察</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就业管理事务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信息化建设</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社会保险经办机构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劳动关系和维权</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劳动人事争议调解仲裁</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其他人力资源和社会保障管理事务支出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359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行政区划和地名管理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基层政权建设和社区治理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其他民政管理事务支出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行政事业单位养老支出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37377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行政单位离退休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事业单位离退休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6246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机关事业单位基本养老保险缴费支出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16311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机关事业单位职业年金缴费支出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10209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其他行政事业单位养老支出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1936 </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就业补助</w:t>
            </w:r>
          </w:p>
        </w:tc>
        <w:tc>
          <w:tcPr>
            <w:tcW w:w="2836"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4278 </w:t>
            </w:r>
          </w:p>
        </w:tc>
      </w:tr>
    </w:tbl>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其他就业补助支出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4278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抚恤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死亡抚恤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伤残抚恤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599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在乡复员、退伍军人生活补助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891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义务兵优待</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农村籍退役士兵老年生活补助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816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烈士纪念设施管理维护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其他优抚支出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退役安置</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1140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退役士兵安置</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军队移交政府的离退休人员安置</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军队移交政府离退休干部管理机构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退役士兵管理教育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军队转业干部安置</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社会福利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1083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儿童福利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老年福利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481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殡葬</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社会福利事业单位</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养老服务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其他社会福利支出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残疾人事业</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2692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机关服务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残疾人康复</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残疾人就业</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残疾人体育</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残疾人生活和护理补贴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1211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其他残疾人事业支出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1023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最低生活保障</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18722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城市最低生活保障金支出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8150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农村最低生活保障金支出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10572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临时救助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临时救助支出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流浪乞讨人员救助支出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特困人员救助供养</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4748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农村特困人员救助供养支出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4748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其他生活救助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229 </w:t>
            </w:r>
          </w:p>
        </w:tc>
      </w:tr>
    </w:tbl>
    <w:p>
      <w:pPr>
        <w:jc w:val="left"/>
      </w:pPr>
      <w: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6350</wp:posOffset>
                </wp:positionV>
                <wp:extent cx="5534025" cy="0"/>
                <wp:effectExtent l="0" t="0" r="9525" b="1905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0.5pt;height:0pt;width:435.75pt;z-index:251670528;mso-width-relative:page;mso-height-relative:page;" filled="f" stroked="t" coordsize="21600,21600" o:gfxdata="UEsDBAoAAAAAAIdO4kAAAAAAAAAAAAAAAAAEAAAAZHJzL1BLAwQUAAAACACHTuJA+q/7bdMAAAAF&#10;AQAADwAAAGRycy9kb3ducmV2LnhtbE2PzU7DMBCE70i8g7VIXKrWbpFKCXF6AHLj0gLiuo2XJCJe&#10;p7H7A0/PtpdynJ3R7Df58ug7tachtoEtTCcGFHEVXMu1hfe3crwAFROywy4wWfihCMvi+irHzIUD&#10;r2i/TrWSEo4ZWmhS6jOtY9WQxzgJPbF4X2HwmEQOtXYDHqTcd3pmzFx7bFk+NNjTU0PV93rnLcTy&#10;g7bl76gamc+7OtBs+/z6gtbe3kzNI6hEx3QJwwlf0KEQpk3YsYuqszCeS1DOMkjcxb15ALU5a13k&#10;+j998QdQSwMEFAAAAAgAh07iQPzr/RvTAQAAhQMAAA4AAABkcnMvZTJvRG9jLnhtbK1Ty67TMBDd&#10;I/EPlvc0aSEVN2p6F7e6bHhUAj5g6jiJJb/kMU37E/wAEjtYsWTP33D5DMZO28tjh8hibM/jeM7x&#10;ZHV9MJrtZUDlbMPns5IzaYVrle0b/vbN7aOnnGEE24J2Vjb8KJFfrx8+WI2+lgs3ON3KwAjEYj36&#10;hg8x+rooUAzSAM6cl5aCnQsGIh1DX7QBRkI3uliU5bIYXWh9cEIiknczBfk643edFPFV16GMTDec&#10;eovZhmx3yRbrFdR9AD8ocWoD/qELA8rSpReoDURg74L6C8ooERy6Ls6EM4XrOiVk5kBs5uUfbF4P&#10;4GXmQuKgv8iE/w9WvNxvA1Ntw5ecWTD0RHcfvn5//+nHt49k7758Zssk0uixptwbuw2nE/ptSIwP&#10;XTBpJS7skIU9XoSVh8gEOavq8ZNyUXEmzrHivtAHjM+kMyxtGq6VTZyhhv1zjHQZpZ5Tktu6W6V1&#10;fjdt2djwqyojA01PpyHSJcYTH7Q9Z6B7GksRQ0ZEp1WbqhMOhn53owPbQxqN/E1JA7Ry8l5V5J5G&#10;BCG+cO3knpdnP7V2gslt/oafet4ADlNNDiUoKtGWliToJGHa7Vx7zMpmP711TjzNZRqmX8+5+v7v&#10;W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7bdMAAAAFAQAADwAAAAAAAAABACAAAAAiAAAA&#10;ZHJzL2Rvd25yZXYueG1sUEsBAhQAFAAAAAgAh07iQPzr/RvTAQAAhQMAAA4AAAAAAAAAAQAgAAAA&#10;IgEAAGRycy9lMm9Eb2MueG1sUEsFBgAAAAAGAAYAWQEAAGcFAAAAAA==&#10;">
                <v:fill on="f" focussize="0,0"/>
                <v:stroke color="#000000 [3200]" joinstyle="round"/>
                <v:imagedata o:title=""/>
                <o:lock v:ext="edit" aspectratio="f"/>
              </v:line>
            </w:pict>
          </mc:Fallback>
        </mc:AlternateContent>
      </w: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其他农村生活救助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退役军人管理事务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拥军优属</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其他退役军人事务管理支出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其他社会保障和就业支出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2048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其他社会保障和就业支出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2048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卫生健康支出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45736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卫生健康管理事务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其他卫生健康管理事务支出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617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公立医院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5678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综合医院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3835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中医(民族)医院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1093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精神病医院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妇幼保健医院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儿童医院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其他公立医院支出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基层医疗卫生机构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7407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城市社区卫生机构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2144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乡镇卫生院</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5209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其他基层医疗卫生机构支出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公共卫生</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13795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疾病预防控制机构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958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卫生监督机构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妇幼保健机构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682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精神卫生机构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其他专业公共卫生机构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基本公共卫生服务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4521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重大公共卫生服务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突发公共卫生事件应急处理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6340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其他公共卫生支出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中医药</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中医(民族医)药专项</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计划生育事务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686 </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计划生育服务</w:t>
            </w:r>
          </w:p>
        </w:tc>
        <w:tc>
          <w:tcPr>
            <w:tcW w:w="2836"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675 </w:t>
            </w:r>
          </w:p>
        </w:tc>
      </w:tr>
    </w:tbl>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bottom w:val="nil"/>
              <w:right w:val="single" w:color="auto"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auto" w:sz="4" w:space="0"/>
              <w:bottom w:val="nil"/>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top w:val="nil"/>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其他计划生育事务支出</w:t>
            </w:r>
          </w:p>
        </w:tc>
        <w:tc>
          <w:tcPr>
            <w:tcW w:w="2836" w:type="dxa"/>
            <w:tcBorders>
              <w:top w:val="nil"/>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行政事业单位医疗</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10174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行政单位医疗</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1789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事业单位医疗</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7380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公务员医疗补助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其他行政事业单位医疗支出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财政对基本医疗保险基金的补助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财政对城乡居民基本医疗保险基金的补助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医疗救助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2880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城乡医疗救助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其他医疗救助支出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优抚对象医疗</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优抚对象医疗补助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医疗保障管理事务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927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426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医疗保障政策管理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医疗保障经办事务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其他医疗保障管理事务支出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其他卫生健康支出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1309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其他卫生健康支出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1309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节能环保支出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21946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环境保护管理事务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5213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702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其他环境保护管理事务支出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4479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环境监测与监察</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建设项目环评审查与监督</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污染防治</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10057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大气</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水体</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685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固体废弃物与化学品</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8408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土壤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864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自然生态保护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1774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生态保护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1567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农村环境保护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生物及物种资源保护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其他自然生态保护支出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天然林保护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110 </w:t>
            </w:r>
          </w:p>
        </w:tc>
      </w:tr>
    </w:tbl>
    <w:p>
      <w:pPr>
        <w:pBdr>
          <w:top w:val="single" w:color="auto" w:sz="4" w:space="0"/>
        </w:pBd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森林管护</w:t>
            </w:r>
          </w:p>
        </w:tc>
        <w:tc>
          <w:tcPr>
            <w:tcW w:w="2836" w:type="dxa"/>
            <w:tcBorders>
              <w:top w:val="single" w:color="auto"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社会保险补助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政策性社会性支出补助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其他天然林保护支出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退耕还林还草</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2318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退耕现金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2243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其他退耕还林还草支出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其他节能环保支出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2467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其他节能环保支出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2467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72760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3069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474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城管执法</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其他城乡社区管理事务支出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2431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城乡社区规划与管理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城乡社区规划与管理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城乡社区公共设施</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63519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小城镇基础设施建设</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22802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其他城乡社区公共设施支出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40717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城乡社区环境卫生</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城乡社区环境卫生</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其他城乡社区支出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其他城乡社区支出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975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农林水支出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79881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农业农村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19953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1218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2660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科技转化与推广服务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病虫害控制</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执法监管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行业业务管理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防灾救灾</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稳定农民收入补贴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439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农业生产发展</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9355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农村合作经济</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农产品加工与促销</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农业资源保护修复与利用</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781 </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农村道路建设</w:t>
            </w:r>
          </w:p>
        </w:tc>
        <w:tc>
          <w:tcPr>
            <w:tcW w:w="2836"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39 </w:t>
            </w:r>
          </w:p>
        </w:tc>
      </w:tr>
    </w:tbl>
    <w:p>
      <w:pPr>
        <w:jc w:val="left"/>
      </w:pPr>
    </w:p>
    <w:tbl>
      <w:tblPr>
        <w:tblStyle w:val="8"/>
        <w:tblW w:w="8700" w:type="dxa"/>
        <w:jc w:val="center"/>
        <w:tblInd w:w="0" w:type="dxa"/>
        <w:tblLayout w:type="fixed"/>
        <w:tblCellMar>
          <w:top w:w="15" w:type="dxa"/>
          <w:left w:w="15" w:type="dxa"/>
          <w:bottom w:w="15" w:type="dxa"/>
          <w:right w:w="15" w:type="dxa"/>
        </w:tblCellMar>
      </w:tblPr>
      <w:tblGrid>
        <w:gridCol w:w="5825"/>
        <w:gridCol w:w="2875"/>
      </w:tblGrid>
      <w:tr>
        <w:tblPrEx>
          <w:tblLayout w:type="fixed"/>
          <w:tblCellMar>
            <w:top w:w="15" w:type="dxa"/>
            <w:left w:w="15" w:type="dxa"/>
            <w:bottom w:w="15" w:type="dxa"/>
            <w:right w:w="15" w:type="dxa"/>
          </w:tblCellMar>
        </w:tblPrEx>
        <w:trPr>
          <w:trHeight w:val="91" w:hRule="atLeast"/>
          <w:jc w:val="center"/>
        </w:trPr>
        <w:tc>
          <w:tcPr>
            <w:tcW w:w="582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75"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91" w:hRule="atLeast"/>
          <w:jc w:val="center"/>
        </w:trPr>
        <w:tc>
          <w:tcPr>
            <w:tcW w:w="5825" w:type="dxa"/>
            <w:tcBorders>
              <w:top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渔业发展</w:t>
            </w:r>
          </w:p>
        </w:tc>
        <w:tc>
          <w:tcPr>
            <w:tcW w:w="2875" w:type="dxa"/>
            <w:tcBorders>
              <w:top w:val="single" w:color="auto"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54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农田建设</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3809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其他农业农村支出</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227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林业和草原</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4821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263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48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事业机构</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996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森林资源培育</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1517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森林资源管理</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森林生态效益补偿</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1055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动植物保护</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林业草原防灾减灾</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265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行业业务管理</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其他林业和草原支出</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水利</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28130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359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79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水利行业业务管理</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水利工程建设</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15147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水利工程运行与维护</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490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水土保持</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597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水资源节约管理与保护</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75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水质监测</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水文测报</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防汛</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250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抗旱</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1850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农村水利</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18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江河湖库水系综合整治</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4056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大中型水库移民后期扶持专项支出</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1739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农村人畜饮水</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213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其他水利支出</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3172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巩固脱贫衔接乡村振兴</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20811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195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农村基础设施建设</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7908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生产发展</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2986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77 </w:t>
            </w:r>
          </w:p>
        </w:tc>
      </w:tr>
      <w:tr>
        <w:tblPrEx>
          <w:tblLayout w:type="fixed"/>
          <w:tblCellMar>
            <w:top w:w="15" w:type="dxa"/>
            <w:left w:w="15" w:type="dxa"/>
            <w:bottom w:w="15" w:type="dxa"/>
            <w:right w:w="15" w:type="dxa"/>
          </w:tblCellMar>
        </w:tblPrEx>
        <w:trPr>
          <w:trHeight w:val="91" w:hRule="atLeast"/>
          <w:jc w:val="center"/>
        </w:trPr>
        <w:tc>
          <w:tcPr>
            <w:tcW w:w="582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其他巩固脱贫衔接乡村振兴支出</w:t>
            </w:r>
          </w:p>
        </w:tc>
        <w:tc>
          <w:tcPr>
            <w:tcW w:w="2875"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9613 </w:t>
            </w:r>
          </w:p>
        </w:tc>
      </w:tr>
      <w:tr>
        <w:tblPrEx>
          <w:tblLayout w:type="fixed"/>
          <w:tblCellMar>
            <w:top w:w="15" w:type="dxa"/>
            <w:left w:w="15" w:type="dxa"/>
            <w:bottom w:w="15" w:type="dxa"/>
            <w:right w:w="15" w:type="dxa"/>
          </w:tblCellMar>
        </w:tblPrEx>
        <w:trPr>
          <w:trHeight w:val="91" w:hRule="atLeast"/>
          <w:jc w:val="center"/>
        </w:trPr>
        <w:tc>
          <w:tcPr>
            <w:tcW w:w="582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农村综合改革</w:t>
            </w:r>
          </w:p>
        </w:tc>
        <w:tc>
          <w:tcPr>
            <w:tcW w:w="2875"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2827 </w:t>
            </w:r>
          </w:p>
        </w:tc>
      </w:tr>
    </w:tbl>
    <w:p>
      <w:pPr>
        <w:jc w:val="left"/>
      </w:pPr>
    </w:p>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top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对村民委员会和村党支部的补助</w:t>
            </w:r>
          </w:p>
        </w:tc>
        <w:tc>
          <w:tcPr>
            <w:tcW w:w="2836" w:type="dxa"/>
            <w:tcBorders>
              <w:top w:val="single" w:color="auto" w:sz="4" w:space="0"/>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2827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普惠金融发展支出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3252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支持农村金融机构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农业保险保费补贴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2842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创业担保贷款贴息及奖补</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其他农林水支出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其他农林水支出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交通运输支出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20673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公路水路运输</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8189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公路建设</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967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公路养护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4766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交通运输信息化建设</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公路运输管理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1733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内河运输</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水路运输管理支出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其他公路水路运输支出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铁路运输</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车辆购置税支出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12085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车辆购置税用于公路等基础设施建设支出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12085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其他交通运输支出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其他交通运输支出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349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资源勘探工业信息等支出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24093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资源勘探开发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其他资源勘探业支出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工业和信息产业监管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22255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640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产业发展</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20448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其他工业和信息产业监管支出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1047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支持中小企业发展和管理支出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1762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中小企业发展专项</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878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其他支持中小企业发展和管理支出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884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其他资源勘探工业信息等支出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66 </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其他资源勘探工业信息等支出</w:t>
            </w:r>
          </w:p>
        </w:tc>
        <w:tc>
          <w:tcPr>
            <w:tcW w:w="2836" w:type="dxa"/>
            <w:tcBorders>
              <w:left w:val="single" w:color="000000" w:sz="4" w:space="0"/>
              <w:bottom w:val="single" w:color="auto"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66 </w:t>
            </w:r>
          </w:p>
        </w:tc>
      </w:tr>
    </w:tbl>
    <w:p>
      <w:pPr>
        <w:jc w:val="left"/>
      </w:pPr>
    </w:p>
    <w:p>
      <w:pPr>
        <w:jc w:val="left"/>
      </w:pPr>
    </w:p>
    <w:tbl>
      <w:tblPr>
        <w:tblStyle w:val="8"/>
        <w:tblW w:w="8581" w:type="dxa"/>
        <w:jc w:val="center"/>
        <w:tblInd w:w="0" w:type="dxa"/>
        <w:tblLayout w:type="fixed"/>
        <w:tblCellMar>
          <w:top w:w="15" w:type="dxa"/>
          <w:left w:w="15" w:type="dxa"/>
          <w:bottom w:w="15" w:type="dxa"/>
          <w:right w:w="15" w:type="dxa"/>
        </w:tblCellMar>
      </w:tblPr>
      <w:tblGrid>
        <w:gridCol w:w="5745"/>
        <w:gridCol w:w="2836"/>
      </w:tblGrid>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商业服务业等支出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2788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商业流通事务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2715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市场监测及信息管理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民贸民品贷款贴息</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1714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其他商业流通事务支出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501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涉外发展服务支出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其他涉外发展服务支出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其他商业服务业等支出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其他商业服务业等支出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金融支出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金融部门行政支出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金融部门监管支出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金融部门其他监管支出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自然资源海洋气象等支出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10373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10156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1051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403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自然资源规划及管理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381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自然资源利用与保护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2989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自然资源调查与确权登记</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287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地质勘查与矿产资源管理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234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1525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其他自然资源事务支出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3286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气象事务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217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气象事业机构</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气象服务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191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气象装备保障维护</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住房保障支出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56683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保障性安居工程支出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42929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棚户区改造</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33570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农村危房改造</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573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保障性住房租金补贴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老旧小区改造</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8580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保障性租赁住房</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205 </w:t>
            </w:r>
          </w:p>
        </w:tc>
      </w:tr>
      <w:tr>
        <w:tblPrEx>
          <w:tblLayout w:type="fixed"/>
          <w:tblCellMar>
            <w:top w:w="15" w:type="dxa"/>
            <w:left w:w="15" w:type="dxa"/>
            <w:bottom w:w="15" w:type="dxa"/>
            <w:right w:w="15" w:type="dxa"/>
          </w:tblCellMar>
        </w:tblPrEx>
        <w:trPr>
          <w:trHeight w:val="417"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住房改革支出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13754 </w:t>
            </w:r>
          </w:p>
        </w:tc>
      </w:tr>
      <w:tr>
        <w:tblPrEx>
          <w:tblLayout w:type="fixed"/>
          <w:tblCellMar>
            <w:top w:w="15" w:type="dxa"/>
            <w:left w:w="15" w:type="dxa"/>
            <w:bottom w:w="15" w:type="dxa"/>
            <w:right w:w="15" w:type="dxa"/>
          </w:tblCellMar>
        </w:tblPrEx>
        <w:trPr>
          <w:trHeight w:val="532" w:hRule="atLeast"/>
          <w:jc w:val="center"/>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mc:AlternateContent>
                <mc:Choice Requires="wps">
                  <w:drawing>
                    <wp:anchor distT="0" distB="0" distL="114300" distR="114300" simplePos="0" relativeHeight="251688960" behindDoc="0" locked="0" layoutInCell="1" allowOverlap="1">
                      <wp:simplePos x="0" y="0"/>
                      <wp:positionH relativeFrom="column">
                        <wp:posOffset>-32385</wp:posOffset>
                      </wp:positionH>
                      <wp:positionV relativeFrom="paragraph">
                        <wp:posOffset>274320</wp:posOffset>
                      </wp:positionV>
                      <wp:extent cx="55149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pt;margin-top:21.6pt;height:0pt;width:434.25pt;z-index:251688960;mso-width-relative:page;mso-height-relative:page;" filled="f" stroked="t" coordsize="21600,21600" o:gfxdata="UEsDBAoAAAAAAIdO4kAAAAAAAAAAAAAAAAAEAAAAZHJzL1BLAwQUAAAACACHTuJAi3lPV9cAAAAI&#10;AQAADwAAAGRycy9kb3ducmV2LnhtbE2PzU7DMBCE70i8g7VIXKrWTlKqKsTpoSU3Li0grtt4SSLi&#10;dRq7P/D0GPUAx9kZzXxbrC62FycafedYQzJTIIhrZzpuNLy+VNMlCB+QDfaOScMXeViVtzcF5sad&#10;eUunXWhELGGfo4Y2hCGX0tctWfQzNxBH78ONFkOUYyPNiOdYbnuZKrWQFjuOCy0OtG6p/twdrQZf&#10;vdGh+p7UE/WeNY7Sw+b5CbW+v0vUI4hAl/AXhl/8iA5lZNq7Ixsveg3ThyQmNcyzFET0l4tsDmJ/&#10;PciykP8fKH8AUEsDBBQAAAAIAIdO4kDtxf4a0wEAAIUDAAAOAAAAZHJzL2Uyb0RvYy54bWytU8uu&#10;0zAQ3SPxD5b3NGlFgEZN7+JWlw2PSsAHTB0nseSXPKZpf4IfQGIHK5bs+Zt7+QzGTtvLY4fIYmzP&#10;43jO8WR1dTCa7WVA5WzD57OSM2mFa5XtG/7u7c2jZ5xhBNuCdlY2/CiRX60fPliNvpYLNzjdysAI&#10;xGI9+oYPMfq6KFAM0gDOnJeWgp0LBiIdQ1+0AUZCN7pYlOWTYnSh9cEJiUjezRTk64zfdVLE112H&#10;MjLdcOotZhuy3SVbrFdQ9wH8oMSpDfiHLgwoS5deoDYQgb0P6i8oo0Rw6Lo4E84UruuUkJkDsZmX&#10;f7B5M4CXmQuJg/4iE/4/WPFqvw1MtQ2vOLNg6InuPn67/fD5x/dPZO++fmFVEmn0WFPutd2G0wn9&#10;NiTGhy6YtBIXdsjCHi/CykNkgpxVNX+8fEo3iHOsuC/0AeNz6QxLm4ZrZRNnqGH/AiNdRqnnlOS2&#10;7kZpnd9NWzY2fFktEjLQ9HQaIm2NJz5oe85A9zSWIoaMiE6rNlUnHAz97loHtoc0GvmbkgZo5eRd&#10;VuSeRgQhvnTt5J6XZz+1doLJbf6Gn3reAA5TTQ4lKCrRlpYk6CRh2u1ce8zKZj+9dU48zWUapl/P&#10;ufr+71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5T1fXAAAACAEAAA8AAAAAAAAAAQAgAAAA&#10;IgAAAGRycy9kb3ducmV2LnhtbFBLAQIUABQAAAAIAIdO4kDtxf4a0wEAAIUDAAAOAAAAAAAAAAEA&#10;IAAAACYBAABkcnMvZTJvRG9jLnhtbFBLBQYAAAAABgAGAFkBAABrBQ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住房公积金</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13754 </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决算数</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粮油物资储备支出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535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粮油储备</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其他粮油储备支出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 xml:space="preserve">516 </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重要商品储备</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19</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肉类储备</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19</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灾害防治及应急管理支出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2496</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应急管理事务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1719</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行政运行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611</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一般行政管理事务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30</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安全监管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340</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应急救援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256</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应急管理</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8</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事业运行</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256</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其他应急管理支出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218</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消防救援事务</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584</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消防应急救援</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584</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自然灾害防治</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50</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地质灾害防治</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50</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自然灾害救灾及恢复重建支出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131</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自然灾害救灾补助</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107</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其他自然灾害救灾及恢复重建支出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24</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其他灾害防治及应急管理支出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12</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其他灾害防治及应急管理支出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12</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662</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662</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662</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债务付息支出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10696</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地方政府一般债务付息支出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10696</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地方政府一般债券付息支出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10123</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地方政府向国际组织借款付息支出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573</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债务发行费用支出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3</w:t>
            </w:r>
          </w:p>
        </w:tc>
      </w:tr>
      <w:tr>
        <w:tblPrEx>
          <w:tblLayout w:type="fixed"/>
          <w:tblCellMar>
            <w:top w:w="15" w:type="dxa"/>
            <w:left w:w="15" w:type="dxa"/>
            <w:bottom w:w="15" w:type="dxa"/>
            <w:right w:w="15" w:type="dxa"/>
          </w:tblCellMar>
        </w:tblPrEx>
        <w:trPr>
          <w:trHeight w:val="283" w:hRule="atLeast"/>
          <w:jc w:val="center"/>
        </w:trPr>
        <w:tc>
          <w:tcPr>
            <w:tcW w:w="5745"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地方政府一般债务发行费用支出</w:t>
            </w:r>
          </w:p>
        </w:tc>
        <w:tc>
          <w:tcPr>
            <w:tcW w:w="2836" w:type="dxa"/>
            <w:tcBorders>
              <w:left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3</w:t>
            </w:r>
          </w:p>
        </w:tc>
      </w:tr>
      <w:tr>
        <w:tblPrEx>
          <w:tblLayout w:type="fixed"/>
          <w:tblCellMar>
            <w:top w:w="15" w:type="dxa"/>
            <w:left w:w="15" w:type="dxa"/>
            <w:bottom w:w="15" w:type="dxa"/>
            <w:right w:w="15" w:type="dxa"/>
          </w:tblCellMar>
        </w:tblPrEx>
        <w:trPr>
          <w:trHeight w:val="283" w:hRule="atLeast"/>
          <w:jc w:val="center"/>
        </w:trPr>
        <w:tc>
          <w:tcPr>
            <w:tcW w:w="5745" w:type="dxa"/>
            <w:tcBorders>
              <w:bottom w:val="single" w:color="000000" w:sz="4" w:space="0"/>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地方政府一般债务发行费用支出</w:t>
            </w:r>
          </w:p>
        </w:tc>
        <w:tc>
          <w:tcPr>
            <w:tcW w:w="2836" w:type="dxa"/>
            <w:tcBorders>
              <w:left w:val="single" w:color="000000" w:sz="4" w:space="0"/>
              <w:bottom w:val="single" w:color="000000" w:sz="4" w:space="0"/>
            </w:tcBorders>
            <w:shd w:val="clear" w:color="auto" w:fill="auto"/>
            <w:vAlign w:val="center"/>
          </w:tcPr>
          <w:p>
            <w:pPr>
              <w:jc w:val="right"/>
              <w:rPr>
                <w:rFonts w:ascii="宋体" w:hAnsi="宋体" w:eastAsia="宋体" w:cs="宋体"/>
                <w:color w:val="000000"/>
                <w:szCs w:val="21"/>
              </w:rPr>
            </w:pPr>
            <w:r>
              <w:rPr>
                <w:rFonts w:hint="eastAsia"/>
                <w:color w:val="000000"/>
                <w:szCs w:val="21"/>
              </w:rPr>
              <w:t>3</w:t>
            </w:r>
          </w:p>
        </w:tc>
      </w:tr>
    </w:tbl>
    <w:p>
      <w:pPr>
        <w:spacing w:line="360" w:lineRule="auto"/>
        <w:jc w:val="left"/>
      </w:pPr>
    </w:p>
    <w:tbl>
      <w:tblPr>
        <w:tblStyle w:val="8"/>
        <w:tblW w:w="8417" w:type="dxa"/>
        <w:tblInd w:w="0" w:type="dxa"/>
        <w:tblLayout w:type="fixed"/>
        <w:tblCellMar>
          <w:top w:w="15" w:type="dxa"/>
          <w:left w:w="15" w:type="dxa"/>
          <w:bottom w:w="15" w:type="dxa"/>
          <w:right w:w="15" w:type="dxa"/>
        </w:tblCellMar>
      </w:tblPr>
      <w:tblGrid>
        <w:gridCol w:w="5086"/>
        <w:gridCol w:w="3331"/>
      </w:tblGrid>
      <w:tr>
        <w:tblPrEx>
          <w:tblLayout w:type="fixed"/>
          <w:tblCellMar>
            <w:top w:w="15" w:type="dxa"/>
            <w:left w:w="15" w:type="dxa"/>
            <w:bottom w:w="15" w:type="dxa"/>
            <w:right w:w="15" w:type="dxa"/>
          </w:tblCellMar>
        </w:tblPrEx>
        <w:trPr>
          <w:trHeight w:val="286" w:hRule="atLeast"/>
        </w:trPr>
        <w:tc>
          <w:tcPr>
            <w:tcW w:w="5086" w:type="dxa"/>
            <w:shd w:val="clear" w:color="auto" w:fill="auto"/>
            <w:vAlign w:val="bottom"/>
          </w:tcPr>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表5</w:t>
            </w:r>
          </w:p>
        </w:tc>
        <w:tc>
          <w:tcPr>
            <w:tcW w:w="3331" w:type="dxa"/>
            <w:shd w:val="clear" w:color="auto" w:fill="auto"/>
            <w:vAlign w:val="center"/>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trHeight w:val="870" w:hRule="atLeast"/>
        </w:trPr>
        <w:tc>
          <w:tcPr>
            <w:tcW w:w="8417" w:type="dxa"/>
            <w:gridSpan w:val="2"/>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年县级一般公共预算基本支出决算表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（按政府经济分类）</w:t>
            </w:r>
          </w:p>
        </w:tc>
      </w:tr>
      <w:tr>
        <w:tblPrEx>
          <w:tblLayout w:type="fixed"/>
          <w:tblCellMar>
            <w:top w:w="15" w:type="dxa"/>
            <w:left w:w="15" w:type="dxa"/>
            <w:bottom w:w="15" w:type="dxa"/>
            <w:right w:w="15" w:type="dxa"/>
          </w:tblCellMar>
        </w:tblPrEx>
        <w:trPr>
          <w:trHeight w:val="286" w:hRule="atLeast"/>
        </w:trPr>
        <w:tc>
          <w:tcPr>
            <w:tcW w:w="8417" w:type="dxa"/>
            <w:gridSpan w:val="2"/>
            <w:shd w:val="clear" w:color="auto" w:fill="auto"/>
            <w:vAlign w:val="center"/>
          </w:tcPr>
          <w:p>
            <w:pPr>
              <w:widowControl/>
              <w:jc w:val="right"/>
              <w:textAlignment w:val="center"/>
              <w:rPr>
                <w:rFonts w:asciiTheme="majorEastAsia" w:hAnsiTheme="majorEastAsia" w:eastAsiaTheme="majorEastAsia" w:cstheme="majorEastAsia"/>
                <w:b/>
                <w:color w:val="000000"/>
                <w:sz w:val="18"/>
                <w:szCs w:val="18"/>
              </w:rPr>
            </w:pPr>
            <w:r>
              <w:rPr>
                <w:rFonts w:hint="eastAsia" w:ascii="方正仿宋_GBK" w:hAnsi="方正仿宋_GBK" w:eastAsia="方正仿宋_GBK" w:cs="方正仿宋_GBK"/>
                <w:b/>
                <w:color w:val="000000"/>
                <w:kern w:val="0"/>
                <w:szCs w:val="21"/>
                <w:lang w:bidi="ar"/>
              </w:rPr>
              <w:t>单位：万元</w:t>
            </w:r>
          </w:p>
        </w:tc>
      </w:tr>
      <w:tr>
        <w:tblPrEx>
          <w:tblLayout w:type="fixed"/>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33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3</w:t>
            </w:r>
            <w:r>
              <w:rPr>
                <w:rFonts w:ascii="Times New Roman" w:hAnsi="Times New Roman" w:eastAsia="方正仿宋_GBK" w:cs="Times New Roman"/>
                <w:b/>
                <w:color w:val="000000"/>
                <w:kern w:val="0"/>
                <w:szCs w:val="21"/>
                <w:lang w:bidi="ar"/>
              </w:rPr>
              <w:t>年决算数</w:t>
            </w:r>
          </w:p>
        </w:tc>
      </w:tr>
      <w:tr>
        <w:tblPrEx>
          <w:tblLayout w:type="fixed"/>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合计</w:t>
            </w:r>
          </w:p>
        </w:tc>
        <w:tc>
          <w:tcPr>
            <w:tcW w:w="3331"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78563</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机关工资福利支出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62974</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工资奖金津补贴</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40998</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社会保障缴费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12539</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住房公积金</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5257</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其他工资福利支出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4180</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机关商品和服务支出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10370</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办公经费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7947</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会议费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57</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培训费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213</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委托业务费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201</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公务接待费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124</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公务用车运行维护费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512</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维修（护）费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74</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其他商品和服务支出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1242</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机关资本性支出（一）</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144</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设备购置</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144</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对事业单位经常性补助</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190269</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工资福利支出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177941</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商品和服务支出</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12328</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对事业单位资本性补助</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193</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资本性支出（一）</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193</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对个人和家庭的补助</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14613</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社会福利和救助</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14539</w:t>
            </w:r>
          </w:p>
        </w:tc>
      </w:tr>
      <w:tr>
        <w:tblPrEx>
          <w:tblLayout w:type="fixed"/>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离退休费</w:t>
            </w:r>
          </w:p>
        </w:tc>
        <w:tc>
          <w:tcPr>
            <w:tcW w:w="3331"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30</w:t>
            </w:r>
          </w:p>
        </w:tc>
      </w:tr>
      <w:tr>
        <w:tblPrEx>
          <w:tblLayout w:type="fixed"/>
          <w:tblCellMar>
            <w:top w:w="15" w:type="dxa"/>
            <w:left w:w="15" w:type="dxa"/>
            <w:bottom w:w="15" w:type="dxa"/>
            <w:right w:w="15" w:type="dxa"/>
          </w:tblCellMar>
        </w:tblPrEx>
        <w:trPr>
          <w:trHeight w:val="405" w:hRule="atLeast"/>
        </w:trPr>
        <w:tc>
          <w:tcPr>
            <w:tcW w:w="5086" w:type="dxa"/>
            <w:tcBorders>
              <w:bottom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其他对个人和家庭补助</w:t>
            </w:r>
          </w:p>
        </w:tc>
        <w:tc>
          <w:tcPr>
            <w:tcW w:w="3331" w:type="dxa"/>
            <w:tcBorders>
              <w:left w:val="single" w:color="000000" w:sz="4" w:space="0"/>
              <w:bottom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44</w:t>
            </w:r>
          </w:p>
        </w:tc>
      </w:tr>
    </w:tbl>
    <w:p>
      <w:pPr>
        <w:spacing w:line="380" w:lineRule="exact"/>
        <w:jc w:val="left"/>
      </w:pPr>
      <w:r>
        <w:rPr>
          <w:rFonts w:ascii="Times New Roman" w:hAnsi="Times New Roman" w:eastAsia="方正仿宋_GBK" w:cs="Times New Roman"/>
          <w:color w:val="000000"/>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9104630</wp:posOffset>
                </wp:positionV>
                <wp:extent cx="55245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716.9pt;height:0pt;width:435pt;z-index:251671552;mso-width-relative:page;mso-height-relative:page;" filled="f" stroked="t" coordsize="21600,21600" o:gfxdata="UEsDBAoAAAAAAIdO4kAAAAAAAAAAAAAAAAAEAAAAZHJzL1BLAwQUAAAACACHTuJAd41GANUAAAAL&#10;AQAADwAAAGRycy9kb3ducmV2LnhtbE2PvU7DQBCEeyTe4bRINFFyjh2RyPicAnBHQwKi3fgW28K3&#10;5/guP/D0bAoE5c6OZr4p1mfXqyONofNsYD5LQBHX3nbcGHjdVtMVqBCRLfaeycAXBViX11cF5taf&#10;+IWOm9goCeGQo4E2xiHXOtQtOQwzPxDL78OPDqOcY6PtiCcJd71Ok+ROO+xYGloc6KGl+nNzcAZC&#10;9Ub76ntST5L3rPGU7h+fn9CY25t5cg8q0jn+meGCL+hQCtPOH9gG1RtIF2IUeZFlMkEMq+VF2v1K&#10;uiz0/w3lD1BLAwQUAAAACACHTuJAS+QZBb0BAABMAwAADgAAAGRycy9lMm9Eb2MueG1srVNLjhMx&#10;EN0jzR0s7yfdE00z0EpnFhMNGwSRgANU3Ha3Jf/k8qSTS3ABJHawYsme2zAcg7KTyfDZIbKo2FXP&#10;r/yeqxfXO2vYVkbU3nX8YlZzJp3wvXZDx9+9vT1/xhkmcD0Y72TH9xL59fLsyWIKrZz70ZteRkYk&#10;DtspdHxMKbRVhWKUFnDmg3RUVD5aSLSNQ9VHmIjdmmpe10+rycc+RC8kImVXhyJfFn6lpEivlUKZ&#10;mOk43S2VGEvc5FgtF9AOEcKoxfEa8A+3sKAdNT1RrSABu4v6LyqrRfToVZoJbyuvlBayaCA1F/Uf&#10;at6MEGTRQuZgONmE/49WvNquI9N9x684c2Dpie4/fP3+/tOPbx8p3n/5zK6ySVPAlrA3bh2POwzr&#10;mBXvVLT5n7SwXTF2fzJW7hITlGya+WVTk//ioVY9HgwR0wvpLcuLjhvtsmZoYfsSEzUj6AMkp52/&#10;1caUdzOOTR1/3swbYgaaHmUg0dIG0oNu4AzMQGMpUiyM6I3u8+nMg3HY3JjItpBHo/yyUOr2Gyy3&#10;XgGOB1wpHWHGETr7cnAirza+3xeDSp6erPAdxyvPxK/7cvrxI1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eNRgDVAAAACwEAAA8AAAAAAAAAAQAgAAAAIgAAAGRycy9kb3ducmV2LnhtbFBLAQIU&#10;ABQAAAAIAIdO4kBL5BkFvQEAAEwDAAAOAAAAAAAAAAEAIAAAACQBAABkcnMvZTJvRG9jLnhtbFBL&#10;BQYAAAAABgAGAFkBAABTBQAAAAA=&#10;">
                <v:fill on="f" focussize="0,0"/>
                <v:stroke color="#000000 [3213]" joinstyle="round"/>
                <v:imagedata o:title=""/>
                <o:lock v:ext="edit" aspectratio="f"/>
              </v:line>
            </w:pict>
          </mc:Fallback>
        </mc:AlternateContent>
      </w:r>
      <w:r>
        <w:rPr>
          <w:rFonts w:hint="eastAsia" w:ascii="Times New Roman" w:hAnsi="Times New Roman" w:eastAsia="方正仿宋_GBK" w:cs="Times New Roman"/>
          <w:b/>
          <w:color w:val="000000"/>
          <w:kern w:val="0"/>
          <w:sz w:val="28"/>
          <w:szCs w:val="28"/>
          <w:lang w:bidi="ar"/>
        </w:rPr>
        <w:t>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年县级一般公共预算转移支付收支决算表</w:t>
      </w:r>
    </w:p>
    <w:tbl>
      <w:tblPr>
        <w:tblStyle w:val="8"/>
        <w:tblpPr w:leftFromText="180" w:rightFromText="180" w:vertAnchor="text" w:horzAnchor="page" w:tblpXSpec="center" w:tblpY="298"/>
        <w:tblOverlap w:val="never"/>
        <w:tblW w:w="9197" w:type="dxa"/>
        <w:jc w:val="center"/>
        <w:tblInd w:w="-190" w:type="dxa"/>
        <w:tblLayout w:type="fixed"/>
        <w:tblCellMar>
          <w:top w:w="15" w:type="dxa"/>
          <w:left w:w="15" w:type="dxa"/>
          <w:bottom w:w="15" w:type="dxa"/>
          <w:right w:w="15" w:type="dxa"/>
        </w:tblCellMar>
      </w:tblPr>
      <w:tblGrid>
        <w:gridCol w:w="4036"/>
        <w:gridCol w:w="1018"/>
        <w:gridCol w:w="3335"/>
        <w:gridCol w:w="808"/>
      </w:tblGrid>
      <w:tr>
        <w:tblPrEx>
          <w:tblLayout w:type="fixed"/>
          <w:tblCellMar>
            <w:top w:w="15" w:type="dxa"/>
            <w:left w:w="15" w:type="dxa"/>
            <w:bottom w:w="15" w:type="dxa"/>
            <w:right w:w="15" w:type="dxa"/>
          </w:tblCellMar>
        </w:tblPrEx>
        <w:trPr>
          <w:trHeight w:val="295" w:hRule="exact"/>
          <w:jc w:val="center"/>
        </w:trPr>
        <w:tc>
          <w:tcPr>
            <w:tcW w:w="4036" w:type="dxa"/>
            <w:shd w:val="clear" w:color="auto" w:fill="auto"/>
            <w:vAlign w:val="bottom"/>
          </w:tcPr>
          <w:p>
            <w:pPr>
              <w:rPr>
                <w:rFonts w:ascii="Times New Roman" w:hAnsi="Times New Roman" w:cs="Times New Roman" w:eastAsiaTheme="majorEastAsia"/>
                <w:color w:val="000000"/>
                <w:szCs w:val="21"/>
              </w:rPr>
            </w:pPr>
          </w:p>
        </w:tc>
        <w:tc>
          <w:tcPr>
            <w:tcW w:w="1018" w:type="dxa"/>
            <w:shd w:val="clear" w:color="auto" w:fill="auto"/>
            <w:vAlign w:val="bottom"/>
          </w:tcPr>
          <w:p>
            <w:pPr>
              <w:rPr>
                <w:rFonts w:ascii="Times New Roman" w:hAnsi="Times New Roman" w:cs="Times New Roman" w:eastAsiaTheme="majorEastAsia"/>
                <w:color w:val="000000"/>
                <w:szCs w:val="21"/>
              </w:rPr>
            </w:pPr>
          </w:p>
        </w:tc>
        <w:tc>
          <w:tcPr>
            <w:tcW w:w="4143" w:type="dxa"/>
            <w:gridSpan w:val="2"/>
            <w:shd w:val="clear" w:color="auto" w:fill="auto"/>
            <w:vAlign w:val="center"/>
          </w:tcPr>
          <w:p>
            <w:pPr>
              <w:widowControl/>
              <w:jc w:val="right"/>
              <w:textAlignment w:val="center"/>
              <w:rPr>
                <w:rFonts w:ascii="Times New Roman" w:hAnsi="Times New Roman" w:cs="Times New Roman" w:eastAsiaTheme="majorEastAsia"/>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295" w:hRule="exact"/>
          <w:jc w:val="center"/>
        </w:trPr>
        <w:tc>
          <w:tcPr>
            <w:tcW w:w="403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收入</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808"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485490</w:t>
            </w:r>
          </w:p>
        </w:tc>
        <w:tc>
          <w:tcPr>
            <w:tcW w:w="3335"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62759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11"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385042</w:t>
            </w:r>
          </w:p>
        </w:tc>
        <w:tc>
          <w:tcPr>
            <w:tcW w:w="3335" w:type="dxa"/>
            <w:tcBorders>
              <w:left w:val="single" w:color="000000" w:sz="4" w:space="0"/>
              <w:right w:val="single" w:color="000000" w:sz="4" w:space="0"/>
            </w:tcBorders>
            <w:shd w:val="clear" w:color="auto" w:fill="auto"/>
            <w:vAlign w:val="center"/>
          </w:tcPr>
          <w:p>
            <w:pPr>
              <w:widowControl/>
              <w:ind w:firstLine="211"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37199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增值税和消费税税收返还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3124</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均衡性转移支付支出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10684</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所得税基数返还</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239</w:t>
            </w:r>
          </w:p>
        </w:tc>
        <w:tc>
          <w:tcPr>
            <w:tcW w:w="3335" w:type="dxa"/>
            <w:tcBorders>
              <w:left w:val="single" w:color="000000" w:sz="4" w:space="0"/>
              <w:right w:val="single" w:color="000000" w:sz="4" w:space="0"/>
            </w:tcBorders>
            <w:shd w:val="clear" w:color="auto" w:fill="auto"/>
            <w:vAlign w:val="center"/>
          </w:tcPr>
          <w:p>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县级基本财力保障机制奖补资金支</w:t>
            </w:r>
            <w:r>
              <w:rPr>
                <w:rFonts w:ascii="Times New Roman" w:hAnsi="Times New Roman" w:eastAsia="方正仿宋_GBK" w:cs="Times New Roman"/>
                <w:color w:val="000000"/>
                <w:kern w:val="0"/>
                <w:sz w:val="20"/>
                <w:szCs w:val="20"/>
                <w:lang w:bidi="ar"/>
              </w:rPr>
              <w:t>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4923</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成品油税费改革税收返还</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结算补助支出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687</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增值税“五五分享”税收返还收入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5342</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重点生态功能区转移支付支出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4582</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体制补助收入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449</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固定数额补助支出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10573</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均衡性转移支付收入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49580</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革命老区转移支付支出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20</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县级基本财力保障机制奖补资金收入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32434</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民族地区转移支付支出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4900</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结算补助收入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19558</w:t>
            </w:r>
          </w:p>
        </w:tc>
        <w:tc>
          <w:tcPr>
            <w:tcW w:w="3335" w:type="dxa"/>
            <w:tcBorders>
              <w:left w:val="single" w:color="000000" w:sz="4" w:space="0"/>
              <w:right w:val="single" w:color="000000" w:sz="4" w:space="0"/>
            </w:tcBorders>
            <w:shd w:val="clear" w:color="auto" w:fill="auto"/>
            <w:vAlign w:val="center"/>
          </w:tcPr>
          <w:p>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15"/>
                <w:szCs w:val="15"/>
                <w:lang w:bidi="ar"/>
              </w:rPr>
              <w:t>巩固脱贫攻坚成果衔接乡村振兴转移支付支出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188</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资源枯竭型城市转移支付补助收入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8738</w:t>
            </w:r>
          </w:p>
        </w:tc>
        <w:tc>
          <w:tcPr>
            <w:tcW w:w="3335" w:type="dxa"/>
            <w:tcBorders>
              <w:left w:val="single" w:color="000000" w:sz="4" w:space="0"/>
              <w:right w:val="single" w:color="000000" w:sz="4" w:space="0"/>
            </w:tcBorders>
            <w:shd w:val="clear" w:color="auto" w:fill="auto"/>
            <w:vAlign w:val="center"/>
          </w:tcPr>
          <w:p>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5"/>
                <w:szCs w:val="15"/>
                <w:lang w:bidi="ar"/>
              </w:rPr>
              <w:t>社会保障和就业共同财政事权转移支付支出</w:t>
            </w:r>
            <w:r>
              <w:rPr>
                <w:rFonts w:ascii="Times New Roman" w:hAnsi="Times New Roman" w:eastAsia="方正仿宋_GBK" w:cs="Times New Roman"/>
                <w:color w:val="000000"/>
                <w:kern w:val="0"/>
                <w:sz w:val="20"/>
                <w:szCs w:val="20"/>
                <w:lang w:bidi="ar"/>
              </w:rPr>
              <w:t xml:space="preserve"> </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193</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产粮(油)大县奖励资金收入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center"/>
          </w:tcPr>
          <w:p>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卫生健康共同财政事权转移支付支</w:t>
            </w:r>
            <w:r>
              <w:rPr>
                <w:rFonts w:ascii="Times New Roman" w:hAnsi="Times New Roman" w:eastAsia="方正仿宋_GBK" w:cs="Times New Roman"/>
                <w:color w:val="000000"/>
                <w:kern w:val="0"/>
                <w:sz w:val="20"/>
                <w:szCs w:val="20"/>
                <w:lang w:bidi="ar"/>
              </w:rPr>
              <w:t xml:space="preserve">出  </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449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重点生态功能区转移支付收入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20026</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其他一般性转移支付支出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固定数额补助收入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20269</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革命老区转移支付收入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2652</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民族地区转移支付收入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27412</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18"/>
                <w:szCs w:val="18"/>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15"/>
                <w:szCs w:val="15"/>
                <w:lang w:bidi="ar"/>
              </w:rPr>
              <w:t>巩固脱贫攻坚成果衔接乡村振兴转移支付收入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21698</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公共安全共同财政事权转移支付收入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2869</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教育共同财政事权转移支付收入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32122</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科学技术共同财政事权转移支付收入</w:t>
            </w:r>
          </w:p>
        </w:tc>
        <w:tc>
          <w:tcPr>
            <w:tcW w:w="1018" w:type="dxa"/>
            <w:tcBorders>
              <w:left w:val="single" w:color="000000" w:sz="4" w:space="0"/>
              <w:bottom w:val="nil"/>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195</w:t>
            </w:r>
          </w:p>
        </w:tc>
        <w:tc>
          <w:tcPr>
            <w:tcW w:w="3335" w:type="dxa"/>
            <w:tcBorders>
              <w:left w:val="single" w:color="000000" w:sz="4" w:space="0"/>
              <w:bottom w:val="nil"/>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5"/>
                <w:szCs w:val="15"/>
                <w:lang w:bidi="ar"/>
              </w:rPr>
              <w:t xml:space="preserve"> </w:t>
            </w:r>
            <w:r>
              <w:rPr>
                <w:rFonts w:ascii="Times New Roman" w:hAnsi="Times New Roman" w:eastAsia="方正仿宋_GBK" w:cs="Times New Roman"/>
                <w:color w:val="000000"/>
                <w:kern w:val="0"/>
                <w:sz w:val="16"/>
                <w:szCs w:val="16"/>
                <w:lang w:bidi="ar"/>
              </w:rPr>
              <w:t>文化旅游体育与传媒共同财政事权转移支付收</w:t>
            </w:r>
            <w:r>
              <w:rPr>
                <w:rFonts w:ascii="Times New Roman" w:hAnsi="Times New Roman" w:eastAsia="方正仿宋_GBK" w:cs="Times New Roman"/>
                <w:color w:val="000000"/>
                <w:kern w:val="0"/>
                <w:sz w:val="18"/>
                <w:szCs w:val="18"/>
                <w:lang w:bidi="ar"/>
              </w:rPr>
              <w:t>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000000" w:sz="4" w:space="0"/>
              <w:bottom w:val="nil"/>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1016</w:t>
            </w:r>
          </w:p>
        </w:tc>
        <w:tc>
          <w:tcPr>
            <w:tcW w:w="3335" w:type="dxa"/>
            <w:tcBorders>
              <w:left w:val="single" w:color="000000" w:sz="4" w:space="0"/>
              <w:bottom w:val="nil"/>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bottom w:val="nil"/>
              <w:right w:val="single" w:color="auto"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8"/>
                <w:szCs w:val="18"/>
                <w:lang w:bidi="ar"/>
              </w:rPr>
              <w:t>社会保障和就业共同财政事权转移支付收入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auto" w:sz="4" w:space="0"/>
              <w:bottom w:val="nil"/>
              <w:right w:val="single" w:color="auto"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32292</w:t>
            </w:r>
          </w:p>
        </w:tc>
        <w:tc>
          <w:tcPr>
            <w:tcW w:w="3335" w:type="dxa"/>
            <w:tcBorders>
              <w:left w:val="single" w:color="auto" w:sz="4" w:space="0"/>
              <w:bottom w:val="nil"/>
              <w:right w:val="single" w:color="auto"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auto" w:sz="4" w:space="0"/>
              <w:bottom w:val="nil"/>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top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医疗卫生共同财政事权转移支付收入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top w:val="nil"/>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11287</w:t>
            </w:r>
          </w:p>
        </w:tc>
        <w:tc>
          <w:tcPr>
            <w:tcW w:w="3335" w:type="dxa"/>
            <w:tcBorders>
              <w:top w:val="nil"/>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top w:val="nil"/>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节能环保共同财政事权转移支付收入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976</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农林水共同财政事权转移支付收入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66929</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交通运输</w:t>
            </w:r>
            <w:r>
              <w:rPr>
                <w:rFonts w:ascii="Times New Roman" w:hAnsi="Times New Roman" w:eastAsia="方正仿宋_GBK" w:cs="Times New Roman"/>
                <w:color w:val="000000"/>
                <w:kern w:val="0"/>
                <w:sz w:val="20"/>
                <w:szCs w:val="20"/>
                <w:lang w:bidi="ar"/>
              </w:rPr>
              <w:t>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11082</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住房保障共同财政事权转移支付收入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9630</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增值税留抵退税转移支付收入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500</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其他退税减税降费转移支付收入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3700</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补充县区财力转移支付收入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其他一般性转移支付收入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923</w:t>
            </w: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910" w:hRule="exact"/>
          <w:jc w:val="center"/>
        </w:trPr>
        <w:tc>
          <w:tcPr>
            <w:tcW w:w="9197" w:type="dxa"/>
            <w:gridSpan w:val="4"/>
            <w:shd w:val="clear" w:color="auto" w:fill="auto"/>
            <w:vAlign w:val="center"/>
          </w:tcPr>
          <w:p>
            <w:pPr>
              <w:spacing w:line="380" w:lineRule="exact"/>
              <w:jc w:val="center"/>
              <w:rPr>
                <w:rFonts w:ascii="Times New Roman" w:hAnsi="Times New Roman" w:eastAsia="方正仿宋_GBK" w:cs="Times New Roman"/>
                <w:b/>
                <w:color w:val="000000"/>
                <w:kern w:val="0"/>
                <w:sz w:val="28"/>
                <w:szCs w:val="28"/>
                <w:lang w:bidi="ar"/>
              </w:rPr>
            </w:pPr>
          </w:p>
          <w:p>
            <w:pPr>
              <w:spacing w:line="380" w:lineRule="exact"/>
              <w:jc w:val="center"/>
            </w:pPr>
            <w:r>
              <w:rPr>
                <w:rFonts w:hint="eastAsia" w:ascii="Times New Roman" w:hAnsi="Times New Roman" w:eastAsia="方正仿宋_GBK" w:cs="Times New Roman"/>
                <w:b/>
                <w:color w:val="000000"/>
                <w:kern w:val="0"/>
                <w:sz w:val="28"/>
                <w:szCs w:val="28"/>
                <w:lang w:bidi="ar"/>
              </w:rPr>
              <w:t>续表6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年县级一般公共预算转移支付收支决算表</w:t>
            </w:r>
          </w:p>
          <w:p>
            <w:pPr>
              <w:widowControl/>
              <w:jc w:val="center"/>
              <w:textAlignment w:val="center"/>
              <w:rPr>
                <w:rFonts w:ascii="Times New Roman" w:hAnsi="Times New Roman" w:eastAsia="方正仿宋_GBK" w:cs="Times New Roman"/>
                <w:b/>
                <w:color w:val="000000"/>
                <w:kern w:val="0"/>
                <w:szCs w:val="21"/>
                <w:lang w:bidi="ar"/>
              </w:rPr>
            </w:pPr>
          </w:p>
        </w:tc>
      </w:tr>
      <w:tr>
        <w:tblPrEx>
          <w:tblLayout w:type="fixed"/>
          <w:tblCellMar>
            <w:top w:w="15" w:type="dxa"/>
            <w:left w:w="15" w:type="dxa"/>
            <w:bottom w:w="15" w:type="dxa"/>
            <w:right w:w="15" w:type="dxa"/>
          </w:tblCellMar>
        </w:tblPrEx>
        <w:trPr>
          <w:trHeight w:val="295" w:hRule="exact"/>
          <w:jc w:val="center"/>
        </w:trPr>
        <w:tc>
          <w:tcPr>
            <w:tcW w:w="9197" w:type="dxa"/>
            <w:gridSpan w:val="4"/>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89535</wp:posOffset>
                      </wp:positionH>
                      <wp:positionV relativeFrom="paragraph">
                        <wp:posOffset>165735</wp:posOffset>
                      </wp:positionV>
                      <wp:extent cx="58674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3.05pt;height:0pt;width:462pt;z-index:251672576;mso-width-relative:page;mso-height-relative:page;" filled="f" stroked="t" coordsize="21600,21600" o:gfxdata="UEsDBAoAAAAAAIdO4kAAAAAAAAAAAAAAAAAEAAAAZHJzL1BLAwQUAAAACACHTuJAMue6btQAAAAI&#10;AQAADwAAAGRycy9kb3ducmV2LnhtbE1Py07DMBC8I/EP1iJxqaidFFUlxOkByI0LBcR1Gy9JRLxO&#10;Y/cBX88iDnDanZ3RzGy5PvlBHWiKfWAL2dyAIm6C67m18PJcX61AxYTscAhMFj4pwro6PyuxcOHI&#10;T3TYpFaJCccCLXQpjYXWsenIY5yHkVi49zB5TAKnVrsJj2LuB50bs9Qee5aEDke666j52Oy9hVi/&#10;0q7+mjUz87ZoA+W7+8cHtPbyIjO3oBKd0p8YfupLdaik0zbs2UU1CL7ORGkhX8oU/maxkmX7e9BV&#10;qf8/UH0DUEsDBBQAAAAIAIdO4kCEr7Ns1QEAAIUDAAAOAAAAZHJzL2Uyb0RvYy54bWytUzuO2zAQ&#10;7QPkDgT7WLIRb7yC5S3W2DT5GEj2AGOKkgjwBw5j2ZfIBQKkS6qU6XOb3Rxjh5TtzacLomJIPs48&#10;zrwZLa/2RrOdDKicrfl0UnImrXCNsl3Nb9/fPFtwhhFsA9pZWfODRH61evpkOfhKzlzvdCMDIxKL&#10;1eBr3sfoq6JA0UsDOHFeWrpsXTAQ6Ri6ogkwELvRxawsL4rBhcYHJyQioevxkq8yf9tKEd+2LcrI&#10;dM0pt5htyHabbLFaQtUF8L0SxzTgH7IwoCw9eqZaQwT2Iai/qIwSwaFr40Q4U7i2VULmGqiaaflH&#10;Ne968DLXQuKgP8uE/49WvNltAlNNzalRFgy16P7T97uPX37++Ez2/ttXtkgiDR4r8r22m3A8od+E&#10;VPG+DSatVAvbZ2EPZ2HlPjJB4Hxx8eJ5SfqL013xGOgDxpfSGZY2NdfKppqhgt0rjPQYuZ5cEmzd&#10;jdI6901bNtT8cj6bEzPQ9LQaIm2Np3rQdpyB7mgsRQyZEZ1WTYpOPBi67bUObAdpNPI3OvXQyBG9&#10;nBM8jghCfO2aEZ6WJ5xSO9LkNH/jTzmvAfsxJl8lKgrRlpYk6Chh2m1dc8jKZpx6nR2Pc5mG6ddz&#10;jn78e1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ue6btQAAAAIAQAADwAAAAAAAAABACAAAAAi&#10;AAAAZHJzL2Rvd25yZXYueG1sUEsBAhQAFAAAAAgAh07iQISvs2zVAQAAhQMAAA4AAAAAAAAAAQAg&#10;AAAAIwEAAGRycy9lMm9Eb2MueG1sUEsFBgAAAAAGAAYAWQEAAGoFA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b/>
                <w:color w:val="000000"/>
                <w:kern w:val="0"/>
                <w:szCs w:val="21"/>
                <w:lang w:bidi="ar"/>
              </w:rPr>
              <w:t>单位：万元</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 w:val="20"/>
                <w:szCs w:val="20"/>
                <w:lang w:bidi="ar"/>
              </w:rPr>
              <w:t>收入</w:t>
            </w:r>
          </w:p>
        </w:tc>
        <w:tc>
          <w:tcPr>
            <w:tcW w:w="1018"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lang w:bidi="ar"/>
              </w:rPr>
              <w:t>决算数</w:t>
            </w:r>
          </w:p>
        </w:tc>
        <w:tc>
          <w:tcPr>
            <w:tcW w:w="3335" w:type="dxa"/>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支出</w:t>
            </w:r>
          </w:p>
        </w:tc>
        <w:tc>
          <w:tcPr>
            <w:tcW w:w="808"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rPr>
              <mc:AlternateContent>
                <mc:Choice Requires="wps">
                  <w:drawing>
                    <wp:anchor distT="0" distB="0" distL="114300" distR="114300" simplePos="0" relativeHeight="251680768" behindDoc="0" locked="0" layoutInCell="1" allowOverlap="1">
                      <wp:simplePos x="0" y="0"/>
                      <wp:positionH relativeFrom="column">
                        <wp:posOffset>80010</wp:posOffset>
                      </wp:positionH>
                      <wp:positionV relativeFrom="paragraph">
                        <wp:posOffset>-5715</wp:posOffset>
                      </wp:positionV>
                      <wp:extent cx="5876925" cy="0"/>
                      <wp:effectExtent l="0" t="0" r="9525" b="19050"/>
                      <wp:wrapNone/>
                      <wp:docPr id="16" name="直接连接符 16"/>
                      <wp:cNvGraphicFramePr/>
                      <a:graphic xmlns:a="http://schemas.openxmlformats.org/drawingml/2006/main">
                        <a:graphicData uri="http://schemas.microsoft.com/office/word/2010/wordprocessingShape">
                          <wps:wsp>
                            <wps:cNvCnPr/>
                            <wps:spPr>
                              <a:xfrm flipV="1">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3pt;margin-top:-0.45pt;height:0pt;width:462.75pt;z-index:251680768;mso-width-relative:page;mso-height-relative:page;" filled="f" stroked="t" coordsize="21600,21600" o:gfxdata="UEsDBAoAAAAAAIdO4kAAAAAAAAAAAAAAAAAEAAAAZHJzL1BLAwQUAAAACACHTuJAgXA3CdIAAAAG&#10;AQAADwAAAGRycy9kb3ducmV2LnhtbE2OwUrEMBRF94L/EJ7gbiZpB4ZpbTqIqBtBcKyu0+bZFpOX&#10;0mQ649/7dKPLw73ce6r92Tux4BzHQBqytQKB1AU7Uq+heX1Y7UDEZMgaFwg1fGGEfX15UZnShhO9&#10;4HJIveARiqXRMKQ0lVLGbkBv4jpMSJx9hNmbxDj30s7mxOPeyVyprfRmJH4YzIR3A3afh6PXcPv+&#10;dL95XlofnC365s36Rj3mWl9fZeoGRMJz+ivDjz6rQ81ObTiSjcIx51tualgVIDguNrsMRPvLsq7k&#10;f/36G1BLAwQUAAAACACHTuJAeB0yAdsBAACRAwAADgAAAGRycy9lMm9Eb2MueG1srVO5jtswEO0D&#10;5B8I9rFsA3Z2BctbrLFpchjI0Y8pUiLACxzGsn8iPxAgXVKlTJ+/yeYzMqRs5+qCqBiJczzOezNa&#10;3RysYXsZUXvX8Nlkypl0wrfadQ1//eru0RVnmMC1YLyTDT9K5Dfrhw9WQ6jl3PfetDIyAnFYD6Hh&#10;fUqhrioUvbSAEx+ko6Dy0UKiY+yqNsJA6NZU8+l0WQ0+tiF6IRHJuxmDfF3wlZIivVAKZWKm4dRb&#10;KjYWu8u2Wq+g7iKEXotTG/APXVjQji69QG0gAXsb9V9QVovo0as0Ed5WXiktZOFAbGbTP9i87CHI&#10;woXEwXCRCf8frHi+30amW5rdkjMHlmZ0//7Lt3cfv3/9QPb+8ydGEZJpCFhT9q3bxtMJwzZmzgcV&#10;LVNGhzeEUlQgXuxQRD5eRJaHxAQ5F1ePl9fzBWfiHKtGiAwVIqYn0luWPxputMv8oYb9U0x0LaWe&#10;U7Lb+TttTJmhcWxo+PWiIANtkjKQ6BIbiBu6jjMwHa2oSLEgoje6zdUZB2O3uzWR7SGvSXnGpB5a&#10;OXqvF+Qe1wUhPfPt6J5Nz35q7QRT2vwNP/e8AezHmhLKUFRiHL2ytKOY+Wvn22PRuPhp7iXxtKN5&#10;sX49l+qff9L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FwNwnSAAAABgEAAA8AAAAAAAAAAQAg&#10;AAAAIgAAAGRycy9kb3ducmV2LnhtbFBLAQIUABQAAAAIAIdO4kB4HTIB2wEAAJEDAAAOAAAAAAAA&#10;AAEAIAAAACEBAABkcnMvZTJvRG9jLnhtbFBLBQYAAAAABgAGAFkBAABuBQAAAAA=&#10;">
                      <v:fill on="f" focussize="0,0"/>
                      <v:stroke color="#000000 [3200]" joinstyle="round"/>
                      <v:imagedata o:title=""/>
                      <o:lock v:ext="edit" aspectratio="f"/>
                    </v:line>
                  </w:pict>
                </mc:Fallback>
              </mc:AlternateContent>
            </w: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b/>
                <w:color w:val="000000"/>
                <w:kern w:val="0"/>
                <w:sz w:val="20"/>
                <w:szCs w:val="20"/>
                <w:lang w:bidi="ar"/>
              </w:rPr>
              <w:t>485490</w:t>
            </w:r>
          </w:p>
        </w:tc>
        <w:tc>
          <w:tcPr>
            <w:tcW w:w="3335"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b/>
                <w:color w:val="000000"/>
                <w:kern w:val="0"/>
                <w:sz w:val="20"/>
                <w:szCs w:val="20"/>
                <w:lang w:bidi="ar"/>
              </w:rPr>
              <w:t>62759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11" w:firstLineChars="100"/>
              <w:jc w:val="lef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Cs w:val="21"/>
                <w:lang w:bidi="ar"/>
              </w:rPr>
              <w:t>二、专项转移支付收入</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b/>
                <w:color w:val="000000"/>
                <w:sz w:val="18"/>
                <w:szCs w:val="18"/>
              </w:rPr>
            </w:pPr>
            <w:r>
              <w:rPr>
                <w:rFonts w:hint="eastAsia" w:ascii="Times New Roman" w:hAnsi="Times New Roman" w:eastAsia="方正仿宋_GBK" w:cs="Times New Roman"/>
                <w:b/>
                <w:color w:val="000000"/>
                <w:kern w:val="0"/>
                <w:sz w:val="20"/>
                <w:szCs w:val="20"/>
                <w:lang w:bidi="ar"/>
              </w:rPr>
              <w:t>100448</w:t>
            </w:r>
          </w:p>
        </w:tc>
        <w:tc>
          <w:tcPr>
            <w:tcW w:w="3335" w:type="dxa"/>
            <w:tcBorders>
              <w:left w:val="single" w:color="000000" w:sz="4" w:space="0"/>
              <w:right w:val="single" w:color="000000" w:sz="4" w:space="0"/>
            </w:tcBorders>
            <w:shd w:val="clear" w:color="auto" w:fill="auto"/>
            <w:vAlign w:val="bottom"/>
          </w:tcPr>
          <w:p>
            <w:pPr>
              <w:widowControl/>
              <w:ind w:firstLine="211" w:firstLineChars="100"/>
              <w:jc w:val="left"/>
              <w:textAlignment w:val="bottom"/>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Cs w:val="21"/>
                <w:lang w:bidi="ar"/>
              </w:rPr>
              <w:t>二、专项转移支付支出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25560</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教育</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1116</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一般公共服务</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1485</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244</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公共安全</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117</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社会保障和就业</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文化旅游体育与传媒支出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445</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卫生健康</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605</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社会保障和就业支出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1467</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节能环保</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40098</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卫生健康支出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100</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城乡社区</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3910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节能环保支出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1172</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农林水</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21377</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城乡社区</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1164</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交通运输</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16305</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农林水支出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18181</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资源勘探</w:t>
            </w:r>
            <w:r>
              <w:rPr>
                <w:rFonts w:hint="eastAsia" w:ascii="Times New Roman" w:hAnsi="Times New Roman" w:eastAsia="方正仿宋_GBK" w:cs="Times New Roman"/>
                <w:color w:val="000000"/>
                <w:kern w:val="0"/>
                <w:sz w:val="20"/>
                <w:szCs w:val="20"/>
                <w:lang w:bidi="ar"/>
              </w:rPr>
              <w:t>工业</w:t>
            </w:r>
            <w:r>
              <w:rPr>
                <w:rFonts w:ascii="Times New Roman" w:hAnsi="Times New Roman" w:eastAsia="方正仿宋_GBK" w:cs="Times New Roman"/>
                <w:color w:val="000000"/>
                <w:kern w:val="0"/>
                <w:sz w:val="20"/>
                <w:szCs w:val="20"/>
                <w:lang w:bidi="ar"/>
              </w:rPr>
              <w:t>信息等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721</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交通运输支出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商业服务业等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817</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商业服务业等支出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359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自然资源海洋气象等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3611</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自然资源海洋气候等</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424</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住房保障</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4849</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住房保障</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48</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灾害防治及应急管理支出</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6771</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灾害防治及应急管理支出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579</w:t>
            </w:r>
          </w:p>
        </w:tc>
      </w:tr>
      <w:tr>
        <w:tblPrEx>
          <w:tblLayout w:type="fixed"/>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bl>
    <w:p>
      <w:pPr>
        <w:spacing w:line="360" w:lineRule="auto"/>
        <w:jc w:val="left"/>
        <w:rPr>
          <w:rFonts w:ascii="Times New Roman" w:hAnsi="Times New Roman" w:eastAsia="方正仿宋_GBK" w:cs="Times New Roman"/>
          <w:b/>
          <w:color w:val="000000"/>
          <w:kern w:val="0"/>
          <w:sz w:val="28"/>
          <w:szCs w:val="28"/>
          <w:lang w:bidi="ar"/>
        </w:rPr>
      </w:pPr>
      <w:r>
        <w:rPr>
          <w:rFonts w:ascii="Times New Roman" w:hAnsi="Times New Roman" w:eastAsia="方正仿宋_GBK" w:cs="Times New Roman"/>
          <w:b/>
          <w:color w:val="000000"/>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4138930</wp:posOffset>
                </wp:positionV>
                <wp:extent cx="5706110" cy="9525"/>
                <wp:effectExtent l="0" t="0" r="27940" b="28575"/>
                <wp:wrapNone/>
                <wp:docPr id="9" name="直接连接符 9"/>
                <wp:cNvGraphicFramePr/>
                <a:graphic xmlns:a="http://schemas.openxmlformats.org/drawingml/2006/main">
                  <a:graphicData uri="http://schemas.microsoft.com/office/word/2010/wordprocessingShape">
                    <wps:wsp>
                      <wps:cNvCnPr/>
                      <wps:spPr>
                        <a:xfrm flipV="1">
                          <a:off x="0" y="0"/>
                          <a:ext cx="570611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2pt;margin-top:325.9pt;height:0.75pt;width:449.3pt;z-index:251673600;mso-width-relative:page;mso-height-relative:page;" filled="f" stroked="t" coordsize="21600,21600" o:gfxdata="UEsDBAoAAAAAAIdO4kAAAAAAAAAAAAAAAAAEAAAAZHJzL1BLAwQUAAAACACHTuJAglaRDdYAAAAI&#10;AQAADwAAAGRycy9kb3ducmV2LnhtbE2PwU7DMBBE70j8g7VI3KidBqomjVMhBFyQkCiBsxNvk4h4&#10;HcVuWv6e7Yked2Y0O6/YntwgZpxC70lDslAgkBpve2o1VJ8vd2sQIRqyZvCEGn4xwLa8vipMbv2R&#10;PnDexVZwCYXcaOhiHHMpQ9OhM2HhRyT29n5yJvI5tdJO5sjlbpBLpVbSmZ74Q2dGfOqw+dkdnIbH&#10;77fn9H2unR9s1lZf1lXqdan17U2iNiAinuJ/GM7zeTqUvKn2B7JBDBruOadh9ZAwANvrLGO0+qyk&#10;KciykJcA5R9QSwMEFAAAAAgAh07iQGK3THjcAQAAkgMAAA4AAABkcnMvZTJvRG9jLnhtbK1TS44T&#10;MRDdI3EHy3vSnUgZSCudWUw0bPhE4rOv+NNtyT/ZJp1cggsgsYMVS/bcZoZjUHb3ZAbYIXpRsp+r&#10;nus9V68vj0aTgwhROdvS+aymRFjmuLJdS9+9vX7yjJKYwHLQzoqWnkSkl5vHj9aDb8TC9U5zEQiS&#10;2NgMvqV9Sr6pqsh6YSDOnBcWD6ULBhJuQ1fxAAOyG10t6vqiGlzgPjgmYkR0Ox7STeGXUrD0Wsoo&#10;EtEtxd5SiaHEfY7VZg1NF8D3ik1twD90YUBZvPRMtYUE5ENQf1EZxYKLTqYZc6ZyUiomigZUM6//&#10;UPOmBy+KFjQn+rNN8f/RsleHXSCKt3RFiQWDT3T76fvNxy8/f3zGePvtK1llkwYfG8y9srsw7aLf&#10;haz4KIMhUiv/Ht+/eICqyLFYfDpbLI6JMASXT+uL+RxfguHZarlYZvJqZMlsPsT0XDhD8qKlWtls&#10;ADRweBHTmHqXkmHrrpXWiEOjLRkmSsIAR0lqSHiP8Sgu2o4S0B3OKEuhMEanFc/VuTiGbn+lAzlA&#10;npPyjUk9cDGiqyXC47xESC8dH+F5fYejiommKPqNP/e8hdiPNeVoEq4tZmd3Rz/zau/4qdhccHz4&#10;wjcNaZ6sh/tSff8rb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laRDdYAAAAIAQAADwAAAAAA&#10;AAABACAAAAAiAAAAZHJzL2Rvd25yZXYueG1sUEsBAhQAFAAAAAgAh07iQGK3THjcAQAAkgMAAA4A&#10;AAAAAAAAAQAgAAAAJQEAAGRycy9lMm9Eb2MueG1sUEsFBgAAAAAGAAYAWQEAAHMFAAAAAA==&#10;">
                <v:fill on="f" focussize="0,0"/>
                <v:stroke color="#000000 [3200]" joinstyle="round"/>
                <v:imagedata o:title=""/>
                <o:lock v:ext="edit" aspectratio="f"/>
              </v:line>
            </w:pict>
          </mc:Fallback>
        </mc:AlternateContent>
      </w: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pPr>
      <w:r>
        <w:rPr>
          <w:rFonts w:hint="eastAsia" w:ascii="Times New Roman" w:hAnsi="Times New Roman" w:eastAsia="方正仿宋_GBK" w:cs="Times New Roman"/>
          <w:b/>
          <w:color w:val="000000"/>
          <w:kern w:val="0"/>
          <w:sz w:val="28"/>
          <w:szCs w:val="28"/>
          <w:lang w:bidi="ar"/>
        </w:rPr>
        <w:t>表7：</w:t>
      </w:r>
    </w:p>
    <w:tbl>
      <w:tblPr>
        <w:tblStyle w:val="8"/>
        <w:tblW w:w="8817" w:type="dxa"/>
        <w:jc w:val="center"/>
        <w:tblInd w:w="0" w:type="dxa"/>
        <w:tblLayout w:type="fixed"/>
        <w:tblCellMar>
          <w:top w:w="15" w:type="dxa"/>
          <w:left w:w="15" w:type="dxa"/>
          <w:bottom w:w="15" w:type="dxa"/>
          <w:right w:w="15" w:type="dxa"/>
        </w:tblCellMar>
      </w:tblPr>
      <w:tblGrid>
        <w:gridCol w:w="2282"/>
        <w:gridCol w:w="2024"/>
        <w:gridCol w:w="1454"/>
        <w:gridCol w:w="711"/>
        <w:gridCol w:w="2109"/>
        <w:gridCol w:w="237"/>
      </w:tblGrid>
      <w:tr>
        <w:tblPrEx>
          <w:tblLayout w:type="fixed"/>
          <w:tblCellMar>
            <w:top w:w="15" w:type="dxa"/>
            <w:left w:w="15" w:type="dxa"/>
            <w:bottom w:w="15" w:type="dxa"/>
            <w:right w:w="15" w:type="dxa"/>
          </w:tblCellMar>
        </w:tblPrEx>
        <w:trPr>
          <w:gridAfter w:val="1"/>
          <w:wAfter w:w="237" w:type="dxa"/>
          <w:trHeight w:val="555" w:hRule="atLeast"/>
          <w:jc w:val="center"/>
        </w:trPr>
        <w:tc>
          <w:tcPr>
            <w:tcW w:w="8580" w:type="dxa"/>
            <w:gridSpan w:val="5"/>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年一般公共预算县级转移支付决算表（分地区）</w:t>
            </w:r>
          </w:p>
        </w:tc>
      </w:tr>
      <w:tr>
        <w:tblPrEx>
          <w:tblLayout w:type="fixed"/>
          <w:tblCellMar>
            <w:top w:w="15" w:type="dxa"/>
            <w:left w:w="15" w:type="dxa"/>
            <w:bottom w:w="15" w:type="dxa"/>
            <w:right w:w="15" w:type="dxa"/>
          </w:tblCellMar>
        </w:tblPrEx>
        <w:trPr>
          <w:gridAfter w:val="1"/>
          <w:wAfter w:w="237" w:type="dxa"/>
          <w:trHeight w:val="345" w:hRule="atLeast"/>
          <w:jc w:val="center"/>
        </w:trPr>
        <w:tc>
          <w:tcPr>
            <w:tcW w:w="2282" w:type="dxa"/>
            <w:shd w:val="clear" w:color="auto" w:fill="auto"/>
            <w:vAlign w:val="bottom"/>
          </w:tcPr>
          <w:p>
            <w:pPr>
              <w:rPr>
                <w:rFonts w:ascii="宋体" w:hAnsi="宋体" w:eastAsia="宋体" w:cs="宋体"/>
                <w:color w:val="000000"/>
                <w:sz w:val="18"/>
                <w:szCs w:val="18"/>
              </w:rPr>
            </w:pPr>
          </w:p>
        </w:tc>
        <w:tc>
          <w:tcPr>
            <w:tcW w:w="2024" w:type="dxa"/>
            <w:shd w:val="clear" w:color="auto" w:fill="auto"/>
            <w:vAlign w:val="bottom"/>
          </w:tcPr>
          <w:p>
            <w:pPr>
              <w:rPr>
                <w:rFonts w:ascii="宋体" w:hAnsi="宋体" w:eastAsia="宋体" w:cs="宋体"/>
                <w:color w:val="000000"/>
                <w:sz w:val="18"/>
                <w:szCs w:val="18"/>
              </w:rPr>
            </w:pPr>
          </w:p>
        </w:tc>
        <w:tc>
          <w:tcPr>
            <w:tcW w:w="2165" w:type="dxa"/>
            <w:gridSpan w:val="2"/>
            <w:shd w:val="clear" w:color="auto" w:fill="auto"/>
            <w:vAlign w:val="bottom"/>
          </w:tcPr>
          <w:p>
            <w:pPr>
              <w:rPr>
                <w:rFonts w:ascii="宋体" w:hAnsi="宋体" w:eastAsia="宋体" w:cs="宋体"/>
                <w:color w:val="000000"/>
                <w:sz w:val="18"/>
                <w:szCs w:val="18"/>
              </w:rPr>
            </w:pPr>
          </w:p>
        </w:tc>
        <w:tc>
          <w:tcPr>
            <w:tcW w:w="2109" w:type="dxa"/>
            <w:shd w:val="clear" w:color="auto" w:fill="auto"/>
            <w:vAlign w:val="center"/>
          </w:tcPr>
          <w:p>
            <w:pPr>
              <w:widowControl/>
              <w:jc w:val="righ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乡  镇</w:t>
            </w:r>
          </w:p>
        </w:tc>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小计</w:t>
            </w:r>
          </w:p>
        </w:tc>
        <w:tc>
          <w:tcPr>
            <w:tcW w:w="2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一般性转移支付</w:t>
            </w:r>
          </w:p>
        </w:tc>
        <w:tc>
          <w:tcPr>
            <w:tcW w:w="2109"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专项转移支付</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10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补助乡镇合计</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62759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37199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25560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隘口镇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4551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1951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2600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溶溪镇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4767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3414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1353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龙池镇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4261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3210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1051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石堤镇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2804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cs="Times New Roman"/>
                <w:color w:val="000000"/>
                <w:szCs w:val="21"/>
              </w:rPr>
            </w:pPr>
            <w:r>
              <w:rPr>
                <w:rFonts w:ascii="Times New Roman" w:hAnsi="Times New Roman" w:cs="Times New Roman"/>
                <w:color w:val="000000"/>
                <w:szCs w:val="21"/>
              </w:rPr>
              <w:t xml:space="preserve">1626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1178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峨溶镇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2325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1245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1080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洪安镇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3896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2410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1486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雅江镇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2131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1280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851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石耶镇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2014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1523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491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梅江镇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4442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2702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1740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兰桥镇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3305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2375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930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膏田镇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2524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1205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1319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溪口镇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2360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1392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968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妙泉镇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2074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1247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827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宋农镇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2098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1283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815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里仁镇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1816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1168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648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钟灵镇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3779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1560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2219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龙凤坝镇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2961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1616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1345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海洋乡</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1913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1087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826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大溪乡</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1587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1087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500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涌洞镇</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3742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1428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2314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中平乡</w:t>
            </w:r>
          </w:p>
        </w:tc>
        <w:tc>
          <w:tcPr>
            <w:tcW w:w="2024" w:type="dxa"/>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1675 </w:t>
            </w:r>
          </w:p>
        </w:tc>
        <w:tc>
          <w:tcPr>
            <w:tcW w:w="2165" w:type="dxa"/>
            <w:gridSpan w:val="2"/>
            <w:tcBorders>
              <w:left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1282 </w:t>
            </w:r>
          </w:p>
        </w:tc>
        <w:tc>
          <w:tcPr>
            <w:tcW w:w="2109"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393 </w:t>
            </w:r>
          </w:p>
        </w:tc>
      </w:tr>
      <w:tr>
        <w:tblPrEx>
          <w:tblLayout w:type="fixed"/>
          <w:tblCellMar>
            <w:top w:w="15" w:type="dxa"/>
            <w:left w:w="15" w:type="dxa"/>
            <w:bottom w:w="15" w:type="dxa"/>
            <w:right w:w="15" w:type="dxa"/>
          </w:tblCellMar>
        </w:tblPrEx>
        <w:trPr>
          <w:gridAfter w:val="1"/>
          <w:wAfter w:w="237" w:type="dxa"/>
          <w:trHeight w:val="420" w:hRule="atLeast"/>
          <w:jc w:val="center"/>
        </w:trPr>
        <w:tc>
          <w:tcPr>
            <w:tcW w:w="2282" w:type="dxa"/>
            <w:tcBorders>
              <w:bottom w:val="single" w:color="000000" w:sz="4" w:space="0"/>
              <w:right w:val="single" w:color="000000" w:sz="4" w:space="0"/>
            </w:tcBorders>
            <w:shd w:val="clear" w:color="auto" w:fill="auto"/>
            <w:vAlign w:val="center"/>
          </w:tcPr>
          <w:p>
            <w:pPr>
              <w:jc w:val="center"/>
              <w:rPr>
                <w:rFonts w:ascii="方正仿宋_GBK" w:hAnsi="宋体" w:eastAsia="方正仿宋_GBK" w:cs="宋体"/>
                <w:color w:val="000000"/>
                <w:szCs w:val="21"/>
              </w:rPr>
            </w:pPr>
            <w:r>
              <w:rPr>
                <w:rFonts w:hint="eastAsia" w:ascii="方正仿宋_GBK" w:eastAsia="方正仿宋_GBK"/>
                <w:color w:val="000000"/>
                <w:szCs w:val="21"/>
              </w:rPr>
              <w:t>岑溪乡</w:t>
            </w:r>
          </w:p>
        </w:tc>
        <w:tc>
          <w:tcPr>
            <w:tcW w:w="2024" w:type="dxa"/>
            <w:tcBorders>
              <w:left w:val="single" w:color="000000" w:sz="4" w:space="0"/>
              <w:bottom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1734 </w:t>
            </w:r>
          </w:p>
        </w:tc>
        <w:tc>
          <w:tcPr>
            <w:tcW w:w="2165" w:type="dxa"/>
            <w:gridSpan w:val="2"/>
            <w:tcBorders>
              <w:left w:val="single" w:color="000000" w:sz="4" w:space="0"/>
              <w:bottom w:val="single" w:color="000000" w:sz="4" w:space="0"/>
              <w:righ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1108 </w:t>
            </w:r>
          </w:p>
        </w:tc>
        <w:tc>
          <w:tcPr>
            <w:tcW w:w="2109" w:type="dxa"/>
            <w:tcBorders>
              <w:left w:val="single" w:color="000000" w:sz="4" w:space="0"/>
              <w:bottom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626 </w:t>
            </w:r>
          </w:p>
        </w:tc>
      </w:tr>
      <w:tr>
        <w:tblPrEx>
          <w:tblLayout w:type="fixed"/>
          <w:tblCellMar>
            <w:top w:w="15" w:type="dxa"/>
            <w:left w:w="15" w:type="dxa"/>
            <w:bottom w:w="15" w:type="dxa"/>
            <w:right w:w="15" w:type="dxa"/>
          </w:tblCellMar>
        </w:tblPrEx>
        <w:trPr>
          <w:trHeight w:val="465" w:hRule="atLeast"/>
          <w:jc w:val="center"/>
        </w:trPr>
        <w:tc>
          <w:tcPr>
            <w:tcW w:w="5760" w:type="dxa"/>
            <w:gridSpan w:val="3"/>
            <w:shd w:val="clear" w:color="auto" w:fill="auto"/>
            <w:vAlign w:val="center"/>
          </w:tcPr>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表8</w:t>
            </w:r>
          </w:p>
        </w:tc>
        <w:tc>
          <w:tcPr>
            <w:tcW w:w="3057" w:type="dxa"/>
            <w:gridSpan w:val="3"/>
            <w:shd w:val="clear" w:color="auto" w:fill="auto"/>
            <w:vAlign w:val="bottom"/>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trHeight w:val="750" w:hRule="atLeast"/>
          <w:jc w:val="center"/>
        </w:trPr>
        <w:tc>
          <w:tcPr>
            <w:tcW w:w="8817" w:type="dxa"/>
            <w:gridSpan w:val="6"/>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年县级一般公共预算转移支付支出决算表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（分项目）</w:t>
            </w:r>
          </w:p>
        </w:tc>
      </w:tr>
      <w:tr>
        <w:tblPrEx>
          <w:tblLayout w:type="fixed"/>
          <w:tblCellMar>
            <w:top w:w="15" w:type="dxa"/>
            <w:left w:w="15" w:type="dxa"/>
            <w:bottom w:w="15" w:type="dxa"/>
            <w:right w:w="15" w:type="dxa"/>
          </w:tblCellMar>
        </w:tblPrEx>
        <w:trPr>
          <w:trHeight w:val="286" w:hRule="atLeast"/>
          <w:jc w:val="center"/>
        </w:trPr>
        <w:tc>
          <w:tcPr>
            <w:tcW w:w="5760" w:type="dxa"/>
            <w:gridSpan w:val="3"/>
            <w:shd w:val="clear" w:color="auto" w:fill="auto"/>
            <w:vAlign w:val="bottom"/>
          </w:tcPr>
          <w:p>
            <w:pPr>
              <w:rPr>
                <w:rFonts w:ascii="宋体" w:hAnsi="宋体" w:eastAsia="宋体" w:cs="宋体"/>
                <w:color w:val="000000"/>
                <w:sz w:val="24"/>
                <w:szCs w:val="24"/>
              </w:rPr>
            </w:pPr>
          </w:p>
        </w:tc>
        <w:tc>
          <w:tcPr>
            <w:tcW w:w="3057" w:type="dxa"/>
            <w:gridSpan w:val="3"/>
            <w:shd w:val="clear" w:color="auto" w:fill="auto"/>
            <w:vAlign w:val="center"/>
          </w:tcPr>
          <w:p>
            <w:pPr>
              <w:widowControl/>
              <w:jc w:val="right"/>
              <w:textAlignment w:val="center"/>
              <w:rPr>
                <w:rFonts w:ascii="宋体" w:hAnsi="宋体" w:eastAsia="宋体" w:cs="宋体"/>
                <w:b/>
                <w:bCs/>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510" w:hRule="atLeast"/>
          <w:jc w:val="center"/>
        </w:trPr>
        <w:tc>
          <w:tcPr>
            <w:tcW w:w="5760"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057" w:type="dxa"/>
            <w:gridSpan w:val="3"/>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510"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b/>
                <w:bCs/>
                <w:color w:val="000000"/>
                <w:szCs w:val="21"/>
              </w:rPr>
            </w:pPr>
            <w:r>
              <w:rPr>
                <w:rFonts w:hint="eastAsia" w:ascii="方正仿宋_GBK" w:eastAsia="方正仿宋_GBK"/>
                <w:b/>
                <w:bCs/>
                <w:color w:val="000000"/>
                <w:szCs w:val="21"/>
              </w:rPr>
              <w:t>补助乡镇合计</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62759</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b/>
                <w:bCs/>
                <w:color w:val="000000"/>
                <w:szCs w:val="21"/>
              </w:rPr>
            </w:pPr>
            <w:r>
              <w:rPr>
                <w:rFonts w:hint="eastAsia" w:ascii="方正仿宋_GBK" w:eastAsia="方正仿宋_GBK"/>
                <w:b/>
                <w:bCs/>
                <w:color w:val="000000"/>
                <w:szCs w:val="21"/>
              </w:rPr>
              <w:t xml:space="preserve"> 一、 一般性转移支付支出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37199</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均衡性转移支付支出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10684</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县级基本财力保障机制奖补资金支出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4923</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结算补助支出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687</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重点生态功能区转移支付支出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4582</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固定数额补助支出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10573</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革命老区转移支付支出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20</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民族地区转移支付支出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4900</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巩固脱贫攻坚成果衔接乡村振兴转移支付支出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188</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社会保障和就业共同财政事权转移支付支出 </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193</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卫生健康共同财政事权转移支付支出  </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449</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b/>
                <w:bCs/>
                <w:color w:val="000000"/>
                <w:szCs w:val="21"/>
              </w:rPr>
            </w:pPr>
            <w:r>
              <w:rPr>
                <w:rFonts w:hint="eastAsia" w:ascii="方正仿宋_GBK" w:eastAsia="方正仿宋_GBK"/>
                <w:b/>
                <w:bCs/>
                <w:color w:val="000000"/>
                <w:szCs w:val="21"/>
              </w:rPr>
              <w:t xml:space="preserve"> 二、 专项转移支付支出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25560</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一般公共服务</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1485</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公共安全支出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117</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文化旅游体育与传媒支出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445</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社会保障和就业支出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1467</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卫生健康支出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100</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节能环保支出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1172</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1164</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农林水支出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18181</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交通运输支出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19</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商业服务业等支出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359</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自然资源海洋气候等支出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424</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住房保障支出</w:t>
            </w:r>
          </w:p>
        </w:tc>
        <w:tc>
          <w:tcPr>
            <w:tcW w:w="3057" w:type="dxa"/>
            <w:gridSpan w:val="3"/>
            <w:tcBorders>
              <w:left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48</w:t>
            </w:r>
          </w:p>
        </w:tc>
      </w:tr>
      <w:tr>
        <w:tblPrEx>
          <w:tblLayout w:type="fixed"/>
          <w:tblCellMar>
            <w:top w:w="15" w:type="dxa"/>
            <w:left w:w="15" w:type="dxa"/>
            <w:bottom w:w="15" w:type="dxa"/>
            <w:right w:w="15" w:type="dxa"/>
          </w:tblCellMar>
        </w:tblPrEx>
        <w:trPr>
          <w:trHeight w:val="405" w:hRule="atLeast"/>
          <w:jc w:val="center"/>
        </w:trPr>
        <w:tc>
          <w:tcPr>
            <w:tcW w:w="5760" w:type="dxa"/>
            <w:gridSpan w:val="3"/>
            <w:tcBorders>
              <w:bottom w:val="single" w:color="000000" w:sz="4" w:space="0"/>
              <w:right w:val="single" w:color="000000" w:sz="4" w:space="0"/>
            </w:tcBorders>
            <w:shd w:val="clear" w:color="auto" w:fill="auto"/>
            <w:vAlign w:val="center"/>
          </w:tcPr>
          <w:p>
            <w:pPr>
              <w:rPr>
                <w:rFonts w:ascii="方正仿宋_GBK" w:hAnsi="宋体" w:eastAsia="方正仿宋_GBK" w:cs="宋体"/>
                <w:color w:val="000000"/>
                <w:szCs w:val="21"/>
              </w:rPr>
            </w:pPr>
            <w:r>
              <w:rPr>
                <w:rStyle w:val="23"/>
                <w:rFonts w:hint="default" w:ascii="方正仿宋_GBK" w:eastAsia="方正仿宋_GBK"/>
                <w:sz w:val="21"/>
                <w:szCs w:val="21"/>
              </w:rPr>
              <w:t xml:space="preserve">    灾害防治及应急管理支出</w:t>
            </w:r>
          </w:p>
        </w:tc>
        <w:tc>
          <w:tcPr>
            <w:tcW w:w="3057" w:type="dxa"/>
            <w:gridSpan w:val="3"/>
            <w:tcBorders>
              <w:left w:val="single" w:color="000000" w:sz="4" w:space="0"/>
              <w:bottom w:val="single" w:color="000000" w:sz="4" w:space="0"/>
            </w:tcBorders>
            <w:shd w:val="clear" w:color="auto" w:fill="auto"/>
            <w:vAlign w:val="center"/>
          </w:tcPr>
          <w:p>
            <w:pPr>
              <w:ind w:right="105"/>
              <w:jc w:val="right"/>
              <w:rPr>
                <w:rFonts w:ascii="Times New Roman" w:hAnsi="Times New Roman" w:eastAsia="宋体" w:cs="Times New Roman"/>
                <w:color w:val="000000"/>
                <w:szCs w:val="21"/>
              </w:rPr>
            </w:pPr>
            <w:r>
              <w:rPr>
                <w:rFonts w:ascii="Times New Roman" w:hAnsi="Times New Roman" w:cs="Times New Roman"/>
                <w:color w:val="000000"/>
                <w:szCs w:val="21"/>
              </w:rPr>
              <w:t>579</w:t>
            </w:r>
          </w:p>
        </w:tc>
      </w:tr>
    </w:tbl>
    <w:p>
      <w:pPr>
        <w:spacing w:line="360" w:lineRule="auto"/>
        <w:jc w:val="center"/>
      </w:pPr>
    </w:p>
    <w:tbl>
      <w:tblPr>
        <w:tblStyle w:val="8"/>
        <w:tblW w:w="8864" w:type="dxa"/>
        <w:tblInd w:w="0" w:type="dxa"/>
        <w:tblLayout w:type="fixed"/>
        <w:tblCellMar>
          <w:top w:w="15" w:type="dxa"/>
          <w:left w:w="15" w:type="dxa"/>
          <w:bottom w:w="15" w:type="dxa"/>
          <w:right w:w="15" w:type="dxa"/>
        </w:tblCellMar>
      </w:tblPr>
      <w:tblGrid>
        <w:gridCol w:w="3034"/>
        <w:gridCol w:w="809"/>
        <w:gridCol w:w="992"/>
        <w:gridCol w:w="850"/>
        <w:gridCol w:w="851"/>
        <w:gridCol w:w="709"/>
        <w:gridCol w:w="727"/>
        <w:gridCol w:w="892"/>
      </w:tblGrid>
      <w:tr>
        <w:tblPrEx>
          <w:tblLayout w:type="fixed"/>
          <w:tblCellMar>
            <w:top w:w="15" w:type="dxa"/>
            <w:left w:w="15" w:type="dxa"/>
            <w:bottom w:w="15" w:type="dxa"/>
            <w:right w:w="15" w:type="dxa"/>
          </w:tblCellMar>
        </w:tblPrEx>
        <w:trPr>
          <w:trHeight w:val="533" w:hRule="atLeast"/>
        </w:trPr>
        <w:tc>
          <w:tcPr>
            <w:tcW w:w="8864" w:type="dxa"/>
            <w:gridSpan w:val="8"/>
            <w:shd w:val="clear" w:color="auto" w:fill="auto"/>
            <w:vAlign w:val="center"/>
          </w:tcPr>
          <w:p>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表9</w:t>
            </w:r>
          </w:p>
        </w:tc>
      </w:tr>
      <w:tr>
        <w:tblPrEx>
          <w:tblLayout w:type="fixed"/>
          <w:tblCellMar>
            <w:top w:w="15" w:type="dxa"/>
            <w:left w:w="15" w:type="dxa"/>
            <w:bottom w:w="15" w:type="dxa"/>
            <w:right w:w="15" w:type="dxa"/>
          </w:tblCellMar>
        </w:tblPrEx>
        <w:trPr>
          <w:trHeight w:val="533" w:hRule="atLeast"/>
        </w:trPr>
        <w:tc>
          <w:tcPr>
            <w:tcW w:w="8864" w:type="dxa"/>
            <w:gridSpan w:val="8"/>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年县级政府性基金预算收支决算表</w:t>
            </w:r>
          </w:p>
        </w:tc>
      </w:tr>
      <w:tr>
        <w:tblPrEx>
          <w:tblLayout w:type="fixed"/>
          <w:tblCellMar>
            <w:top w:w="15" w:type="dxa"/>
            <w:left w:w="15" w:type="dxa"/>
            <w:bottom w:w="15" w:type="dxa"/>
            <w:right w:w="15" w:type="dxa"/>
          </w:tblCellMar>
        </w:tblPrEx>
        <w:trPr>
          <w:trHeight w:val="279" w:hRule="atLeast"/>
        </w:trPr>
        <w:tc>
          <w:tcPr>
            <w:tcW w:w="8864" w:type="dxa"/>
            <w:gridSpan w:val="8"/>
            <w:shd w:val="clear" w:color="auto" w:fill="auto"/>
            <w:vAlign w:val="center"/>
          </w:tcPr>
          <w:p>
            <w:pPr>
              <w:widowControl/>
              <w:ind w:right="840"/>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gridAfter w:val="1"/>
          <w:wAfter w:w="892" w:type="dxa"/>
          <w:trHeight w:val="583" w:hRule="atLeast"/>
        </w:trPr>
        <w:tc>
          <w:tcPr>
            <w:tcW w:w="3034"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w:t>
            </w:r>
            <w:r>
              <w:rPr>
                <w:rFonts w:hint="eastAsia"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t>预算</w:t>
            </w:r>
            <w:r>
              <w:rPr>
                <w:rFonts w:hint="eastAsia" w:ascii="Times New Roman" w:hAnsi="Times New Roman" w:eastAsia="方正仿宋_GBK" w:cs="Times New Roman"/>
                <w:b/>
                <w:color w:val="000000"/>
                <w:kern w:val="0"/>
                <w:szCs w:val="21"/>
                <w:lang w:bidi="ar"/>
              </w:rPr>
              <w:t>数的</w:t>
            </w:r>
            <w:r>
              <w:rPr>
                <w:rFonts w:ascii="Times New Roman" w:hAnsi="Times New Roman" w:eastAsia="方正仿宋_GBK" w:cs="Times New Roman"/>
                <w:b/>
                <w:color w:val="000000"/>
                <w:kern w:val="0"/>
                <w:szCs w:val="21"/>
                <w:lang w:bidi="ar"/>
              </w:rPr>
              <w:t>%</w:t>
            </w:r>
          </w:p>
        </w:tc>
        <w:tc>
          <w:tcPr>
            <w:tcW w:w="72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tblPrEx>
          <w:tblLayout w:type="fixed"/>
          <w:tblCellMar>
            <w:top w:w="15" w:type="dxa"/>
            <w:left w:w="15" w:type="dxa"/>
            <w:bottom w:w="15" w:type="dxa"/>
            <w:right w:w="15" w:type="dxa"/>
          </w:tblCellMar>
        </w:tblPrEx>
        <w:trPr>
          <w:gridAfter w:val="1"/>
          <w:wAfter w:w="892" w:type="dxa"/>
          <w:trHeight w:val="253" w:hRule="atLeast"/>
        </w:trPr>
        <w:tc>
          <w:tcPr>
            <w:tcW w:w="3034" w:type="dxa"/>
            <w:tcBorders>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190000</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465860</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473504</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473504</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Layout w:type="fixed"/>
          <w:tblCellMar>
            <w:top w:w="15" w:type="dxa"/>
            <w:left w:w="15" w:type="dxa"/>
            <w:bottom w:w="15" w:type="dxa"/>
            <w:right w:w="15" w:type="dxa"/>
          </w:tblCellMar>
        </w:tblPrEx>
        <w:trPr>
          <w:gridAfter w:val="1"/>
          <w:wAfter w:w="892" w:type="dxa"/>
          <w:trHeight w:val="53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165500</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174700</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178431</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178431</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102.1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108.3</w:t>
            </w:r>
            <w:r>
              <w:rPr>
                <w:rFonts w:ascii="Times New Roman" w:hAnsi="Times New Roman" w:eastAsia="方正仿宋_GBK" w:cs="Times New Roman"/>
                <w:b/>
                <w:color w:val="000000"/>
                <w:kern w:val="0"/>
                <w:szCs w:val="21"/>
                <w:lang w:bidi="ar"/>
              </w:rPr>
              <w:t xml:space="preserve"> </w:t>
            </w:r>
          </w:p>
        </w:tc>
      </w:tr>
      <w:tr>
        <w:tblPrEx>
          <w:tblLayout w:type="fixed"/>
          <w:tblCellMar>
            <w:top w:w="15" w:type="dxa"/>
            <w:left w:w="15" w:type="dxa"/>
            <w:bottom w:w="15" w:type="dxa"/>
            <w:right w:w="15" w:type="dxa"/>
          </w:tblCellMar>
        </w:tblPrEx>
        <w:trPr>
          <w:gridAfter w:val="1"/>
          <w:wAfter w:w="892" w:type="dxa"/>
          <w:trHeight w:val="456"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一、农网还贷资金收入</w:t>
            </w:r>
          </w:p>
        </w:tc>
        <w:tc>
          <w:tcPr>
            <w:tcW w:w="8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396"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二、港口建设费收入</w:t>
            </w:r>
          </w:p>
        </w:tc>
        <w:tc>
          <w:tcPr>
            <w:tcW w:w="8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52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、城市公用事业附加收入</w:t>
            </w:r>
          </w:p>
        </w:tc>
        <w:tc>
          <w:tcPr>
            <w:tcW w:w="8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、国有土地收益基金收入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2304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2304 </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230.4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216.7</w:t>
            </w:r>
          </w:p>
        </w:tc>
      </w:tr>
      <w:tr>
        <w:tblPrEx>
          <w:tblLayout w:type="fixed"/>
          <w:tblCellMar>
            <w:top w:w="15" w:type="dxa"/>
            <w:left w:w="15" w:type="dxa"/>
            <w:bottom w:w="15" w:type="dxa"/>
            <w:right w:w="15" w:type="dxa"/>
          </w:tblCellMar>
        </w:tblPrEx>
        <w:trPr>
          <w:gridAfter w:val="1"/>
          <w:wAfter w:w="892" w:type="dxa"/>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、农业土地开发资金收入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339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339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265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265 </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78.2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108.2 </w:t>
            </w:r>
          </w:p>
        </w:tc>
      </w:tr>
      <w:tr>
        <w:tblPrEx>
          <w:tblLayout w:type="fixed"/>
          <w:tblCellMar>
            <w:top w:w="15" w:type="dxa"/>
            <w:left w:w="15" w:type="dxa"/>
            <w:bottom w:w="15" w:type="dxa"/>
            <w:right w:w="15" w:type="dxa"/>
          </w:tblCellMar>
        </w:tblPrEx>
        <w:trPr>
          <w:gridAfter w:val="1"/>
          <w:wAfter w:w="892" w:type="dxa"/>
          <w:trHeight w:val="427"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Cs w:val="21"/>
                <w:lang w:bidi="ar"/>
              </w:rPr>
              <w:t>、国有土地使用权出让收入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148661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148661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147780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147780 </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99.4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103.6 </w:t>
            </w:r>
          </w:p>
        </w:tc>
      </w:tr>
      <w:tr>
        <w:tblPrEx>
          <w:tblLayout w:type="fixed"/>
          <w:tblCellMar>
            <w:top w:w="15" w:type="dxa"/>
            <w:left w:w="15" w:type="dxa"/>
            <w:bottom w:w="15" w:type="dxa"/>
            <w:right w:w="15" w:type="dxa"/>
          </w:tblCellMar>
        </w:tblPrEx>
        <w:trPr>
          <w:gridAfter w:val="1"/>
          <w:wAfter w:w="892" w:type="dxa"/>
          <w:trHeight w:val="427"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、大中型水库库区基金收入</w:t>
            </w:r>
          </w:p>
        </w:tc>
        <w:tc>
          <w:tcPr>
            <w:tcW w:w="8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95"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、小型水库移民扶助基金收入</w:t>
            </w:r>
          </w:p>
        </w:tc>
        <w:tc>
          <w:tcPr>
            <w:tcW w:w="8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九</w:t>
            </w:r>
            <w:r>
              <w:rPr>
                <w:rFonts w:ascii="Times New Roman" w:hAnsi="Times New Roman" w:eastAsia="方正仿宋_GBK" w:cs="Times New Roman"/>
                <w:color w:val="000000"/>
                <w:kern w:val="0"/>
                <w:szCs w:val="21"/>
                <w:lang w:bidi="ar"/>
              </w:rPr>
              <w:t>、污水处理费收入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696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696 </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139.2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103.4 </w:t>
            </w:r>
          </w:p>
        </w:tc>
      </w:tr>
      <w:tr>
        <w:tblPrEx>
          <w:tblLayout w:type="fixed"/>
          <w:tblCellMar>
            <w:top w:w="15" w:type="dxa"/>
            <w:left w:w="15" w:type="dxa"/>
            <w:bottom w:w="15" w:type="dxa"/>
            <w:right w:w="15" w:type="dxa"/>
          </w:tblCellMar>
        </w:tblPrEx>
        <w:trPr>
          <w:gridAfter w:val="1"/>
          <w:wAfter w:w="892" w:type="dxa"/>
          <w:trHeight w:val="455"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十、城市基础设施配套费收入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15000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25040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25040 </w:t>
            </w:r>
          </w:p>
        </w:tc>
        <w:tc>
          <w:tcPr>
            <w:tcW w:w="7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108.9 </w:t>
            </w:r>
          </w:p>
        </w:tc>
        <w:tc>
          <w:tcPr>
            <w:tcW w:w="72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124.7 </w:t>
            </w:r>
          </w:p>
        </w:tc>
      </w:tr>
      <w:tr>
        <w:tblPrEx>
          <w:tblLayout w:type="fixed"/>
          <w:tblCellMar>
            <w:top w:w="15" w:type="dxa"/>
            <w:left w:w="15" w:type="dxa"/>
            <w:bottom w:w="15" w:type="dxa"/>
            <w:right w:w="15" w:type="dxa"/>
          </w:tblCellMar>
        </w:tblPrEx>
        <w:trPr>
          <w:gridAfter w:val="1"/>
          <w:wAfter w:w="892" w:type="dxa"/>
          <w:trHeight w:val="436" w:hRule="atLeast"/>
        </w:trPr>
        <w:tc>
          <w:tcPr>
            <w:tcW w:w="3034" w:type="dxa"/>
            <w:tcBorders>
              <w:bottom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w:t>
            </w:r>
            <w:r>
              <w:rPr>
                <w:rFonts w:hint="eastAsia" w:ascii="Times New Roman" w:hAnsi="Times New Roman" w:eastAsia="方正仿宋_GBK" w:cs="Times New Roman"/>
                <w:color w:val="000000"/>
                <w:kern w:val="0"/>
                <w:szCs w:val="21"/>
                <w:lang w:bidi="ar"/>
              </w:rPr>
              <w:t>其他政府性基金专项债务对应项目专项</w:t>
            </w:r>
            <w:r>
              <w:rPr>
                <w:rFonts w:ascii="Times New Roman" w:hAnsi="Times New Roman" w:eastAsia="方正仿宋_GBK" w:cs="Times New Roman"/>
                <w:color w:val="000000"/>
                <w:kern w:val="0"/>
                <w:szCs w:val="21"/>
                <w:lang w:bidi="ar"/>
              </w:rPr>
              <w:t>收入</w:t>
            </w:r>
          </w:p>
        </w:tc>
        <w:tc>
          <w:tcPr>
            <w:tcW w:w="809"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92"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1200</w:t>
            </w:r>
            <w:r>
              <w:rPr>
                <w:rFonts w:ascii="Times New Roman" w:hAnsi="Times New Roman" w:eastAsia="方正仿宋_GBK" w:cs="Times New Roman"/>
                <w:color w:val="000000"/>
                <w:kern w:val="0"/>
                <w:szCs w:val="21"/>
                <w:lang w:bidi="ar"/>
              </w:rPr>
              <w:t xml:space="preserve"> </w:t>
            </w:r>
          </w:p>
        </w:tc>
        <w:tc>
          <w:tcPr>
            <w:tcW w:w="850"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346</w:t>
            </w:r>
            <w:r>
              <w:rPr>
                <w:rFonts w:ascii="Times New Roman" w:hAnsi="Times New Roman" w:eastAsia="方正仿宋_GBK" w:cs="Times New Roman"/>
                <w:color w:val="000000"/>
                <w:kern w:val="0"/>
                <w:szCs w:val="21"/>
                <w:lang w:bidi="ar"/>
              </w:rPr>
              <w:t xml:space="preserve"> </w:t>
            </w:r>
          </w:p>
        </w:tc>
        <w:tc>
          <w:tcPr>
            <w:tcW w:w="851"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2346</w:t>
            </w:r>
            <w:r>
              <w:rPr>
                <w:rFonts w:ascii="Times New Roman" w:hAnsi="Times New Roman" w:eastAsia="方正仿宋_GBK" w:cs="Times New Roman"/>
                <w:color w:val="000000"/>
                <w:kern w:val="0"/>
                <w:szCs w:val="21"/>
                <w:lang w:bidi="ar"/>
              </w:rPr>
              <w:t xml:space="preserve"> </w:t>
            </w:r>
          </w:p>
        </w:tc>
        <w:tc>
          <w:tcPr>
            <w:tcW w:w="709"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195.5 </w:t>
            </w:r>
          </w:p>
        </w:tc>
        <w:tc>
          <w:tcPr>
            <w:tcW w:w="727" w:type="dxa"/>
            <w:tcBorders>
              <w:left w:val="single" w:color="auto" w:sz="4" w:space="0"/>
              <w:bottom w:val="nil"/>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w:t>
            </w:r>
          </w:p>
        </w:tc>
      </w:tr>
      <w:tr>
        <w:tblPrEx>
          <w:tblLayout w:type="fixed"/>
          <w:tblCellMar>
            <w:top w:w="15" w:type="dxa"/>
            <w:left w:w="15" w:type="dxa"/>
            <w:bottom w:w="15" w:type="dxa"/>
            <w:right w:w="15" w:type="dxa"/>
          </w:tblCellMar>
        </w:tblPrEx>
        <w:trPr>
          <w:gridAfter w:val="1"/>
          <w:wAfter w:w="892" w:type="dxa"/>
          <w:trHeight w:val="408" w:hRule="atLeast"/>
        </w:trPr>
        <w:tc>
          <w:tcPr>
            <w:tcW w:w="3034" w:type="dxa"/>
            <w:tcBorders>
              <w:top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809"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24500</w:t>
            </w:r>
          </w:p>
        </w:tc>
        <w:tc>
          <w:tcPr>
            <w:tcW w:w="992"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291160</w:t>
            </w:r>
          </w:p>
        </w:tc>
        <w:tc>
          <w:tcPr>
            <w:tcW w:w="850"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295073</w:t>
            </w:r>
          </w:p>
        </w:tc>
        <w:tc>
          <w:tcPr>
            <w:tcW w:w="851"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295073</w:t>
            </w:r>
          </w:p>
        </w:tc>
        <w:tc>
          <w:tcPr>
            <w:tcW w:w="709"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727" w:type="dxa"/>
            <w:tcBorders>
              <w:top w:val="nil"/>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Layout w:type="fixed"/>
          <w:tblCellMar>
            <w:top w:w="15" w:type="dxa"/>
            <w:left w:w="15" w:type="dxa"/>
            <w:bottom w:w="15" w:type="dxa"/>
            <w:right w:w="15" w:type="dxa"/>
          </w:tblCellMar>
        </w:tblPrEx>
        <w:trPr>
          <w:gridAfter w:val="1"/>
          <w:wAfter w:w="892" w:type="dxa"/>
          <w:trHeight w:val="478"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7419 </w:t>
            </w: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12379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16292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16292 </w:t>
            </w: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379"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5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三、地方政府债务收入 </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261700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261700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261700 </w:t>
            </w: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1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地方政府债券收入(新增）</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225000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225000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225000 </w:t>
            </w: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484"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地方政府债券收入(再融资）</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 w:val="15"/>
                <w:szCs w:val="15"/>
              </w:rPr>
            </w:pPr>
          </w:p>
        </w:tc>
      </w:tr>
      <w:tr>
        <w:tblPrEx>
          <w:tblLayout w:type="fixed"/>
          <w:tblCellMar>
            <w:top w:w="15" w:type="dxa"/>
            <w:left w:w="15" w:type="dxa"/>
            <w:bottom w:w="15" w:type="dxa"/>
            <w:right w:w="15" w:type="dxa"/>
          </w:tblCellMar>
        </w:tblPrEx>
        <w:trPr>
          <w:gridAfter w:val="1"/>
          <w:wAfter w:w="892" w:type="dxa"/>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80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5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0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892" w:type="dxa"/>
          <w:trHeight w:val="287" w:hRule="atLeast"/>
        </w:trPr>
        <w:tc>
          <w:tcPr>
            <w:tcW w:w="3034" w:type="dxa"/>
            <w:tcBorders>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五、上年结转</w:t>
            </w:r>
          </w:p>
        </w:tc>
        <w:tc>
          <w:tcPr>
            <w:tcW w:w="809"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992"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50"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51"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709"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7" w:type="dxa"/>
            <w:tcBorders>
              <w:left w:val="single" w:color="000000" w:sz="4" w:space="0"/>
              <w:bottom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bl>
    <w:p>
      <w:pPr>
        <w:spacing w:line="360" w:lineRule="auto"/>
        <w:jc w:val="left"/>
      </w:pPr>
    </w:p>
    <w:tbl>
      <w:tblPr>
        <w:tblStyle w:val="8"/>
        <w:tblW w:w="8131" w:type="dxa"/>
        <w:tblInd w:w="0" w:type="dxa"/>
        <w:tblLayout w:type="fixed"/>
        <w:tblCellMar>
          <w:top w:w="15" w:type="dxa"/>
          <w:left w:w="15" w:type="dxa"/>
          <w:bottom w:w="15" w:type="dxa"/>
          <w:right w:w="15" w:type="dxa"/>
        </w:tblCellMar>
      </w:tblPr>
      <w:tblGrid>
        <w:gridCol w:w="2691"/>
        <w:gridCol w:w="885"/>
        <w:gridCol w:w="906"/>
        <w:gridCol w:w="948"/>
        <w:gridCol w:w="835"/>
        <w:gridCol w:w="849"/>
        <w:gridCol w:w="981"/>
        <w:gridCol w:w="36"/>
      </w:tblGrid>
      <w:tr>
        <w:tblPrEx>
          <w:tblLayout w:type="fixed"/>
          <w:tblCellMar>
            <w:top w:w="15" w:type="dxa"/>
            <w:left w:w="15" w:type="dxa"/>
            <w:bottom w:w="15" w:type="dxa"/>
            <w:right w:w="15" w:type="dxa"/>
          </w:tblCellMar>
        </w:tblPrEx>
        <w:trPr>
          <w:gridAfter w:val="1"/>
          <w:wAfter w:w="36" w:type="dxa"/>
          <w:trHeight w:val="352" w:hRule="atLeast"/>
        </w:trPr>
        <w:tc>
          <w:tcPr>
            <w:tcW w:w="8095" w:type="dxa"/>
            <w:gridSpan w:val="7"/>
            <w:shd w:val="clear" w:color="auto" w:fill="auto"/>
            <w:vAlign w:val="center"/>
          </w:tcPr>
          <w:p>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续表9</w:t>
            </w:r>
          </w:p>
        </w:tc>
      </w:tr>
      <w:tr>
        <w:tblPrEx>
          <w:tblLayout w:type="fixed"/>
          <w:tblCellMar>
            <w:top w:w="15" w:type="dxa"/>
            <w:left w:w="15" w:type="dxa"/>
            <w:bottom w:w="15" w:type="dxa"/>
            <w:right w:w="15" w:type="dxa"/>
          </w:tblCellMar>
        </w:tblPrEx>
        <w:trPr>
          <w:gridAfter w:val="1"/>
          <w:wAfter w:w="36" w:type="dxa"/>
          <w:trHeight w:val="463" w:hRule="atLeast"/>
        </w:trPr>
        <w:tc>
          <w:tcPr>
            <w:tcW w:w="8095" w:type="dxa"/>
            <w:gridSpan w:val="7"/>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年县级政府性基金预算收支决算表</w:t>
            </w:r>
          </w:p>
        </w:tc>
      </w:tr>
      <w:tr>
        <w:tblPrEx>
          <w:tblLayout w:type="fixed"/>
          <w:tblCellMar>
            <w:top w:w="15" w:type="dxa"/>
            <w:left w:w="15" w:type="dxa"/>
            <w:bottom w:w="15" w:type="dxa"/>
            <w:right w:w="15" w:type="dxa"/>
          </w:tblCellMar>
        </w:tblPrEx>
        <w:trPr>
          <w:gridAfter w:val="1"/>
          <w:wAfter w:w="36" w:type="dxa"/>
          <w:trHeight w:val="352" w:hRule="atLeast"/>
        </w:trPr>
        <w:tc>
          <w:tcPr>
            <w:tcW w:w="8095" w:type="dxa"/>
            <w:gridSpan w:val="7"/>
            <w:tcBorders>
              <w:bottom w:val="single" w:color="000000" w:sz="4" w:space="0"/>
            </w:tcBorders>
            <w:shd w:val="clear" w:color="auto" w:fill="auto"/>
            <w:vAlign w:val="center"/>
          </w:tcPr>
          <w:p>
            <w:pPr>
              <w:widowControl/>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736" w:hRule="atLeast"/>
        </w:trPr>
        <w:tc>
          <w:tcPr>
            <w:tcW w:w="2691" w:type="dxa"/>
            <w:tcBorders>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w:t>
            </w:r>
            <w:r>
              <w:rPr>
                <w:rFonts w:hint="eastAsia"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t>预算</w:t>
            </w:r>
            <w:r>
              <w:rPr>
                <w:rFonts w:hint="eastAsia" w:ascii="Times New Roman" w:hAnsi="Times New Roman" w:eastAsia="方正仿宋_GBK" w:cs="Times New Roman"/>
                <w:b/>
                <w:color w:val="000000"/>
                <w:kern w:val="0"/>
                <w:szCs w:val="21"/>
                <w:lang w:bidi="ar"/>
              </w:rPr>
              <w:t>数的</w:t>
            </w:r>
            <w:r>
              <w:rPr>
                <w:rFonts w:ascii="Times New Roman" w:hAnsi="Times New Roman" w:eastAsia="方正仿宋_GBK" w:cs="Times New Roman"/>
                <w:b/>
                <w:color w:val="000000"/>
                <w:kern w:val="0"/>
                <w:szCs w:val="21"/>
                <w:lang w:bidi="ar"/>
              </w:rPr>
              <w:t>%</w:t>
            </w:r>
          </w:p>
        </w:tc>
        <w:tc>
          <w:tcPr>
            <w:tcW w:w="101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tblPrEx>
          <w:tblLayout w:type="fixed"/>
          <w:tblCellMar>
            <w:top w:w="15" w:type="dxa"/>
            <w:left w:w="15" w:type="dxa"/>
            <w:bottom w:w="15" w:type="dxa"/>
            <w:right w:w="15" w:type="dxa"/>
          </w:tblCellMar>
        </w:tblPrEx>
        <w:trPr>
          <w:trHeight w:val="362" w:hRule="atLeast"/>
        </w:trPr>
        <w:tc>
          <w:tcPr>
            <w:tcW w:w="2691" w:type="dxa"/>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85"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190000 </w:t>
            </w:r>
          </w:p>
        </w:tc>
        <w:tc>
          <w:tcPr>
            <w:tcW w:w="906"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465860 </w:t>
            </w:r>
          </w:p>
        </w:tc>
        <w:tc>
          <w:tcPr>
            <w:tcW w:w="948"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473504 </w:t>
            </w:r>
          </w:p>
        </w:tc>
        <w:tc>
          <w:tcPr>
            <w:tcW w:w="835"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473504 </w:t>
            </w:r>
          </w:p>
        </w:tc>
        <w:tc>
          <w:tcPr>
            <w:tcW w:w="849"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gridSpan w:val="2"/>
            <w:tcBorders>
              <w:top w:val="single" w:color="000000" w:sz="4" w:space="0"/>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Layout w:type="fixed"/>
          <w:tblCellMar>
            <w:top w:w="15" w:type="dxa"/>
            <w:left w:w="15" w:type="dxa"/>
            <w:bottom w:w="15" w:type="dxa"/>
            <w:right w:w="15" w:type="dxa"/>
          </w:tblCellMar>
        </w:tblPrEx>
        <w:trPr>
          <w:trHeight w:val="453"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本级支出合计</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127500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366460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345447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345447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94.3</w:t>
            </w:r>
            <w:r>
              <w:rPr>
                <w:rFonts w:ascii="Times New Roman" w:hAnsi="Times New Roman" w:eastAsia="方正仿宋_GBK" w:cs="Times New Roman"/>
                <w:b/>
                <w:color w:val="000000"/>
                <w:kern w:val="0"/>
                <w:szCs w:val="21"/>
                <w:lang w:bidi="ar"/>
              </w:rPr>
              <w:t xml:space="preserve">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107.9</w:t>
            </w:r>
            <w:r>
              <w:rPr>
                <w:rFonts w:ascii="Times New Roman" w:hAnsi="Times New Roman" w:eastAsia="方正仿宋_GBK" w:cs="Times New Roman"/>
                <w:b/>
                <w:color w:val="000000"/>
                <w:kern w:val="0"/>
                <w:szCs w:val="21"/>
                <w:lang w:bidi="ar"/>
              </w:rPr>
              <w:t xml:space="preserve"> </w:t>
            </w:r>
          </w:p>
        </w:tc>
      </w:tr>
      <w:tr>
        <w:tblPrEx>
          <w:tblLayout w:type="fixed"/>
          <w:tblCellMar>
            <w:top w:w="15" w:type="dxa"/>
            <w:left w:w="15" w:type="dxa"/>
            <w:bottom w:w="15" w:type="dxa"/>
            <w:right w:w="15" w:type="dxa"/>
          </w:tblCellMar>
        </w:tblPrEx>
        <w:trPr>
          <w:trHeight w:val="683"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一、文化旅游体育与传媒支出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0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二、社会保障和就业支出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2013 </w:t>
            </w: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2200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1051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1051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47.8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353.9</w:t>
            </w:r>
            <w:r>
              <w:rPr>
                <w:rFonts w:ascii="Times New Roman" w:hAnsi="Times New Roman" w:eastAsia="方正仿宋_GBK" w:cs="Times New Roman"/>
                <w:color w:val="000000"/>
                <w:kern w:val="0"/>
                <w:szCs w:val="21"/>
                <w:lang w:bidi="ar"/>
              </w:rPr>
              <w:t xml:space="preserve"> </w:t>
            </w:r>
          </w:p>
        </w:tc>
      </w:tr>
      <w:tr>
        <w:tblPrEx>
          <w:tblLayout w:type="fixed"/>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三、城乡社区支出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87151 </w:t>
            </w: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99199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94275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95511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96.3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83.9 </w:t>
            </w:r>
          </w:p>
        </w:tc>
      </w:tr>
      <w:tr>
        <w:tblPrEx>
          <w:tblLayout w:type="fixed"/>
          <w:tblCellMar>
            <w:top w:w="15" w:type="dxa"/>
            <w:left w:w="15" w:type="dxa"/>
            <w:bottom w:w="15" w:type="dxa"/>
            <w:right w:w="15" w:type="dxa"/>
          </w:tblCellMar>
        </w:tblPrEx>
        <w:trPr>
          <w:trHeight w:val="658"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四、农林水支出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3964 </w:t>
            </w: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3774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1237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1237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32.8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9515.4 </w:t>
            </w:r>
          </w:p>
        </w:tc>
      </w:tr>
      <w:tr>
        <w:tblPrEx>
          <w:tblLayout w:type="fixed"/>
          <w:tblCellMar>
            <w:top w:w="15" w:type="dxa"/>
            <w:left w:w="15" w:type="dxa"/>
            <w:bottom w:w="15" w:type="dxa"/>
            <w:right w:w="15" w:type="dxa"/>
          </w:tblCellMar>
        </w:tblPrEx>
        <w:trPr>
          <w:trHeight w:val="52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五、交通运输支出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1298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1236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0.0</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w:t>
            </w:r>
          </w:p>
        </w:tc>
      </w:tr>
      <w:tr>
        <w:tblPrEx>
          <w:tblLayout w:type="fixed"/>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六、其他支出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6907 </w:t>
            </w: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230921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218580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218580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94.7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119.8 </w:t>
            </w:r>
          </w:p>
        </w:tc>
      </w:tr>
      <w:tr>
        <w:tblPrEx>
          <w:tblLayout w:type="fixed"/>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七、债务付息支出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27465 </w:t>
            </w: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29068 </w:t>
            </w: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29067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29067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124.1 </w:t>
            </w:r>
          </w:p>
        </w:tc>
      </w:tr>
      <w:tr>
        <w:tblPrEx>
          <w:tblLayout w:type="fixed"/>
          <w:tblCellMar>
            <w:top w:w="15" w:type="dxa"/>
            <w:left w:w="15" w:type="dxa"/>
            <w:bottom w:w="15" w:type="dxa"/>
            <w:right w:w="15" w:type="dxa"/>
          </w:tblCellMar>
        </w:tblPrEx>
        <w:trPr>
          <w:trHeight w:val="684"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八、债务发行费用支出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1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r>
      <w:tr>
        <w:tblPrEx>
          <w:tblLayout w:type="fixed"/>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九、抗疫特别国债支出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2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转移性支出合计</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625</w:t>
            </w:r>
            <w:r>
              <w:rPr>
                <w:rFonts w:ascii="Times New Roman" w:hAnsi="Times New Roman" w:eastAsia="方正仿宋_GBK" w:cs="Times New Roman"/>
                <w:b/>
                <w:color w:val="000000"/>
                <w:kern w:val="0"/>
                <w:szCs w:val="21"/>
                <w:lang w:bidi="ar"/>
              </w:rPr>
              <w:t xml:space="preserve">00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99400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128057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128057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Layout w:type="fixed"/>
          <w:tblCellMar>
            <w:top w:w="15" w:type="dxa"/>
            <w:left w:w="15" w:type="dxa"/>
            <w:bottom w:w="15" w:type="dxa"/>
            <w:right w:w="15" w:type="dxa"/>
          </w:tblCellMar>
        </w:tblPrEx>
        <w:trPr>
          <w:trHeight w:val="626"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一、补助乡镇支出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4566 </w:t>
            </w:r>
          </w:p>
        </w:tc>
        <w:tc>
          <w:tcPr>
            <w:tcW w:w="835"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4566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11"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二、调出资金</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r>
              <w:rPr>
                <w:rFonts w:hint="eastAsia" w:ascii="Times New Roman" w:hAnsi="Times New Roman" w:eastAsia="方正仿宋_GBK" w:cs="Times New Roman"/>
                <w:color w:val="000000"/>
                <w:kern w:val="0"/>
                <w:szCs w:val="21"/>
                <w:lang w:bidi="ar"/>
              </w:rPr>
              <w:t>5</w:t>
            </w:r>
            <w:r>
              <w:rPr>
                <w:rFonts w:ascii="Times New Roman" w:hAnsi="Times New Roman" w:eastAsia="方正仿宋_GBK" w:cs="Times New Roman"/>
                <w:color w:val="000000"/>
                <w:kern w:val="0"/>
                <w:szCs w:val="21"/>
                <w:lang w:bidi="ar"/>
              </w:rPr>
              <w:t xml:space="preserve">000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55000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55000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55000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82"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36700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四、上解支出 </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7500</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7700</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7791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7791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3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五、结转下年</w:t>
            </w:r>
          </w:p>
        </w:tc>
        <w:tc>
          <w:tcPr>
            <w:tcW w:w="88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24000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24000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352" w:hRule="atLeast"/>
        </w:trPr>
        <w:tc>
          <w:tcPr>
            <w:tcW w:w="2691" w:type="dxa"/>
            <w:tcBorders>
              <w:right w:val="single" w:color="000000" w:sz="4" w:space="0"/>
            </w:tcBorders>
            <w:shd w:val="clear" w:color="auto" w:fill="FFFFFF"/>
            <w:vAlign w:val="center"/>
          </w:tcPr>
          <w:p>
            <w:pPr>
              <w:jc w:val="left"/>
              <w:rPr>
                <w:rFonts w:ascii="Times New Roman" w:hAnsi="Times New Roman" w:eastAsia="方正仿宋_GBK" w:cs="Times New Roman"/>
                <w:color w:val="000000"/>
                <w:szCs w:val="21"/>
              </w:rPr>
            </w:pPr>
          </w:p>
        </w:tc>
        <w:tc>
          <w:tcPr>
            <w:tcW w:w="88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362" w:hRule="atLeast"/>
        </w:trPr>
        <w:tc>
          <w:tcPr>
            <w:tcW w:w="2691" w:type="dxa"/>
            <w:tcBorders>
              <w:bottom w:val="single" w:color="000000" w:sz="4" w:space="0"/>
              <w:right w:val="single" w:color="000000" w:sz="4" w:space="0"/>
            </w:tcBorders>
            <w:shd w:val="clear" w:color="auto" w:fill="FFFFFF"/>
            <w:vAlign w:val="bottom"/>
          </w:tcPr>
          <w:p>
            <w:pPr>
              <w:rPr>
                <w:rFonts w:ascii="Times New Roman" w:hAnsi="Times New Roman" w:eastAsia="方正仿宋_GBK" w:cs="Times New Roman"/>
                <w:color w:val="000000"/>
                <w:szCs w:val="21"/>
              </w:rPr>
            </w:pPr>
          </w:p>
        </w:tc>
        <w:tc>
          <w:tcPr>
            <w:tcW w:w="885"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gridSpan w:val="2"/>
            <w:tcBorders>
              <w:left w:val="single" w:color="000000" w:sz="4" w:space="0"/>
              <w:bottom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bl>
    <w:p>
      <w:pPr>
        <w:spacing w:line="360" w:lineRule="auto"/>
        <w:jc w:val="left"/>
      </w:pPr>
    </w:p>
    <w:p>
      <w:pPr>
        <w:spacing w:line="360" w:lineRule="auto"/>
        <w:jc w:val="left"/>
      </w:pPr>
      <w:r>
        <w:rPr>
          <w:rFonts w:hint="eastAsia" w:ascii="Times New Roman" w:hAnsi="Times New Roman" w:eastAsia="方正仿宋_GBK" w:cs="Times New Roman"/>
          <w:b/>
          <w:color w:val="000000"/>
          <w:kern w:val="0"/>
          <w:sz w:val="28"/>
          <w:szCs w:val="28"/>
          <w:lang w:bidi="ar"/>
        </w:rPr>
        <w:t>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tbl>
      <w:tblPr>
        <w:tblStyle w:val="8"/>
        <w:tblW w:w="8616" w:type="dxa"/>
        <w:tblInd w:w="102" w:type="dxa"/>
        <w:tblLayout w:type="fixed"/>
        <w:tblCellMar>
          <w:top w:w="15" w:type="dxa"/>
          <w:left w:w="15" w:type="dxa"/>
          <w:bottom w:w="15" w:type="dxa"/>
          <w:right w:w="15" w:type="dxa"/>
        </w:tblCellMar>
      </w:tblPr>
      <w:tblGrid>
        <w:gridCol w:w="4750"/>
        <w:gridCol w:w="3866"/>
      </w:tblGrid>
      <w:tr>
        <w:tblPrEx>
          <w:tblLayout w:type="fixed"/>
          <w:tblCellMar>
            <w:top w:w="15" w:type="dxa"/>
            <w:left w:w="15" w:type="dxa"/>
            <w:bottom w:w="15" w:type="dxa"/>
            <w:right w:w="15" w:type="dxa"/>
          </w:tblCellMar>
        </w:tblPrEx>
        <w:trPr>
          <w:trHeight w:val="214" w:hRule="atLeast"/>
        </w:trPr>
        <w:tc>
          <w:tcPr>
            <w:tcW w:w="4750" w:type="dxa"/>
            <w:shd w:val="clear" w:color="auto" w:fill="auto"/>
            <w:vAlign w:val="center"/>
          </w:tcPr>
          <w:p>
            <w:pPr>
              <w:rPr>
                <w:rFonts w:ascii="宋体" w:hAnsi="宋体" w:eastAsia="宋体" w:cs="宋体"/>
                <w:color w:val="000000"/>
                <w:sz w:val="20"/>
                <w:szCs w:val="20"/>
              </w:rPr>
            </w:pPr>
          </w:p>
        </w:tc>
        <w:tc>
          <w:tcPr>
            <w:tcW w:w="3866"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333" w:hRule="atLeast"/>
        </w:trPr>
        <w:tc>
          <w:tcPr>
            <w:tcW w:w="4750" w:type="dxa"/>
            <w:tcBorders>
              <w:top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科目名称</w:t>
            </w:r>
          </w:p>
        </w:tc>
        <w:tc>
          <w:tcPr>
            <w:tcW w:w="3866" w:type="dxa"/>
            <w:tcBorders>
              <w:top w:val="single" w:color="000000" w:sz="4" w:space="0"/>
              <w:left w:val="single" w:color="000000" w:sz="4" w:space="0"/>
              <w:bottom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决算数</w:t>
            </w:r>
          </w:p>
        </w:tc>
      </w:tr>
      <w:tr>
        <w:tblPrEx>
          <w:tblLayout w:type="fixed"/>
          <w:tblCellMar>
            <w:top w:w="15" w:type="dxa"/>
            <w:left w:w="15" w:type="dxa"/>
            <w:bottom w:w="15" w:type="dxa"/>
            <w:right w:w="15" w:type="dxa"/>
          </w:tblCellMar>
        </w:tblPrEx>
        <w:trPr>
          <w:trHeight w:val="283" w:hRule="exact"/>
        </w:trPr>
        <w:tc>
          <w:tcPr>
            <w:tcW w:w="4750" w:type="dxa"/>
            <w:tcBorders>
              <w:top w:val="single" w:color="000000" w:sz="4" w:space="0"/>
              <w:right w:val="single" w:color="000000" w:sz="4" w:space="0"/>
            </w:tcBorders>
            <w:shd w:val="clear" w:color="auto" w:fill="auto"/>
          </w:tcPr>
          <w:p>
            <w:pPr>
              <w:widowControl/>
              <w:jc w:val="center"/>
              <w:textAlignment w:val="top"/>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3866" w:type="dxa"/>
            <w:tcBorders>
              <w:top w:val="single" w:color="000000" w:sz="4" w:space="0"/>
              <w:left w:val="single" w:color="000000" w:sz="4" w:space="0"/>
            </w:tcBorders>
            <w:shd w:val="clear" w:color="auto" w:fill="auto"/>
            <w:vAlign w:val="center"/>
          </w:tcPr>
          <w:p>
            <w:pPr>
              <w:jc w:val="right"/>
              <w:rPr>
                <w:rFonts w:ascii="Times New Roman" w:hAnsi="Times New Roman" w:eastAsia="宋体" w:cs="Times New Roman"/>
                <w:b/>
                <w:bCs/>
                <w:color w:val="000000"/>
                <w:szCs w:val="21"/>
              </w:rPr>
            </w:pPr>
            <w:r>
              <w:rPr>
                <w:rFonts w:ascii="Times New Roman" w:hAnsi="Times New Roman" w:cs="Times New Roman"/>
                <w:b/>
                <w:bCs/>
                <w:color w:val="000000"/>
                <w:szCs w:val="21"/>
              </w:rPr>
              <w:t xml:space="preserve">345447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社会保障和就业支出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1051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大中型水库移民后期扶持基金支出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987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移民补助</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434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基础设施建设和经济发展</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553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小型水库移民扶助基金安排的支出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移民补助</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基础设施建设和经济发展</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城乡社区支出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95511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国有土地使用权出让收入安排的支出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83194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征地和拆迁补偿支出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35212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土地开发支出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150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城市建设支出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29436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农村基础设施建设支出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7517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棚户区改造支出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1112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农业生产发展支出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1474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农业农村生态环境支出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6508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其他国有土地使用权出让收入安排的支出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1785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国有土地收益基金安排的支出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714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土地开发支出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714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城市基础设施配套费安排的支出</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7297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城市公共设施</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3889 </w:t>
            </w:r>
          </w:p>
        </w:tc>
      </w:tr>
      <w:tr>
        <w:tblPrEx>
          <w:tblLayout w:type="fixed"/>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城市环境卫生</w:t>
            </w:r>
          </w:p>
        </w:tc>
        <w:tc>
          <w:tcPr>
            <w:tcW w:w="3866" w:type="dxa"/>
            <w:tcBorders>
              <w:left w:val="single" w:color="000000"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2064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其他城市基础设施配套费安排的支出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1344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污水处理费安排的支出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306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污水处理设施建设和运营</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306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棚户区改造专项债券收入安排的支出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4000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其他棚户区改造专项债券收入安排的支出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4000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农林水支出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1237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大中型水库库区基金安排的支出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1237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基础设施建设和经济发展</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1237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其他支出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218580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 xml:space="preserve">    其他政府性基金及对应专项债务收入安排的支出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215600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 xml:space="preserve">      其他地方自行试点项目收益专项债券收入安排的支出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215600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彩票公益金安排的支出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2980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用于社会福利的彩票公益金支出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616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用于体育事业的彩票公益金支出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1090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用于教育事业的彩票公益金支出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80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用于残疾人事业的彩票公益金支出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137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Cs w:val="21"/>
              </w:rPr>
              <w:t xml:space="preserve">      </w:t>
            </w:r>
            <w:r>
              <w:rPr>
                <w:rFonts w:hint="eastAsia" w:ascii="方正仿宋_GBK" w:eastAsia="方正仿宋_GBK"/>
                <w:color w:val="000000"/>
                <w:sz w:val="18"/>
                <w:szCs w:val="18"/>
              </w:rPr>
              <w:t>用于巩固脱贫衔接乡村振兴的彩票公益金支出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500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用于其他社会公益事业的彩票公益金支出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557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债务付息支出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29067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91008" behindDoc="0" locked="0" layoutInCell="1" allowOverlap="1">
                      <wp:simplePos x="0" y="0"/>
                      <wp:positionH relativeFrom="column">
                        <wp:posOffset>-59055</wp:posOffset>
                      </wp:positionH>
                      <wp:positionV relativeFrom="paragraph">
                        <wp:posOffset>230505</wp:posOffset>
                      </wp:positionV>
                      <wp:extent cx="563943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39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8.15pt;height:0pt;width:444.05pt;z-index:251691008;mso-width-relative:page;mso-height-relative:page;" filled="f" stroked="t" coordsize="21600,21600" o:gfxdata="UEsDBAoAAAAAAIdO4kAAAAAAAAAAAAAAAAAEAAAAZHJzL1BLAwQUAAAACACHTuJAOcaDy9YAAAAI&#10;AQAADwAAAGRycy9kb3ducmV2LnhtbE2PzU7DQAyE70i8w8pIXKp2t41U0pBND0BuXGhBXN3ETSKy&#10;3jS7/YGnx4gDnCx7RuNv8vXF9epEY+g8W5jPDCjiytcdNxZet+U0BRUico29Z7LwSQHWxfVVjlnt&#10;z/xCp01slIRwyNBCG+OQaR2qlhyGmR+IRdv70WGUdWx0PeJZwl2vF8YstcOO5UOLAz20VH1sjs5C&#10;KN/oUH5Nqol5TxpPi8Pj8xNae3szN/egIl3inxl+8AUdCmHa+SPXQfUWpqtEnBaSpUzR07tUqux+&#10;D7rI9f8CxTdQSwMEFAAAAAgAh07iQOqq6hPWAQAAhwMAAA4AAABkcnMvZTJvRG9jLnhtbK1TzY7T&#10;MBC+I/EOlu80aZeuaNR0D1stF34qAQ8wdZzEkv/kMU37ErwAEjc4ceTO2+zyGIydtrsLN0QOY/ub&#10;mc8znyfLq73RbCcDKmdrPp2UnEkrXKNsV/MP72+eveAMI9gGtLOy5geJ/Gr19Mly8JWcud7pRgZG&#10;JBarwde8j9FXRYGilwZw4ry05GxdMBDpGLqiCTAQu9HFrCwvi8GFxgcnJCKh69HJV5m/baWIb9sW&#10;ZWS65lRbzDZku022WC2h6gL4XoljGfAPVRhQli49U60hAvsY1F9URong0LVxIpwpXNsqIXMP1M20&#10;/KObdz14mXshcdCfZcL/Ryve7DaBqYbejuSxYOiN7j7/uP309dfPL2Tvvn9j5CGZBo8VRV/bTTie&#10;0G9C6nnfBpNW6obts7SHs7RyH5kgcH55sXh+MedMnHzFfaIPGF9KZ1ja1Fwrm7qGCnavMNJlFHoK&#10;SbB1N0rr/HLasqHmi/ksMQPNT6sh0tZ46ghtxxnojgZTxJAZ0WnVpOzEg6HbXuvAdpCGI39jUA+N&#10;HNHFnOBxSBDia9eM8LQ84VTakSaX+Yg/1bwG7Mec7EpUlKItLUnQUcK027rmkJXNOL12DjxOZhqn&#10;h+ecff//r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caDy9YAAAAIAQAADwAAAAAAAAABACAA&#10;AAAiAAAAZHJzL2Rvd25yZXYueG1sUEsBAhQAFAAAAAgAh07iQOqq6hPWAQAAhwMAAA4AAAAAAAAA&#10;AQAgAAAAJQEAAGRycy9lMm9Eb2MueG1sUEsFBgAAAAAGAAYAWQEAAG0FA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地方政府专项</w:t>
            </w:r>
            <w:r>
              <w:rPr>
                <w:rFonts w:ascii="Times New Roman" w:hAnsi="Times New Roman" w:eastAsia="方正仿宋_GBK" w:cs="Times New Roman"/>
                <w:color w:val="000000"/>
                <w:kern w:val="0"/>
                <w:szCs w:val="21"/>
                <w:lang w:bidi="ar"/>
              </w:rPr>
              <w:t>债务付息支出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29067 </w:t>
            </w:r>
          </w:p>
        </w:tc>
      </w:tr>
      <w:tr>
        <w:tblPrEx>
          <w:tblLayout w:type="fixed"/>
          <w:tblCellMar>
            <w:top w:w="15" w:type="dxa"/>
            <w:left w:w="15" w:type="dxa"/>
            <w:bottom w:w="15" w:type="dxa"/>
            <w:right w:w="15" w:type="dxa"/>
          </w:tblCellMar>
        </w:tblPrEx>
        <w:trPr>
          <w:trHeight w:val="658" w:hRule="exact"/>
        </w:trPr>
        <w:tc>
          <w:tcPr>
            <w:tcW w:w="8616" w:type="dxa"/>
            <w:gridSpan w:val="2"/>
            <w:shd w:val="clear" w:color="auto" w:fill="auto"/>
          </w:tcPr>
          <w:p>
            <w:pPr>
              <w:spacing w:line="360" w:lineRule="auto"/>
              <w:jc w:val="left"/>
            </w:pPr>
            <w:r>
              <w:rPr>
                <w:rFonts w:hint="eastAsia" w:ascii="Times New Roman" w:hAnsi="Times New Roman" w:eastAsia="方正仿宋_GBK" w:cs="Times New Roman"/>
                <w:b/>
                <w:color w:val="000000"/>
                <w:kern w:val="0"/>
                <w:sz w:val="28"/>
                <w:szCs w:val="28"/>
                <w:lang w:bidi="ar"/>
              </w:rPr>
              <w:t>续表10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p>
            <w:pPr>
              <w:widowControl/>
              <w:jc w:val="left"/>
              <w:textAlignment w:val="top"/>
              <w:rPr>
                <w:rFonts w:ascii="Times New Roman" w:hAnsi="Times New Roman" w:eastAsia="方正仿宋_GBK" w:cs="Times New Roman"/>
                <w:color w:val="000000"/>
                <w:kern w:val="0"/>
                <w:szCs w:val="21"/>
                <w:lang w:bidi="ar"/>
              </w:rPr>
            </w:pPr>
          </w:p>
          <w:p>
            <w:pPr>
              <w:widowControl/>
              <w:jc w:val="left"/>
              <w:textAlignment w:val="top"/>
              <w:rPr>
                <w:rFonts w:ascii="Times New Roman" w:hAnsi="Times New Roman" w:eastAsia="方正仿宋_GBK" w:cs="Times New Roman"/>
                <w:color w:val="000000"/>
                <w:kern w:val="0"/>
                <w:szCs w:val="21"/>
                <w:lang w:bidi="ar"/>
              </w:rPr>
            </w:pPr>
          </w:p>
          <w:p>
            <w:pPr>
              <w:widowControl/>
              <w:jc w:val="right"/>
              <w:textAlignment w:val="top"/>
              <w:rPr>
                <w:rFonts w:ascii="Times New Roman" w:hAnsi="Times New Roman" w:eastAsia="方正仿宋_GBK" w:cs="Times New Roman"/>
                <w:color w:val="000000"/>
                <w:kern w:val="0"/>
                <w:szCs w:val="21"/>
                <w:lang w:bidi="ar"/>
              </w:rPr>
            </w:pPr>
          </w:p>
        </w:tc>
      </w:tr>
      <w:tr>
        <w:tblPrEx>
          <w:tblLayout w:type="fixed"/>
          <w:tblCellMar>
            <w:top w:w="15" w:type="dxa"/>
            <w:left w:w="15" w:type="dxa"/>
            <w:bottom w:w="15" w:type="dxa"/>
            <w:right w:w="15" w:type="dxa"/>
          </w:tblCellMar>
        </w:tblPrEx>
        <w:trPr>
          <w:trHeight w:val="283" w:hRule="exact"/>
        </w:trPr>
        <w:tc>
          <w:tcPr>
            <w:tcW w:w="8616" w:type="dxa"/>
            <w:gridSpan w:val="2"/>
            <w:shd w:val="clear" w:color="auto" w:fill="auto"/>
          </w:tcPr>
          <w:p>
            <w:pPr>
              <w:widowControl/>
              <w:jc w:val="right"/>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333" w:hRule="atLeast"/>
        </w:trPr>
        <w:tc>
          <w:tcPr>
            <w:tcW w:w="4750" w:type="dxa"/>
            <w:tcBorders>
              <w:top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科目名称</w:t>
            </w:r>
          </w:p>
        </w:tc>
        <w:tc>
          <w:tcPr>
            <w:tcW w:w="3866" w:type="dxa"/>
            <w:tcBorders>
              <w:top w:val="single" w:color="000000" w:sz="4" w:space="0"/>
              <w:left w:val="single" w:color="000000" w:sz="4" w:space="0"/>
              <w:bottom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决算数</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国有土地使用权出让金债务付息支出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2141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棚户区改造专项债券付息支出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5624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w:t>
            </w:r>
            <w:r>
              <w:rPr>
                <w:rFonts w:hint="eastAsia" w:ascii="方正仿宋_GBK" w:eastAsia="方正仿宋_GBK"/>
                <w:color w:val="000000"/>
                <w:sz w:val="18"/>
                <w:szCs w:val="18"/>
              </w:rPr>
              <w:t>其他地方自行试点项目收益专项债券付息支出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21302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债务发行费用支出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vAlign w:val="center"/>
          </w:tcPr>
          <w:p>
            <w:pPr>
              <w:rPr>
                <w:rFonts w:ascii="方正仿宋_GBK" w:hAnsi="宋体" w:eastAsia="方正仿宋_GBK" w:cs="宋体"/>
                <w:color w:val="000000"/>
                <w:szCs w:val="21"/>
              </w:rPr>
            </w:pPr>
            <w:r>
              <w:rPr>
                <w:rFonts w:hint="eastAsia" w:ascii="方正仿宋_GBK" w:eastAsia="方正仿宋_GBK"/>
                <w:color w:val="000000"/>
                <w:szCs w:val="21"/>
              </w:rPr>
              <w:t xml:space="preserve">    地方政府专项债务发行费用支出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r>
      <w:tr>
        <w:tblPrEx>
          <w:tblLayout w:type="fixed"/>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93056" behindDoc="0" locked="0" layoutInCell="1" allowOverlap="1">
                      <wp:simplePos x="0" y="0"/>
                      <wp:positionH relativeFrom="column">
                        <wp:posOffset>-40005</wp:posOffset>
                      </wp:positionH>
                      <wp:positionV relativeFrom="paragraph">
                        <wp:posOffset>181610</wp:posOffset>
                      </wp:positionV>
                      <wp:extent cx="5534025" cy="0"/>
                      <wp:effectExtent l="0" t="0" r="9525" b="19050"/>
                      <wp:wrapNone/>
                      <wp:docPr id="12" name="直接连接符 12"/>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14.3pt;height:0pt;width:435.75pt;z-index:251693056;mso-width-relative:page;mso-height-relative:page;" filled="f" stroked="t" coordsize="21600,21600" o:gfxdata="UEsDBAoAAAAAAIdO4kAAAAAAAAAAAAAAAAAEAAAAZHJzL1BLAwQUAAAACACHTuJASH1RjdYAAAAI&#10;AQAADwAAAGRycy9kb3ducmV2LnhtbE2PzU7DMBCE70h9B2srcalau6mIohCnh5bcuFBAXLfxNoka&#10;r9PY/YGnx4gDHGdnNPNtsb7ZXlxo9J1jDcuFAkFcO9Nxo+HttZpnIHxANtg7Jg2f5GFdTu4KzI27&#10;8gtddqERsYR9jhraEIZcSl+3ZNEv3EAcvYMbLYYox0aaEa+x3PYyUSqVFjuOCy0OtGmpPu7OVoOv&#10;3ulUfc3qmfpYNY6S0/b5CbW+ny7VI4hAt/AXhh/8iA5lZNq7Mxsveg3zdBWTGpIsBRH9LH1IQOx/&#10;D7Is5P8Hym9QSwMEFAAAAAgAh07iQJH79x/VAQAAhwMAAA4AAABkcnMvZTJvRG9jLnhtbK1TzY7T&#10;MBC+I/EOlu80aSGIjZruYavlwk8l2AeYOk5iyX/ymKZ9CV4AiRucOHLnbXZ5jB07bZefGyKHsf3N&#10;zOf5xpPl5d5otpMBlbMNn89KzqQVrlW2b/jN++snLzjDCLYF7axs+EEiv1w9frQcfS0XbnC6lYER&#10;icV69A0fYvR1UaAYpAGcOS8tOTsXDEQ6hr5oA4zEbnSxKMvnxehC64MTEpHQ9eTkq8zfdVLEt12H&#10;MjLdcKotZhuy3SZbrJZQ9wH8oMSxDPiHKgwoS5eeqdYQgX0I6i8qo0Rw6Lo4E84UruuUkFkDqZmX&#10;f6h5N4CXWQs1B/25Tfj/aMWb3SYw1dLbLTizYOiN7j59v/345eePz2Tvvn1l5KE2jR5rir6ym3A8&#10;od+EpHnfBZNWUsP2ubWHc2vlPjJBYFU9fVYuKs7EyVc8JPqA8aV0hqVNw7WySTXUsHuFkS6j0FNI&#10;gq27Vlrnl9OWjQ2/qDIz0Px0GiJdYjwpQttzBrqnwRQxZEZ0WrUpO/Fg6LdXOrAdpOHI3xQ0QCsn&#10;9KIieBoShPjatRM8L084lXakyWX+xp9qXgMOU052JSpK0ZaW1NCphWm3de0hdzbj9No58DiZaZx+&#10;Pefsh/9nd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fVGN1gAAAAgBAAAPAAAAAAAAAAEAIAAA&#10;ACIAAABkcnMvZG93bnJldi54bWxQSwECFAAUAAAACACHTuJAkfv3H9UBAACHAwAADgAAAAAAAAAB&#10;ACAAAAAlAQAAZHJzL2Uyb0RvYy54bWxQSwUGAAAAAAYABgBZAQAAbAU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 w:val="18"/>
                <w:szCs w:val="18"/>
                <w:lang w:bidi="ar"/>
              </w:rPr>
              <w:t>其他地方自行试点项目收益专项债券发行费用支出</w:t>
            </w:r>
          </w:p>
        </w:tc>
        <w:tc>
          <w:tcPr>
            <w:tcW w:w="3866" w:type="dxa"/>
            <w:tcBorders>
              <w:left w:val="single" w:color="auto" w:sz="4" w:space="0"/>
            </w:tcBorders>
            <w:shd w:val="clear" w:color="auto" w:fill="auto"/>
            <w:vAlign w:val="center"/>
          </w:tcPr>
          <w:p>
            <w:pPr>
              <w:jc w:val="right"/>
              <w:rPr>
                <w:rFonts w:ascii="Times New Roman" w:hAnsi="Times New Roman" w:eastAsia="宋体" w:cs="Times New Roman"/>
                <w:color w:val="000000"/>
                <w:szCs w:val="21"/>
              </w:rPr>
            </w:pPr>
            <w:r>
              <w:rPr>
                <w:rFonts w:ascii="Times New Roman" w:hAnsi="Times New Roman" w:cs="Times New Roman"/>
                <w:color w:val="000000"/>
                <w:szCs w:val="21"/>
              </w:rPr>
              <w:t xml:space="preserve">1 </w:t>
            </w:r>
          </w:p>
        </w:tc>
      </w:tr>
    </w:tbl>
    <w:p>
      <w:r>
        <w:br w:type="page"/>
      </w:r>
    </w:p>
    <w:tbl>
      <w:tblPr>
        <w:tblStyle w:val="8"/>
        <w:tblW w:w="8790" w:type="dxa"/>
        <w:tblInd w:w="0" w:type="dxa"/>
        <w:tblLayout w:type="fixed"/>
        <w:tblCellMar>
          <w:top w:w="15" w:type="dxa"/>
          <w:left w:w="15" w:type="dxa"/>
          <w:bottom w:w="15" w:type="dxa"/>
          <w:right w:w="15" w:type="dxa"/>
        </w:tblCellMar>
      </w:tblPr>
      <w:tblGrid>
        <w:gridCol w:w="4514"/>
        <w:gridCol w:w="4276"/>
      </w:tblGrid>
      <w:tr>
        <w:tblPrEx>
          <w:tblLayout w:type="fixed"/>
          <w:tblCellMar>
            <w:top w:w="15" w:type="dxa"/>
            <w:left w:w="15" w:type="dxa"/>
            <w:bottom w:w="15" w:type="dxa"/>
            <w:right w:w="15" w:type="dxa"/>
          </w:tblCellMar>
        </w:tblPrEx>
        <w:trPr>
          <w:trHeight w:val="286" w:hRule="atLeast"/>
        </w:trPr>
        <w:tc>
          <w:tcPr>
            <w:tcW w:w="8790" w:type="dxa"/>
            <w:gridSpan w:val="2"/>
            <w:shd w:val="clear" w:color="auto" w:fill="auto"/>
            <w:vAlign w:val="center"/>
          </w:tcPr>
          <w:p>
            <w:pPr>
              <w:widowControl/>
              <w:jc w:val="left"/>
              <w:textAlignment w:val="center"/>
              <w:rPr>
                <w:rFonts w:ascii="Times New Roman" w:hAnsi="Times New Roman" w:eastAsia="方正仿宋_GBK" w:cs="Times New Roman"/>
                <w:b/>
                <w:bCs/>
                <w:color w:val="000000"/>
                <w:kern w:val="0"/>
                <w:sz w:val="28"/>
                <w:szCs w:val="28"/>
                <w:lang w:bidi="ar"/>
              </w:rPr>
            </w:pPr>
            <w:r>
              <w:rPr>
                <w:rFonts w:hint="eastAsia" w:ascii="Times New Roman" w:hAnsi="Times New Roman" w:eastAsia="方正仿宋_GBK" w:cs="Times New Roman"/>
                <w:b/>
                <w:bCs/>
                <w:color w:val="000000"/>
                <w:kern w:val="0"/>
                <w:sz w:val="28"/>
                <w:szCs w:val="28"/>
                <w:lang w:bidi="ar"/>
              </w:rPr>
              <w:t>表11</w:t>
            </w:r>
          </w:p>
          <w:p>
            <w:pPr>
              <w:jc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年度县级政府性基金预算转移支付决算表</w:t>
            </w:r>
          </w:p>
          <w:p>
            <w:pPr>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b/>
                <w:color w:val="000000"/>
                <w:kern w:val="0"/>
                <w:sz w:val="36"/>
                <w:szCs w:val="36"/>
                <w:lang w:bidi="ar"/>
              </w:rPr>
              <w:t>（分地区）</w:t>
            </w:r>
          </w:p>
        </w:tc>
      </w:tr>
      <w:tr>
        <w:tblPrEx>
          <w:tblLayout w:type="fixed"/>
          <w:tblCellMar>
            <w:top w:w="15" w:type="dxa"/>
            <w:left w:w="15" w:type="dxa"/>
            <w:bottom w:w="15" w:type="dxa"/>
            <w:right w:w="15" w:type="dxa"/>
          </w:tblCellMar>
        </w:tblPrEx>
        <w:trPr>
          <w:trHeight w:val="390" w:hRule="atLeast"/>
        </w:trPr>
        <w:tc>
          <w:tcPr>
            <w:tcW w:w="8790" w:type="dxa"/>
            <w:gridSpan w:val="2"/>
            <w:shd w:val="clear" w:color="auto" w:fill="auto"/>
            <w:vAlign w:val="bottom"/>
          </w:tcPr>
          <w:p>
            <w:pPr>
              <w:jc w:val="right"/>
              <w:rPr>
                <w:rFonts w:ascii="Times New Roman" w:hAnsi="Times New Roman" w:eastAsia="方正仿宋_GBK" w:cs="Times New Roman"/>
                <w:color w:val="000000"/>
                <w:sz w:val="28"/>
                <w:szCs w:val="28"/>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576" w:hRule="atLeast"/>
        </w:trPr>
        <w:tc>
          <w:tcPr>
            <w:tcW w:w="451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Times New Roman" w:hAnsi="Times New Roman" w:eastAsia="方正仿宋_GBK" w:cs="Times New Roman"/>
                <w:b/>
                <w:color w:val="000000"/>
                <w:kern w:val="0"/>
                <w:szCs w:val="21"/>
                <w:lang w:bidi="ar"/>
              </w:rPr>
              <w:t>乡镇</w:t>
            </w:r>
          </w:p>
        </w:tc>
        <w:tc>
          <w:tcPr>
            <w:tcW w:w="4276"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18"/>
                <w:szCs w:val="18"/>
              </w:rPr>
            </w:pPr>
            <w:r>
              <w:rPr>
                <w:rFonts w:hint="eastAsia"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541" w:hRule="atLeast"/>
        </w:trPr>
        <w:tc>
          <w:tcPr>
            <w:tcW w:w="4514" w:type="dxa"/>
            <w:tcBorders>
              <w:top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补助乡镇合计</w:t>
            </w:r>
          </w:p>
        </w:tc>
        <w:tc>
          <w:tcPr>
            <w:tcW w:w="4276" w:type="dxa"/>
            <w:tcBorders>
              <w:top w:val="single" w:color="000000" w:sz="4" w:space="0"/>
              <w:left w:val="single" w:color="000000" w:sz="4" w:space="0"/>
            </w:tcBorders>
            <w:shd w:val="clear" w:color="auto" w:fill="auto"/>
            <w:vAlign w:val="center"/>
          </w:tcPr>
          <w:p>
            <w:pPr>
              <w:widowControl/>
              <w:jc w:val="right"/>
              <w:textAlignment w:val="center"/>
              <w:rPr>
                <w:rFonts w:ascii="Times New Roman" w:hAnsi="Times New Roman" w:eastAsia="华文细黑" w:cs="Times New Roman"/>
                <w:b/>
                <w:color w:val="000000"/>
                <w:szCs w:val="21"/>
              </w:rPr>
            </w:pPr>
            <w:r>
              <w:rPr>
                <w:rFonts w:hint="eastAsia" w:ascii="Times New Roman" w:hAnsi="Times New Roman" w:eastAsia="华文细黑" w:cs="Times New Roman"/>
                <w:b/>
                <w:color w:val="000000"/>
                <w:szCs w:val="21"/>
              </w:rPr>
              <w:t>4566</w:t>
            </w:r>
          </w:p>
        </w:tc>
      </w:tr>
      <w:tr>
        <w:tblPrEx>
          <w:tblLayout w:type="fixed"/>
          <w:tblCellMar>
            <w:top w:w="15" w:type="dxa"/>
            <w:left w:w="15" w:type="dxa"/>
            <w:bottom w:w="15" w:type="dxa"/>
            <w:right w:w="15" w:type="dxa"/>
          </w:tblCellMar>
        </w:tblPrEx>
        <w:trPr>
          <w:trHeight w:val="541"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隘口镇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82</w:t>
            </w:r>
          </w:p>
        </w:tc>
      </w:tr>
      <w:tr>
        <w:tblPrEx>
          <w:tblLayout w:type="fixed"/>
          <w:tblCellMar>
            <w:top w:w="15" w:type="dxa"/>
            <w:left w:w="15" w:type="dxa"/>
            <w:bottom w:w="15" w:type="dxa"/>
            <w:right w:w="15" w:type="dxa"/>
          </w:tblCellMar>
        </w:tblPrEx>
        <w:trPr>
          <w:trHeight w:val="49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龙池镇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23</w:t>
            </w:r>
          </w:p>
        </w:tc>
      </w:tr>
      <w:tr>
        <w:tblPrEx>
          <w:tblLayout w:type="fixed"/>
          <w:tblCellMar>
            <w:top w:w="15" w:type="dxa"/>
            <w:left w:w="15" w:type="dxa"/>
            <w:bottom w:w="15" w:type="dxa"/>
            <w:right w:w="15" w:type="dxa"/>
          </w:tblCellMar>
        </w:tblPrEx>
        <w:trPr>
          <w:trHeight w:val="55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石堤镇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97</w:t>
            </w:r>
          </w:p>
        </w:tc>
      </w:tr>
      <w:tr>
        <w:tblPrEx>
          <w:tblLayout w:type="fixed"/>
          <w:tblCellMar>
            <w:top w:w="15" w:type="dxa"/>
            <w:left w:w="15" w:type="dxa"/>
            <w:bottom w:w="15" w:type="dxa"/>
            <w:right w:w="15" w:type="dxa"/>
          </w:tblCellMar>
        </w:tblPrEx>
        <w:trPr>
          <w:trHeight w:val="451"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溶溪镇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w:t>
            </w:r>
          </w:p>
        </w:tc>
      </w:tr>
      <w:tr>
        <w:tblPrEx>
          <w:tblLayout w:type="fixed"/>
          <w:tblCellMar>
            <w:top w:w="15" w:type="dxa"/>
            <w:left w:w="15" w:type="dxa"/>
            <w:bottom w:w="15" w:type="dxa"/>
            <w:right w:w="15" w:type="dxa"/>
          </w:tblCellMar>
        </w:tblPrEx>
        <w:trPr>
          <w:trHeight w:val="451"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洪安镇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2826</w:t>
            </w:r>
          </w:p>
        </w:tc>
      </w:tr>
      <w:tr>
        <w:tblPrEx>
          <w:tblLayout w:type="fixed"/>
          <w:tblCellMar>
            <w:top w:w="15" w:type="dxa"/>
            <w:left w:w="15" w:type="dxa"/>
            <w:bottom w:w="15" w:type="dxa"/>
            <w:right w:w="15" w:type="dxa"/>
          </w:tblCellMar>
        </w:tblPrEx>
        <w:trPr>
          <w:trHeight w:val="451"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石耶镇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67</w:t>
            </w:r>
          </w:p>
        </w:tc>
      </w:tr>
      <w:tr>
        <w:tblPrEx>
          <w:tblLayout w:type="fixed"/>
          <w:tblCellMar>
            <w:top w:w="15" w:type="dxa"/>
            <w:left w:w="15" w:type="dxa"/>
            <w:bottom w:w="15" w:type="dxa"/>
            <w:right w:w="15" w:type="dxa"/>
          </w:tblCellMar>
        </w:tblPrEx>
        <w:trPr>
          <w:trHeight w:val="46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梅江镇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59</w:t>
            </w:r>
          </w:p>
        </w:tc>
      </w:tr>
      <w:tr>
        <w:tblPrEx>
          <w:tblLayout w:type="fixed"/>
          <w:tblCellMar>
            <w:top w:w="15" w:type="dxa"/>
            <w:left w:w="15" w:type="dxa"/>
            <w:bottom w:w="15" w:type="dxa"/>
            <w:right w:w="15" w:type="dxa"/>
          </w:tblCellMar>
        </w:tblPrEx>
        <w:trPr>
          <w:trHeight w:val="481"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兰桥镇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24</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膏田镇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10</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溪口镇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10</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雅江镇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16</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妙泉镇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12</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宋农镇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20</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峨溶镇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202</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里仁镇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2</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钟灵镇</w:t>
            </w:r>
          </w:p>
        </w:tc>
        <w:tc>
          <w:tcPr>
            <w:tcW w:w="4276" w:type="dxa"/>
            <w:tcBorders>
              <w:left w:val="single" w:color="000000" w:sz="4" w:space="0"/>
            </w:tcBorders>
            <w:shd w:val="clear" w:color="auto" w:fill="auto"/>
            <w:vAlign w:val="center"/>
          </w:tcPr>
          <w:p>
            <w:pPr>
              <w:spacing w:line="360" w:lineRule="auto"/>
              <w:jc w:val="right"/>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33</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海洋乡</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8</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大溪乡</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81</w:t>
            </w:r>
          </w:p>
        </w:tc>
      </w:tr>
      <w:tr>
        <w:tblPrEx>
          <w:tblLayout w:type="fixed"/>
          <w:tblCellMar>
            <w:top w:w="15" w:type="dxa"/>
            <w:left w:w="15" w:type="dxa"/>
            <w:bottom w:w="15" w:type="dxa"/>
            <w:right w:w="15" w:type="dxa"/>
          </w:tblCellMar>
        </w:tblPrEx>
        <w:trPr>
          <w:trHeight w:val="316" w:hRule="atLeast"/>
        </w:trPr>
        <w:tc>
          <w:tcPr>
            <w:tcW w:w="4514" w:type="dxa"/>
            <w:tcBorders>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涌洞镇</w:t>
            </w:r>
          </w:p>
        </w:tc>
        <w:tc>
          <w:tcPr>
            <w:tcW w:w="4276" w:type="dxa"/>
            <w:tcBorders>
              <w:left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974</w:t>
            </w:r>
          </w:p>
        </w:tc>
      </w:tr>
      <w:tr>
        <w:tblPrEx>
          <w:tblLayout w:type="fixed"/>
          <w:tblCellMar>
            <w:top w:w="15" w:type="dxa"/>
            <w:left w:w="15" w:type="dxa"/>
            <w:bottom w:w="15" w:type="dxa"/>
            <w:right w:w="15" w:type="dxa"/>
          </w:tblCellMar>
        </w:tblPrEx>
        <w:trPr>
          <w:trHeight w:val="316" w:hRule="atLeast"/>
        </w:trPr>
        <w:tc>
          <w:tcPr>
            <w:tcW w:w="4514" w:type="dxa"/>
            <w:tcBorders>
              <w:bottom w:val="single" w:color="000000" w:sz="4" w:space="0"/>
              <w:right w:val="single" w:color="000000" w:sz="4" w:space="0"/>
            </w:tcBorders>
            <w:shd w:val="clear" w:color="auto" w:fill="auto"/>
            <w:vAlign w:val="center"/>
          </w:tcPr>
          <w:p>
            <w:pPr>
              <w:widowControl/>
              <w:spacing w:line="360" w:lineRule="auto"/>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岑溪乡</w:t>
            </w:r>
          </w:p>
        </w:tc>
        <w:tc>
          <w:tcPr>
            <w:tcW w:w="4276" w:type="dxa"/>
            <w:tcBorders>
              <w:left w:val="single" w:color="000000" w:sz="4" w:space="0"/>
              <w:bottom w:val="single" w:color="000000" w:sz="4" w:space="0"/>
            </w:tcBorders>
            <w:shd w:val="clear" w:color="auto" w:fill="auto"/>
            <w:vAlign w:val="center"/>
          </w:tcPr>
          <w:p>
            <w:pPr>
              <w:widowControl/>
              <w:spacing w:line="360" w:lineRule="auto"/>
              <w:jc w:val="right"/>
              <w:textAlignment w:val="center"/>
              <w:rPr>
                <w:rFonts w:ascii="Times New Roman" w:hAnsi="Times New Roman" w:eastAsia="华文细黑" w:cs="Times New Roman"/>
                <w:color w:val="000000"/>
                <w:kern w:val="0"/>
                <w:szCs w:val="21"/>
                <w:lang w:bidi="ar"/>
              </w:rPr>
            </w:pPr>
            <w:r>
              <w:rPr>
                <w:rFonts w:hint="eastAsia" w:ascii="Times New Roman" w:hAnsi="Times New Roman" w:eastAsia="华文细黑" w:cs="Times New Roman"/>
                <w:color w:val="000000"/>
                <w:kern w:val="0"/>
                <w:szCs w:val="21"/>
                <w:lang w:bidi="ar"/>
              </w:rPr>
              <w:t>18</w:t>
            </w:r>
          </w:p>
        </w:tc>
      </w:tr>
    </w:tbl>
    <w:tbl>
      <w:tblPr>
        <w:tblStyle w:val="8"/>
        <w:tblpPr w:leftFromText="180" w:rightFromText="180" w:vertAnchor="text" w:horzAnchor="page" w:tblpX="1744" w:tblpY="171"/>
        <w:tblOverlap w:val="never"/>
        <w:tblW w:w="8580" w:type="dxa"/>
        <w:tblInd w:w="0" w:type="dxa"/>
        <w:tblLayout w:type="fixed"/>
        <w:tblCellMar>
          <w:top w:w="15" w:type="dxa"/>
          <w:left w:w="15" w:type="dxa"/>
          <w:bottom w:w="15" w:type="dxa"/>
          <w:right w:w="15" w:type="dxa"/>
        </w:tblCellMar>
      </w:tblPr>
      <w:tblGrid>
        <w:gridCol w:w="3403"/>
        <w:gridCol w:w="918"/>
        <w:gridCol w:w="3158"/>
        <w:gridCol w:w="1101"/>
      </w:tblGrid>
      <w:tr>
        <w:tblPrEx>
          <w:tblLayout w:type="fixed"/>
          <w:tblCellMar>
            <w:top w:w="15" w:type="dxa"/>
            <w:left w:w="15" w:type="dxa"/>
            <w:bottom w:w="15" w:type="dxa"/>
            <w:right w:w="15" w:type="dxa"/>
          </w:tblCellMar>
        </w:tblPrEx>
        <w:trPr>
          <w:trHeight w:val="655" w:hRule="atLeast"/>
        </w:trPr>
        <w:tc>
          <w:tcPr>
            <w:tcW w:w="3403" w:type="dxa"/>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2</w:t>
            </w:r>
          </w:p>
        </w:tc>
        <w:tc>
          <w:tcPr>
            <w:tcW w:w="918" w:type="dxa"/>
            <w:shd w:val="clear" w:color="auto" w:fill="auto"/>
            <w:vAlign w:val="bottom"/>
          </w:tcPr>
          <w:p>
            <w:pPr>
              <w:rPr>
                <w:rFonts w:ascii="Times New Roman" w:hAnsi="Times New Roman" w:eastAsia="方正仿宋_GBK" w:cs="Times New Roman"/>
                <w:color w:val="000000"/>
                <w:sz w:val="28"/>
                <w:szCs w:val="28"/>
              </w:rPr>
            </w:pPr>
          </w:p>
        </w:tc>
        <w:tc>
          <w:tcPr>
            <w:tcW w:w="3158" w:type="dxa"/>
            <w:shd w:val="clear" w:color="auto" w:fill="auto"/>
            <w:vAlign w:val="bottom"/>
          </w:tcPr>
          <w:p>
            <w:pPr>
              <w:rPr>
                <w:rFonts w:ascii="Times New Roman" w:hAnsi="Times New Roman" w:eastAsia="方正仿宋_GBK" w:cs="Times New Roman"/>
                <w:color w:val="000000"/>
                <w:sz w:val="28"/>
                <w:szCs w:val="28"/>
              </w:rPr>
            </w:pPr>
          </w:p>
        </w:tc>
        <w:tc>
          <w:tcPr>
            <w:tcW w:w="1101" w:type="dxa"/>
            <w:shd w:val="clear" w:color="auto" w:fill="auto"/>
            <w:vAlign w:val="bottom"/>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trHeight w:val="712" w:hRule="atLeast"/>
        </w:trPr>
        <w:tc>
          <w:tcPr>
            <w:tcW w:w="8580" w:type="dxa"/>
            <w:gridSpan w:val="4"/>
            <w:shd w:val="clear" w:color="auto" w:fill="auto"/>
            <w:vAlign w:val="center"/>
          </w:tcPr>
          <w:p>
            <w:pPr>
              <w:widowControl/>
              <w:jc w:val="center"/>
              <w:textAlignment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年度县级政府性基金预算转移支付收支决算表</w:t>
            </w:r>
          </w:p>
          <w:p>
            <w:pPr>
              <w:widowControl/>
              <w:jc w:val="center"/>
              <w:textAlignment w:val="center"/>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kern w:val="0"/>
                <w:sz w:val="36"/>
                <w:szCs w:val="36"/>
                <w:lang w:bidi="ar"/>
              </w:rPr>
              <w:t>（分项目）</w:t>
            </w:r>
          </w:p>
        </w:tc>
      </w:tr>
      <w:tr>
        <w:tblPrEx>
          <w:tblLayout w:type="fixed"/>
          <w:tblCellMar>
            <w:top w:w="15" w:type="dxa"/>
            <w:left w:w="15" w:type="dxa"/>
            <w:bottom w:w="15" w:type="dxa"/>
            <w:right w:w="15" w:type="dxa"/>
          </w:tblCellMar>
        </w:tblPrEx>
        <w:trPr>
          <w:trHeight w:val="405" w:hRule="atLeast"/>
        </w:trPr>
        <w:tc>
          <w:tcPr>
            <w:tcW w:w="3403" w:type="dxa"/>
            <w:shd w:val="clear" w:color="auto" w:fill="auto"/>
            <w:vAlign w:val="center"/>
          </w:tcPr>
          <w:p>
            <w:pPr>
              <w:rPr>
                <w:rFonts w:ascii="宋体" w:hAnsi="宋体" w:eastAsia="宋体" w:cs="宋体"/>
                <w:color w:val="000000"/>
                <w:sz w:val="20"/>
                <w:szCs w:val="20"/>
              </w:rPr>
            </w:pPr>
          </w:p>
        </w:tc>
        <w:tc>
          <w:tcPr>
            <w:tcW w:w="918" w:type="dxa"/>
            <w:shd w:val="clear" w:color="auto" w:fill="auto"/>
            <w:vAlign w:val="bottom"/>
          </w:tcPr>
          <w:p>
            <w:pPr>
              <w:rPr>
                <w:rFonts w:ascii="宋体" w:hAnsi="宋体" w:eastAsia="宋体" w:cs="宋体"/>
                <w:color w:val="000000"/>
                <w:sz w:val="24"/>
                <w:szCs w:val="24"/>
              </w:rPr>
            </w:pPr>
          </w:p>
        </w:tc>
        <w:tc>
          <w:tcPr>
            <w:tcW w:w="3158" w:type="dxa"/>
            <w:shd w:val="clear" w:color="auto" w:fill="auto"/>
            <w:vAlign w:val="bottom"/>
          </w:tcPr>
          <w:p>
            <w:pPr>
              <w:rPr>
                <w:rFonts w:ascii="宋体" w:hAnsi="宋体" w:eastAsia="宋体" w:cs="宋体"/>
                <w:color w:val="000000"/>
                <w:sz w:val="24"/>
                <w:szCs w:val="24"/>
              </w:rPr>
            </w:pPr>
          </w:p>
        </w:tc>
        <w:tc>
          <w:tcPr>
            <w:tcW w:w="1101" w:type="dxa"/>
            <w:shd w:val="clear" w:color="auto" w:fill="auto"/>
            <w:vAlign w:val="center"/>
          </w:tcPr>
          <w:p>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598" w:hRule="atLeast"/>
        </w:trPr>
        <w:tc>
          <w:tcPr>
            <w:tcW w:w="340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110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598"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918"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16292</w:t>
            </w:r>
            <w:r>
              <w:rPr>
                <w:rFonts w:ascii="Times New Roman" w:hAnsi="Times New Roman" w:eastAsia="方正仿宋_GBK" w:cs="Times New Roman"/>
                <w:b/>
                <w:color w:val="000000"/>
                <w:kern w:val="0"/>
                <w:szCs w:val="21"/>
                <w:lang w:bidi="ar"/>
              </w:rPr>
              <w:t xml:space="preserve">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4566</w:t>
            </w:r>
            <w:r>
              <w:rPr>
                <w:rFonts w:ascii="Times New Roman" w:hAnsi="Times New Roman" w:eastAsia="方正仿宋_GBK" w:cs="Times New Roman"/>
                <w:b/>
                <w:color w:val="000000"/>
                <w:kern w:val="0"/>
                <w:szCs w:val="21"/>
                <w:lang w:bidi="ar"/>
              </w:rPr>
              <w:t xml:space="preserve"> </w:t>
            </w:r>
          </w:p>
        </w:tc>
      </w:tr>
      <w:tr>
        <w:tblPrEx>
          <w:tblLayout w:type="fixed"/>
          <w:tblCellMar>
            <w:top w:w="15" w:type="dxa"/>
            <w:left w:w="15" w:type="dxa"/>
            <w:bottom w:w="15" w:type="dxa"/>
            <w:right w:w="15" w:type="dxa"/>
          </w:tblCellMar>
        </w:tblPrEx>
        <w:trPr>
          <w:trHeight w:val="712"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大中型水库移民后期扶持基金收入</w:t>
            </w:r>
          </w:p>
        </w:tc>
        <w:tc>
          <w:tcPr>
            <w:tcW w:w="918"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858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小型水库移民扶助基金</w:t>
            </w:r>
            <w:r>
              <w:rPr>
                <w:rFonts w:ascii="Times New Roman" w:hAnsi="Times New Roman" w:eastAsia="方正仿宋_GBK" w:cs="Times New Roman"/>
                <w:color w:val="000000"/>
                <w:kern w:val="0"/>
                <w:szCs w:val="21"/>
                <w:lang w:bidi="ar"/>
              </w:rPr>
              <w:t>安排支出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42 </w:t>
            </w:r>
          </w:p>
        </w:tc>
      </w:tr>
      <w:tr>
        <w:tblPrEx>
          <w:tblLayout w:type="fixed"/>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小型水库移民扶助基金相关收入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63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国有土地使用权出让收入安排的支出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141 </w:t>
            </w:r>
          </w:p>
        </w:tc>
      </w:tr>
      <w:tr>
        <w:tblPrEx>
          <w:tblLayout w:type="fixed"/>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农业土地开发资金相关收入</w:t>
            </w:r>
          </w:p>
        </w:tc>
        <w:tc>
          <w:tcPr>
            <w:tcW w:w="918" w:type="dxa"/>
            <w:tcBorders>
              <w:left w:val="single" w:color="000000" w:sz="4" w:space="0"/>
              <w:right w:val="single" w:color="000000" w:sz="4" w:space="0"/>
            </w:tcBorders>
            <w:shd w:val="pct50" w:color="FFFFFF" w:fill="auto"/>
            <w:vAlign w:val="center"/>
          </w:tcPr>
          <w:p>
            <w:pPr>
              <w:jc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250</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城市基础设施配套费相关支出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855 </w:t>
            </w:r>
          </w:p>
        </w:tc>
      </w:tr>
      <w:tr>
        <w:tblPrEx>
          <w:tblLayout w:type="fixed"/>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国有土地使用权出让相关收入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3696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大中型水库库区基金安排</w:t>
            </w:r>
            <w:r>
              <w:rPr>
                <w:rFonts w:ascii="Times New Roman" w:hAnsi="Times New Roman" w:eastAsia="方正仿宋_GBK" w:cs="Times New Roman"/>
                <w:color w:val="000000"/>
                <w:kern w:val="0"/>
                <w:szCs w:val="21"/>
                <w:lang w:bidi="ar"/>
              </w:rPr>
              <w:t>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92 </w:t>
            </w:r>
          </w:p>
        </w:tc>
      </w:tr>
      <w:tr>
        <w:tblPrEx>
          <w:tblLayout w:type="fixed"/>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城市基础设施配套费相关收入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975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三峡水库库区基金支出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 </w:t>
            </w:r>
          </w:p>
        </w:tc>
      </w:tr>
      <w:tr>
        <w:tblPrEx>
          <w:tblLayout w:type="fixed"/>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污水处理费相关收入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w:t>
            </w:r>
          </w:p>
        </w:tc>
        <w:tc>
          <w:tcPr>
            <w:tcW w:w="3158"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彩票公益基金安排的支出</w:t>
            </w:r>
          </w:p>
        </w:tc>
        <w:tc>
          <w:tcPr>
            <w:tcW w:w="1101" w:type="dxa"/>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3418 </w:t>
            </w:r>
          </w:p>
        </w:tc>
      </w:tr>
      <w:tr>
        <w:tblPrEx>
          <w:tblLayout w:type="fixed"/>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大中型水库库区基金相关收入</w:t>
            </w:r>
          </w:p>
        </w:tc>
        <w:tc>
          <w:tcPr>
            <w:tcW w:w="918" w:type="dxa"/>
            <w:tcBorders>
              <w:left w:val="single" w:color="000000" w:sz="4" w:space="0"/>
              <w:right w:val="single" w:color="000000" w:sz="4" w:space="0"/>
            </w:tcBorders>
            <w:shd w:val="pct50" w:color="FFFFFF" w:fill="auto"/>
            <w:vAlign w:val="center"/>
          </w:tcPr>
          <w:p>
            <w:pPr>
              <w:jc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3000</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r>
      <w:tr>
        <w:tblPrEx>
          <w:tblLayout w:type="fixed"/>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三峡水库库区基金收入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 </w:t>
            </w:r>
          </w:p>
        </w:tc>
        <w:tc>
          <w:tcPr>
            <w:tcW w:w="3158"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bottom"/>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598" w:hRule="atLeast"/>
        </w:trPr>
        <w:tc>
          <w:tcPr>
            <w:tcW w:w="3403"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彩票公益金收入</w:t>
            </w:r>
          </w:p>
        </w:tc>
        <w:tc>
          <w:tcPr>
            <w:tcW w:w="918" w:type="dxa"/>
            <w:tcBorders>
              <w:left w:val="single" w:color="000000" w:sz="4" w:space="0"/>
              <w:bottom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7430 </w:t>
            </w:r>
          </w:p>
        </w:tc>
        <w:tc>
          <w:tcPr>
            <w:tcW w:w="3158" w:type="dxa"/>
            <w:tcBorders>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1101" w:type="dxa"/>
            <w:tcBorders>
              <w:left w:val="single" w:color="000000" w:sz="4" w:space="0"/>
              <w:bottom w:val="single" w:color="000000" w:sz="4" w:space="0"/>
            </w:tcBorders>
            <w:shd w:val="clear" w:color="auto" w:fill="auto"/>
            <w:vAlign w:val="bottom"/>
          </w:tcPr>
          <w:p>
            <w:pPr>
              <w:rPr>
                <w:rFonts w:ascii="Times New Roman" w:hAnsi="Times New Roman" w:eastAsia="方正仿宋_GBK" w:cs="Times New Roman"/>
                <w:color w:val="000000"/>
                <w:szCs w:val="21"/>
              </w:rPr>
            </w:pPr>
          </w:p>
        </w:tc>
      </w:tr>
    </w:tbl>
    <w:p>
      <w:pPr>
        <w:widowControl/>
        <w:jc w:val="left"/>
      </w:pPr>
    </w:p>
    <w:p>
      <w:pPr>
        <w:widowControl/>
        <w:jc w:val="left"/>
      </w:pPr>
    </w:p>
    <w:p>
      <w:pPr>
        <w:widowControl/>
        <w:jc w:val="left"/>
        <w:sectPr>
          <w:pgSz w:w="11906" w:h="16838"/>
          <w:pgMar w:top="1247" w:right="1418" w:bottom="1247" w:left="1701" w:header="851" w:footer="624" w:gutter="0"/>
          <w:cols w:space="425" w:num="1"/>
          <w:docGrid w:type="lines" w:linePitch="312" w:charSpace="0"/>
        </w:sectPr>
      </w:pPr>
      <w:r>
        <w:rPr>
          <w:rFonts w:hint="eastAsia"/>
        </w:rPr>
        <w:br w:type="page"/>
      </w:r>
    </w:p>
    <w:tbl>
      <w:tblPr>
        <w:tblStyle w:val="8"/>
        <w:tblW w:w="14250" w:type="dxa"/>
        <w:tblInd w:w="958" w:type="dxa"/>
        <w:tblLayout w:type="fixed"/>
        <w:tblCellMar>
          <w:top w:w="15" w:type="dxa"/>
          <w:left w:w="15" w:type="dxa"/>
          <w:bottom w:w="15" w:type="dxa"/>
          <w:right w:w="15" w:type="dxa"/>
        </w:tblCellMar>
      </w:tblPr>
      <w:tblGrid>
        <w:gridCol w:w="1575"/>
        <w:gridCol w:w="850"/>
        <w:gridCol w:w="851"/>
        <w:gridCol w:w="850"/>
        <w:gridCol w:w="709"/>
        <w:gridCol w:w="850"/>
        <w:gridCol w:w="851"/>
        <w:gridCol w:w="1559"/>
        <w:gridCol w:w="733"/>
        <w:gridCol w:w="807"/>
        <w:gridCol w:w="750"/>
        <w:gridCol w:w="690"/>
        <w:gridCol w:w="770"/>
        <w:gridCol w:w="816"/>
        <w:gridCol w:w="1589"/>
      </w:tblGrid>
      <w:tr>
        <w:tblPrEx>
          <w:tblLayout w:type="fixed"/>
          <w:tblCellMar>
            <w:top w:w="15" w:type="dxa"/>
            <w:left w:w="15" w:type="dxa"/>
            <w:bottom w:w="15" w:type="dxa"/>
            <w:right w:w="15" w:type="dxa"/>
          </w:tblCellMar>
        </w:tblPrEx>
        <w:trPr>
          <w:trHeight w:val="615" w:hRule="atLeast"/>
        </w:trPr>
        <w:tc>
          <w:tcPr>
            <w:tcW w:w="14250" w:type="dxa"/>
            <w:gridSpan w:val="15"/>
            <w:shd w:val="clear" w:color="auto" w:fill="auto"/>
            <w:vAlign w:val="center"/>
          </w:tcPr>
          <w:p>
            <w:pPr>
              <w:widowControl/>
              <w:jc w:val="left"/>
              <w:textAlignment w:val="center"/>
              <w:rPr>
                <w:rFonts w:ascii="Calibri" w:hAnsi="Calibri" w:eastAsia="宋体" w:cs="Calibri"/>
                <w:color w:val="000000"/>
                <w:kern w:val="0"/>
                <w:sz w:val="28"/>
                <w:szCs w:val="28"/>
                <w:lang w:bidi="ar"/>
              </w:rPr>
            </w:pPr>
            <w:r>
              <w:rPr>
                <w:rFonts w:hint="eastAsia" w:ascii="Times New Roman" w:hAnsi="Times New Roman" w:eastAsia="方正仿宋_GBK" w:cs="Times New Roman"/>
                <w:b/>
                <w:color w:val="000000"/>
                <w:kern w:val="0"/>
                <w:sz w:val="28"/>
                <w:szCs w:val="28"/>
                <w:lang w:bidi="ar"/>
              </w:rPr>
              <w:t>表13：</w:t>
            </w:r>
          </w:p>
        </w:tc>
      </w:tr>
      <w:tr>
        <w:tblPrEx>
          <w:tblLayout w:type="fixed"/>
          <w:tblCellMar>
            <w:top w:w="15" w:type="dxa"/>
            <w:left w:w="15" w:type="dxa"/>
            <w:bottom w:w="15" w:type="dxa"/>
            <w:right w:w="15" w:type="dxa"/>
          </w:tblCellMar>
        </w:tblPrEx>
        <w:trPr>
          <w:trHeight w:val="615" w:hRule="atLeast"/>
        </w:trPr>
        <w:tc>
          <w:tcPr>
            <w:tcW w:w="14250" w:type="dxa"/>
            <w:gridSpan w:val="15"/>
            <w:shd w:val="clear" w:color="auto" w:fill="auto"/>
            <w:vAlign w:val="center"/>
          </w:tcPr>
          <w:p>
            <w:pPr>
              <w:widowControl/>
              <w:jc w:val="center"/>
              <w:textAlignment w:val="center"/>
              <w:rPr>
                <w:rFonts w:ascii="Calibri" w:hAnsi="Calibri" w:eastAsia="宋体" w:cs="Calibri"/>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年县级国有资本经营预算收支决算表</w:t>
            </w:r>
          </w:p>
        </w:tc>
      </w:tr>
      <w:tr>
        <w:tblPrEx>
          <w:tblLayout w:type="fixed"/>
          <w:tblCellMar>
            <w:top w:w="15" w:type="dxa"/>
            <w:left w:w="15" w:type="dxa"/>
            <w:bottom w:w="15" w:type="dxa"/>
            <w:right w:w="15" w:type="dxa"/>
          </w:tblCellMar>
        </w:tblPrEx>
        <w:trPr>
          <w:gridAfter w:val="1"/>
          <w:wAfter w:w="1589" w:type="dxa"/>
          <w:trHeight w:val="1095" w:hRule="atLeast"/>
        </w:trPr>
        <w:tc>
          <w:tcPr>
            <w:tcW w:w="1575"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收入</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85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 xml:space="preserve">调整 </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70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决算数为调整预算数的%</w:t>
            </w:r>
          </w:p>
        </w:tc>
        <w:tc>
          <w:tcPr>
            <w:tcW w:w="85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支出</w:t>
            </w:r>
          </w:p>
        </w:tc>
        <w:tc>
          <w:tcPr>
            <w:tcW w:w="7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80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调整</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69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决算数为调整预算数的%</w:t>
            </w:r>
          </w:p>
        </w:tc>
        <w:tc>
          <w:tcPr>
            <w:tcW w:w="81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r>
      <w:tr>
        <w:tblPrEx>
          <w:tblLayout w:type="fixed"/>
          <w:tblCellMar>
            <w:top w:w="15" w:type="dxa"/>
            <w:left w:w="15" w:type="dxa"/>
            <w:bottom w:w="15" w:type="dxa"/>
            <w:right w:w="15" w:type="dxa"/>
          </w:tblCellMar>
        </w:tblPrEx>
        <w:trPr>
          <w:gridAfter w:val="1"/>
          <w:wAfter w:w="1589" w:type="dxa"/>
          <w:trHeight w:val="495" w:hRule="atLeast"/>
        </w:trPr>
        <w:tc>
          <w:tcPr>
            <w:tcW w:w="1575" w:type="dxa"/>
            <w:tcBorders>
              <w:top w:val="single" w:color="000000" w:sz="2"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850"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16026</w:t>
            </w:r>
          </w:p>
        </w:tc>
        <w:tc>
          <w:tcPr>
            <w:tcW w:w="851"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16026</w:t>
            </w:r>
          </w:p>
        </w:tc>
        <w:tc>
          <w:tcPr>
            <w:tcW w:w="850"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709"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850"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51"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559" w:type="dxa"/>
            <w:tcBorders>
              <w:top w:val="single" w:color="000000" w:sz="2"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733"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16026</w:t>
            </w:r>
          </w:p>
        </w:tc>
        <w:tc>
          <w:tcPr>
            <w:tcW w:w="807"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16026</w:t>
            </w:r>
          </w:p>
        </w:tc>
        <w:tc>
          <w:tcPr>
            <w:tcW w:w="750"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690"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770" w:type="dxa"/>
            <w:tcBorders>
              <w:top w:val="single" w:color="000000" w:sz="2"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top w:val="single" w:color="000000" w:sz="2" w:space="0"/>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Layout w:type="fixed"/>
          <w:tblCellMar>
            <w:top w:w="15" w:type="dxa"/>
            <w:left w:w="15" w:type="dxa"/>
            <w:bottom w:w="15" w:type="dxa"/>
            <w:right w:w="15" w:type="dxa"/>
          </w:tblCellMar>
        </w:tblPrEx>
        <w:trPr>
          <w:gridAfter w:val="1"/>
          <w:wAfter w:w="1589" w:type="dxa"/>
          <w:trHeight w:val="477"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本级收入合计</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60</w:t>
            </w:r>
            <w:r>
              <w:rPr>
                <w:rFonts w:ascii="Times New Roman" w:hAnsi="Times New Roman" w:eastAsia="方正仿宋_GBK" w:cs="Times New Roman"/>
                <w:b/>
                <w:color w:val="000000"/>
                <w:kern w:val="0"/>
                <w:szCs w:val="21"/>
                <w:lang w:bidi="ar"/>
              </w:rPr>
              <w:t>00</w:t>
            </w: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16000</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16014</w:t>
            </w:r>
          </w:p>
        </w:tc>
        <w:tc>
          <w:tcPr>
            <w:tcW w:w="709"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16014</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00.1</w:t>
            </w:r>
            <w:r>
              <w:rPr>
                <w:rFonts w:ascii="Times New Roman" w:hAnsi="Times New Roman" w:eastAsia="方正仿宋_GBK" w:cs="Times New Roman"/>
                <w:b/>
                <w:color w:val="000000"/>
                <w:kern w:val="0"/>
                <w:szCs w:val="21"/>
                <w:lang w:bidi="ar"/>
              </w:rPr>
              <w:t xml:space="preserve"> </w:t>
            </w: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81.8</w:t>
            </w: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本级支出合计</w:t>
            </w:r>
          </w:p>
        </w:tc>
        <w:tc>
          <w:tcPr>
            <w:tcW w:w="733"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16026</w:t>
            </w: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0</w:t>
            </w:r>
          </w:p>
        </w:tc>
        <w:tc>
          <w:tcPr>
            <w:tcW w:w="75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0</w:t>
            </w:r>
          </w:p>
        </w:tc>
        <w:tc>
          <w:tcPr>
            <w:tcW w:w="69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0</w:t>
            </w:r>
          </w:p>
        </w:tc>
        <w:tc>
          <w:tcPr>
            <w:tcW w:w="770" w:type="dxa"/>
            <w:tcBorders>
              <w:left w:val="single" w:color="000000" w:sz="4" w:space="0"/>
              <w:right w:val="single" w:color="000000" w:sz="4" w:space="0"/>
            </w:tcBorders>
            <w:shd w:val="clear" w:color="auto" w:fill="auto"/>
            <w:vAlign w:val="center"/>
          </w:tcPr>
          <w:p>
            <w:pPr>
              <w:widowControl/>
              <w:tabs>
                <w:tab w:val="left" w:pos="330"/>
                <w:tab w:val="right" w:pos="860"/>
              </w:tabs>
              <w:jc w:val="lef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ab/>
            </w:r>
            <w:r>
              <w:rPr>
                <w:rFonts w:hint="eastAsia" w:ascii="Times New Roman" w:hAnsi="Times New Roman" w:eastAsia="方正仿宋_GBK" w:cs="Times New Roman"/>
                <w:b/>
                <w:color w:val="000000"/>
                <w:kern w:val="0"/>
                <w:szCs w:val="21"/>
                <w:lang w:bidi="ar"/>
              </w:rPr>
              <w:t>-</w:t>
            </w:r>
            <w:r>
              <w:rPr>
                <w:rFonts w:hint="eastAsia" w:ascii="Times New Roman" w:hAnsi="Times New Roman" w:eastAsia="方正仿宋_GBK" w:cs="Times New Roman"/>
                <w:b/>
                <w:color w:val="000000"/>
                <w:kern w:val="0"/>
                <w:szCs w:val="21"/>
                <w:lang w:bidi="ar"/>
              </w:rPr>
              <w:tab/>
            </w:r>
            <w:r>
              <w:rPr>
                <w:rFonts w:hint="eastAsia" w:ascii="Times New Roman" w:hAnsi="Times New Roman" w:eastAsia="方正仿宋_GBK" w:cs="Times New Roman"/>
                <w:b/>
                <w:color w:val="000000"/>
                <w:kern w:val="0"/>
                <w:szCs w:val="21"/>
                <w:lang w:bidi="ar"/>
              </w:rPr>
              <w:t>-</w:t>
            </w:r>
          </w:p>
        </w:tc>
        <w:tc>
          <w:tcPr>
            <w:tcW w:w="816"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0.0</w:t>
            </w:r>
          </w:p>
        </w:tc>
      </w:tr>
      <w:tr>
        <w:tblPrEx>
          <w:tblLayout w:type="fixed"/>
          <w:tblCellMar>
            <w:top w:w="15" w:type="dxa"/>
            <w:left w:w="15" w:type="dxa"/>
            <w:bottom w:w="15" w:type="dxa"/>
            <w:right w:w="15" w:type="dxa"/>
          </w:tblCellMar>
        </w:tblPrEx>
        <w:trPr>
          <w:gridAfter w:val="1"/>
          <w:wAfter w:w="1589" w:type="dxa"/>
          <w:trHeight w:val="838"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一、利润收入</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16000</w:t>
            </w: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16000</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16014</w:t>
            </w:r>
          </w:p>
        </w:tc>
        <w:tc>
          <w:tcPr>
            <w:tcW w:w="709"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16014</w:t>
            </w:r>
          </w:p>
        </w:tc>
        <w:tc>
          <w:tcPr>
            <w:tcW w:w="85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100.1</w:t>
            </w:r>
          </w:p>
        </w:tc>
        <w:tc>
          <w:tcPr>
            <w:tcW w:w="851" w:type="dxa"/>
            <w:tcBorders>
              <w:left w:val="single" w:color="000000" w:sz="4" w:space="0"/>
              <w:right w:val="single" w:color="000000" w:sz="4" w:space="0"/>
            </w:tcBorders>
            <w:shd w:val="clear" w:color="auto" w:fill="auto"/>
            <w:vAlign w:val="center"/>
          </w:tcPr>
          <w:p>
            <w:pPr>
              <w:widowControl/>
              <w:tabs>
                <w:tab w:val="left" w:pos="269"/>
              </w:tabs>
              <w:ind w:right="105" w:rightChars="50"/>
              <w:jc w:val="lef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ab/>
            </w:r>
            <w:r>
              <w:rPr>
                <w:rFonts w:hint="eastAsia" w:ascii="Times New Roman" w:hAnsi="Times New Roman" w:eastAsia="方正仿宋_GBK" w:cs="Times New Roman"/>
                <w:color w:val="000000"/>
                <w:szCs w:val="21"/>
              </w:rPr>
              <w:t>86.2</w:t>
            </w: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一、解决历史遗留问题及改革成本支出</w:t>
            </w:r>
          </w:p>
        </w:tc>
        <w:tc>
          <w:tcPr>
            <w:tcW w:w="7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75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69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77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1589" w:type="dxa"/>
          <w:trHeight w:val="570"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二、股利、股息收入</w:t>
            </w: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二、国有企业资本金注入</w:t>
            </w:r>
          </w:p>
        </w:tc>
        <w:tc>
          <w:tcPr>
            <w:tcW w:w="7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75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9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77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1589" w:type="dxa"/>
          <w:trHeight w:val="570"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三、产权转让收入</w:t>
            </w: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三、金融国有资本经营预算支出</w:t>
            </w:r>
          </w:p>
        </w:tc>
        <w:tc>
          <w:tcPr>
            <w:tcW w:w="7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75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9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77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gridAfter w:val="1"/>
          <w:wAfter w:w="1589" w:type="dxa"/>
          <w:trHeight w:val="513" w:hRule="atLeast"/>
        </w:trPr>
        <w:tc>
          <w:tcPr>
            <w:tcW w:w="1575" w:type="dxa"/>
            <w:tcBorders>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b/>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四、其他国有资本经营预算支出</w:t>
            </w:r>
          </w:p>
        </w:tc>
        <w:tc>
          <w:tcPr>
            <w:tcW w:w="733"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16026</w:t>
            </w: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w:t>
            </w:r>
          </w:p>
        </w:tc>
        <w:tc>
          <w:tcPr>
            <w:tcW w:w="75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w:t>
            </w:r>
          </w:p>
        </w:tc>
        <w:tc>
          <w:tcPr>
            <w:tcW w:w="69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w:t>
            </w:r>
          </w:p>
        </w:tc>
        <w:tc>
          <w:tcPr>
            <w:tcW w:w="770" w:type="dxa"/>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w:t>
            </w:r>
          </w:p>
        </w:tc>
        <w:tc>
          <w:tcPr>
            <w:tcW w:w="816"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0.0</w:t>
            </w:r>
          </w:p>
        </w:tc>
      </w:tr>
      <w:tr>
        <w:tblPrEx>
          <w:tblLayout w:type="fixed"/>
          <w:tblCellMar>
            <w:top w:w="15" w:type="dxa"/>
            <w:left w:w="15" w:type="dxa"/>
            <w:bottom w:w="15" w:type="dxa"/>
            <w:right w:w="15" w:type="dxa"/>
          </w:tblCellMar>
        </w:tblPrEx>
        <w:trPr>
          <w:gridAfter w:val="1"/>
          <w:wAfter w:w="1589" w:type="dxa"/>
          <w:trHeight w:val="513"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26</w:t>
            </w:r>
          </w:p>
        </w:tc>
        <w:tc>
          <w:tcPr>
            <w:tcW w:w="85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26</w:t>
            </w:r>
          </w:p>
        </w:tc>
        <w:tc>
          <w:tcPr>
            <w:tcW w:w="85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26</w:t>
            </w:r>
          </w:p>
        </w:tc>
        <w:tc>
          <w:tcPr>
            <w:tcW w:w="709"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26</w:t>
            </w:r>
          </w:p>
        </w:tc>
        <w:tc>
          <w:tcPr>
            <w:tcW w:w="850" w:type="dxa"/>
            <w:tcBorders>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51" w:type="dxa"/>
            <w:tcBorders>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733" w:type="dxa"/>
            <w:tcBorders>
              <w:left w:val="single" w:color="000000" w:sz="4" w:space="0"/>
              <w:right w:val="single" w:color="000000" w:sz="4" w:space="0"/>
            </w:tcBorders>
            <w:shd w:val="clear" w:color="auto" w:fill="auto"/>
            <w:vAlign w:val="center"/>
          </w:tcPr>
          <w:p>
            <w:pPr>
              <w:widowControl/>
              <w:tabs>
                <w:tab w:val="left" w:pos="462"/>
              </w:tabs>
              <w:jc w:val="lef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ab/>
            </w:r>
            <w:r>
              <w:rPr>
                <w:rFonts w:hint="eastAsia" w:ascii="Times New Roman" w:hAnsi="Times New Roman" w:eastAsia="方正仿宋_GBK" w:cs="Times New Roman"/>
                <w:b/>
                <w:color w:val="000000"/>
                <w:kern w:val="0"/>
                <w:szCs w:val="21"/>
                <w:lang w:bidi="ar"/>
              </w:rPr>
              <w:t>0</w:t>
            </w: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16026</w:t>
            </w:r>
          </w:p>
        </w:tc>
        <w:tc>
          <w:tcPr>
            <w:tcW w:w="75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69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16040</w:t>
            </w:r>
          </w:p>
        </w:tc>
        <w:tc>
          <w:tcPr>
            <w:tcW w:w="770" w:type="dxa"/>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Layout w:type="fixed"/>
          <w:tblCellMar>
            <w:top w:w="15" w:type="dxa"/>
            <w:left w:w="15" w:type="dxa"/>
            <w:bottom w:w="15" w:type="dxa"/>
            <w:right w:w="15" w:type="dxa"/>
          </w:tblCellMar>
        </w:tblPrEx>
        <w:trPr>
          <w:gridAfter w:val="1"/>
          <w:wAfter w:w="1589" w:type="dxa"/>
          <w:trHeight w:val="600" w:hRule="atLeast"/>
        </w:trPr>
        <w:tc>
          <w:tcPr>
            <w:tcW w:w="157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w:t>
            </w:r>
          </w:p>
        </w:tc>
        <w:tc>
          <w:tcPr>
            <w:tcW w:w="850"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709"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85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5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1559"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一、调出资金</w:t>
            </w:r>
          </w:p>
        </w:tc>
        <w:tc>
          <w:tcPr>
            <w:tcW w:w="733"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16026</w:t>
            </w:r>
          </w:p>
        </w:tc>
        <w:tc>
          <w:tcPr>
            <w:tcW w:w="75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16026</w:t>
            </w:r>
          </w:p>
        </w:tc>
        <w:tc>
          <w:tcPr>
            <w:tcW w:w="690"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16026</w:t>
            </w:r>
          </w:p>
        </w:tc>
        <w:tc>
          <w:tcPr>
            <w:tcW w:w="770"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r>
      <w:tr>
        <w:tblPrEx>
          <w:tblLayout w:type="fixed"/>
          <w:tblCellMar>
            <w:top w:w="15" w:type="dxa"/>
            <w:left w:w="15" w:type="dxa"/>
            <w:bottom w:w="15" w:type="dxa"/>
            <w:right w:w="15" w:type="dxa"/>
          </w:tblCellMar>
        </w:tblPrEx>
        <w:trPr>
          <w:gridAfter w:val="1"/>
          <w:wAfter w:w="1589" w:type="dxa"/>
          <w:trHeight w:val="660" w:hRule="atLeast"/>
        </w:trPr>
        <w:tc>
          <w:tcPr>
            <w:tcW w:w="1575"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二、上年结转</w:t>
            </w:r>
          </w:p>
        </w:tc>
        <w:tc>
          <w:tcPr>
            <w:tcW w:w="850"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Cs/>
                <w:color w:val="000000"/>
                <w:szCs w:val="21"/>
              </w:rPr>
            </w:pPr>
            <w:r>
              <w:rPr>
                <w:rFonts w:hint="eastAsia" w:ascii="Times New Roman" w:hAnsi="Times New Roman" w:eastAsia="方正仿宋_GBK" w:cs="Times New Roman"/>
                <w:bCs/>
                <w:color w:val="000000"/>
                <w:kern w:val="0"/>
                <w:szCs w:val="21"/>
                <w:lang w:bidi="ar"/>
              </w:rPr>
              <w:t>26</w:t>
            </w:r>
          </w:p>
        </w:tc>
        <w:tc>
          <w:tcPr>
            <w:tcW w:w="851"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Cs/>
                <w:color w:val="000000"/>
                <w:szCs w:val="21"/>
              </w:rPr>
            </w:pPr>
            <w:r>
              <w:rPr>
                <w:rFonts w:hint="eastAsia" w:ascii="Times New Roman" w:hAnsi="Times New Roman" w:eastAsia="方正仿宋_GBK" w:cs="Times New Roman"/>
                <w:bCs/>
                <w:color w:val="000000"/>
                <w:kern w:val="0"/>
                <w:szCs w:val="21"/>
                <w:lang w:bidi="ar"/>
              </w:rPr>
              <w:t>26</w:t>
            </w:r>
          </w:p>
        </w:tc>
        <w:tc>
          <w:tcPr>
            <w:tcW w:w="850"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Cs/>
                <w:color w:val="000000"/>
                <w:szCs w:val="21"/>
              </w:rPr>
            </w:pPr>
            <w:r>
              <w:rPr>
                <w:rFonts w:hint="eastAsia" w:ascii="Times New Roman" w:hAnsi="Times New Roman" w:eastAsia="方正仿宋_GBK" w:cs="Times New Roman"/>
                <w:bCs/>
                <w:color w:val="000000"/>
                <w:kern w:val="0"/>
                <w:szCs w:val="21"/>
                <w:lang w:bidi="ar"/>
              </w:rPr>
              <w:t>26</w:t>
            </w:r>
          </w:p>
        </w:tc>
        <w:tc>
          <w:tcPr>
            <w:tcW w:w="709"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Cs/>
                <w:color w:val="000000"/>
                <w:szCs w:val="21"/>
              </w:rPr>
            </w:pPr>
            <w:r>
              <w:rPr>
                <w:rFonts w:hint="eastAsia" w:ascii="Times New Roman" w:hAnsi="Times New Roman" w:eastAsia="方正仿宋_GBK" w:cs="Times New Roman"/>
                <w:bCs/>
                <w:color w:val="000000"/>
                <w:kern w:val="0"/>
                <w:szCs w:val="21"/>
                <w:lang w:bidi="ar"/>
              </w:rPr>
              <w:t>26</w:t>
            </w:r>
          </w:p>
        </w:tc>
        <w:tc>
          <w:tcPr>
            <w:tcW w:w="850"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center"/>
              <w:rPr>
                <w:rFonts w:ascii="Times New Roman" w:hAnsi="Times New Roman" w:eastAsia="方正仿宋_GBK" w:cs="Times New Roman"/>
                <w:color w:val="000000"/>
                <w:szCs w:val="21"/>
              </w:rPr>
            </w:pPr>
          </w:p>
        </w:tc>
        <w:tc>
          <w:tcPr>
            <w:tcW w:w="851"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center"/>
              <w:rPr>
                <w:rFonts w:ascii="Times New Roman" w:hAnsi="Times New Roman" w:eastAsia="方正仿宋_GBK" w:cs="Times New Roman"/>
                <w:color w:val="000000"/>
                <w:szCs w:val="21"/>
              </w:rPr>
            </w:pPr>
          </w:p>
        </w:tc>
        <w:tc>
          <w:tcPr>
            <w:tcW w:w="1559"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二、结转下年</w:t>
            </w:r>
          </w:p>
        </w:tc>
        <w:tc>
          <w:tcPr>
            <w:tcW w:w="733" w:type="dxa"/>
            <w:tcBorders>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750"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w:t>
            </w:r>
          </w:p>
        </w:tc>
        <w:tc>
          <w:tcPr>
            <w:tcW w:w="690"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w:t>
            </w:r>
          </w:p>
        </w:tc>
        <w:tc>
          <w:tcPr>
            <w:tcW w:w="770" w:type="dxa"/>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Cs/>
                <w:color w:val="000000"/>
                <w:szCs w:val="21"/>
              </w:rPr>
            </w:pPr>
          </w:p>
        </w:tc>
        <w:tc>
          <w:tcPr>
            <w:tcW w:w="816" w:type="dxa"/>
            <w:tcBorders>
              <w:left w:val="single" w:color="000000" w:sz="4" w:space="0"/>
              <w:bottom w:val="single" w:color="000000" w:sz="4" w:space="0"/>
            </w:tcBorders>
            <w:shd w:val="clear" w:color="auto" w:fill="auto"/>
            <w:vAlign w:val="center"/>
          </w:tcPr>
          <w:p>
            <w:pPr>
              <w:jc w:val="right"/>
              <w:rPr>
                <w:rFonts w:ascii="Times New Roman" w:hAnsi="Times New Roman" w:eastAsia="方正仿宋_GBK" w:cs="Times New Roman"/>
                <w:bCs/>
                <w:color w:val="000000"/>
                <w:szCs w:val="21"/>
              </w:rPr>
            </w:pPr>
          </w:p>
        </w:tc>
      </w:tr>
    </w:tbl>
    <w:p>
      <w:pPr>
        <w:widowControl/>
        <w:jc w:val="left"/>
        <w:sectPr>
          <w:pgSz w:w="16838" w:h="11906" w:orient="landscape"/>
          <w:pgMar w:top="1701" w:right="1247" w:bottom="1418" w:left="1247" w:header="851" w:footer="624" w:gutter="0"/>
          <w:cols w:space="425" w:num="1"/>
          <w:docGrid w:type="lines" w:linePitch="312" w:charSpace="0"/>
        </w:sectPr>
      </w:pPr>
    </w:p>
    <w:tbl>
      <w:tblPr>
        <w:tblStyle w:val="8"/>
        <w:tblW w:w="8740" w:type="dxa"/>
        <w:tblInd w:w="0" w:type="dxa"/>
        <w:tblLayout w:type="fixed"/>
        <w:tblCellMar>
          <w:top w:w="15" w:type="dxa"/>
          <w:left w:w="15" w:type="dxa"/>
          <w:bottom w:w="15" w:type="dxa"/>
          <w:right w:w="15" w:type="dxa"/>
        </w:tblCellMar>
      </w:tblPr>
      <w:tblGrid>
        <w:gridCol w:w="1972"/>
        <w:gridCol w:w="1065"/>
        <w:gridCol w:w="1050"/>
        <w:gridCol w:w="1982"/>
        <w:gridCol w:w="1258"/>
        <w:gridCol w:w="1413"/>
      </w:tblGrid>
      <w:tr>
        <w:tblPrEx>
          <w:tblLayout w:type="fixed"/>
          <w:tblCellMar>
            <w:top w:w="15" w:type="dxa"/>
            <w:left w:w="15" w:type="dxa"/>
            <w:bottom w:w="15" w:type="dxa"/>
            <w:right w:w="15" w:type="dxa"/>
          </w:tblCellMar>
        </w:tblPrEx>
        <w:trPr>
          <w:trHeight w:val="657" w:hRule="atLeast"/>
        </w:trPr>
        <w:tc>
          <w:tcPr>
            <w:tcW w:w="1972" w:type="dxa"/>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4</w:t>
            </w:r>
          </w:p>
        </w:tc>
        <w:tc>
          <w:tcPr>
            <w:tcW w:w="1065" w:type="dxa"/>
            <w:shd w:val="clear" w:color="auto" w:fill="auto"/>
            <w:vAlign w:val="bottom"/>
          </w:tcPr>
          <w:p>
            <w:pPr>
              <w:rPr>
                <w:rFonts w:ascii="Times New Roman" w:hAnsi="Times New Roman" w:eastAsia="方正仿宋_GBK" w:cs="Times New Roman"/>
                <w:color w:val="000000"/>
                <w:sz w:val="28"/>
                <w:szCs w:val="28"/>
              </w:rPr>
            </w:pPr>
          </w:p>
        </w:tc>
        <w:tc>
          <w:tcPr>
            <w:tcW w:w="1050" w:type="dxa"/>
            <w:shd w:val="clear" w:color="auto" w:fill="auto"/>
            <w:vAlign w:val="bottom"/>
          </w:tcPr>
          <w:p>
            <w:pPr>
              <w:rPr>
                <w:rFonts w:ascii="Times New Roman" w:hAnsi="Times New Roman" w:eastAsia="方正仿宋_GBK" w:cs="Times New Roman"/>
                <w:color w:val="000000"/>
                <w:sz w:val="28"/>
                <w:szCs w:val="28"/>
              </w:rPr>
            </w:pPr>
          </w:p>
        </w:tc>
        <w:tc>
          <w:tcPr>
            <w:tcW w:w="1982" w:type="dxa"/>
            <w:shd w:val="clear" w:color="auto" w:fill="auto"/>
            <w:vAlign w:val="bottom"/>
          </w:tcPr>
          <w:p>
            <w:pPr>
              <w:rPr>
                <w:rFonts w:ascii="Times New Roman" w:hAnsi="Times New Roman" w:eastAsia="方正仿宋_GBK" w:cs="Times New Roman"/>
                <w:color w:val="000000"/>
                <w:sz w:val="28"/>
                <w:szCs w:val="28"/>
              </w:rPr>
            </w:pPr>
          </w:p>
        </w:tc>
        <w:tc>
          <w:tcPr>
            <w:tcW w:w="1258" w:type="dxa"/>
            <w:shd w:val="clear" w:color="auto" w:fill="auto"/>
            <w:vAlign w:val="bottom"/>
          </w:tcPr>
          <w:p>
            <w:pPr>
              <w:rPr>
                <w:rFonts w:ascii="Times New Roman" w:hAnsi="Times New Roman" w:eastAsia="方正仿宋_GBK" w:cs="Times New Roman"/>
                <w:color w:val="000000"/>
                <w:sz w:val="28"/>
                <w:szCs w:val="28"/>
              </w:rPr>
            </w:pPr>
          </w:p>
        </w:tc>
        <w:tc>
          <w:tcPr>
            <w:tcW w:w="1413" w:type="dxa"/>
            <w:shd w:val="clear" w:color="auto" w:fill="auto"/>
            <w:vAlign w:val="bottom"/>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trHeight w:val="657" w:hRule="atLeast"/>
        </w:trPr>
        <w:tc>
          <w:tcPr>
            <w:tcW w:w="8740" w:type="dxa"/>
            <w:gridSpan w:val="6"/>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年全县社会保险基金预算收支决算平衡表</w:t>
            </w:r>
          </w:p>
        </w:tc>
      </w:tr>
      <w:tr>
        <w:tblPrEx>
          <w:tblLayout w:type="fixed"/>
          <w:tblCellMar>
            <w:top w:w="15" w:type="dxa"/>
            <w:left w:w="15" w:type="dxa"/>
            <w:bottom w:w="15" w:type="dxa"/>
            <w:right w:w="15" w:type="dxa"/>
          </w:tblCellMar>
        </w:tblPrEx>
        <w:trPr>
          <w:trHeight w:val="355" w:hRule="atLeast"/>
        </w:trPr>
        <w:tc>
          <w:tcPr>
            <w:tcW w:w="1972" w:type="dxa"/>
            <w:shd w:val="clear" w:color="auto" w:fill="auto"/>
            <w:vAlign w:val="bottom"/>
          </w:tcPr>
          <w:p>
            <w:pPr>
              <w:rPr>
                <w:rFonts w:ascii="宋体" w:hAnsi="宋体" w:eastAsia="宋体" w:cs="宋体"/>
                <w:color w:val="000000"/>
                <w:sz w:val="24"/>
                <w:szCs w:val="24"/>
              </w:rPr>
            </w:pPr>
          </w:p>
        </w:tc>
        <w:tc>
          <w:tcPr>
            <w:tcW w:w="1065" w:type="dxa"/>
            <w:shd w:val="clear" w:color="auto" w:fill="auto"/>
            <w:vAlign w:val="bottom"/>
          </w:tcPr>
          <w:p>
            <w:pPr>
              <w:rPr>
                <w:rFonts w:ascii="宋体" w:hAnsi="宋体" w:eastAsia="宋体" w:cs="宋体"/>
                <w:color w:val="000000"/>
                <w:sz w:val="24"/>
                <w:szCs w:val="24"/>
              </w:rPr>
            </w:pPr>
          </w:p>
        </w:tc>
        <w:tc>
          <w:tcPr>
            <w:tcW w:w="1050" w:type="dxa"/>
            <w:shd w:val="clear" w:color="auto" w:fill="auto"/>
            <w:vAlign w:val="bottom"/>
          </w:tcPr>
          <w:p>
            <w:pPr>
              <w:rPr>
                <w:rFonts w:ascii="宋体" w:hAnsi="宋体" w:eastAsia="宋体" w:cs="宋体"/>
                <w:color w:val="000000"/>
                <w:sz w:val="24"/>
                <w:szCs w:val="24"/>
              </w:rPr>
            </w:pPr>
          </w:p>
        </w:tc>
        <w:tc>
          <w:tcPr>
            <w:tcW w:w="1982" w:type="dxa"/>
            <w:shd w:val="clear" w:color="auto" w:fill="auto"/>
            <w:vAlign w:val="bottom"/>
          </w:tcPr>
          <w:p>
            <w:pPr>
              <w:rPr>
                <w:rFonts w:ascii="宋体" w:hAnsi="宋体" w:eastAsia="宋体" w:cs="宋体"/>
                <w:color w:val="000000"/>
                <w:sz w:val="24"/>
                <w:szCs w:val="24"/>
              </w:rPr>
            </w:pPr>
          </w:p>
        </w:tc>
        <w:tc>
          <w:tcPr>
            <w:tcW w:w="2671" w:type="dxa"/>
            <w:gridSpan w:val="2"/>
            <w:tcBorders>
              <w:bottom w:val="single" w:color="000000" w:sz="4" w:space="0"/>
            </w:tcBorders>
            <w:shd w:val="clear" w:color="auto" w:fill="auto"/>
            <w:vAlign w:val="center"/>
          </w:tcPr>
          <w:p>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Layout w:type="fixed"/>
          <w:tblCellMar>
            <w:top w:w="15" w:type="dxa"/>
            <w:left w:w="15" w:type="dxa"/>
            <w:bottom w:w="15" w:type="dxa"/>
            <w:right w:w="15" w:type="dxa"/>
          </w:tblCellMar>
        </w:tblPrEx>
        <w:trPr>
          <w:trHeight w:val="662" w:hRule="atLeast"/>
        </w:trPr>
        <w:tc>
          <w:tcPr>
            <w:tcW w:w="197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141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Layout w:type="fixed"/>
          <w:tblCellMar>
            <w:top w:w="15" w:type="dxa"/>
            <w:left w:w="15" w:type="dxa"/>
            <w:bottom w:w="15" w:type="dxa"/>
            <w:right w:w="15" w:type="dxa"/>
          </w:tblCellMar>
        </w:tblPrEx>
        <w:trPr>
          <w:trHeight w:val="662" w:hRule="atLeast"/>
        </w:trPr>
        <w:tc>
          <w:tcPr>
            <w:tcW w:w="1972" w:type="dxa"/>
            <w:tcBorders>
              <w:top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1065"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1258"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top w:val="single" w:color="000000" w:sz="4" w:space="0"/>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42" w:hRule="atLeast"/>
        </w:trPr>
        <w:tc>
          <w:tcPr>
            <w:tcW w:w="1972"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一、收入</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一、支出</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57" w:hRule="atLeast"/>
        </w:trPr>
        <w:tc>
          <w:tcPr>
            <w:tcW w:w="197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57" w:hRule="atLeast"/>
        </w:trPr>
        <w:tc>
          <w:tcPr>
            <w:tcW w:w="197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42" w:hRule="atLeast"/>
        </w:trPr>
        <w:tc>
          <w:tcPr>
            <w:tcW w:w="197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42" w:hRule="atLeast"/>
        </w:trPr>
        <w:tc>
          <w:tcPr>
            <w:tcW w:w="197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42" w:hRule="atLeast"/>
        </w:trPr>
        <w:tc>
          <w:tcPr>
            <w:tcW w:w="197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1065"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125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Layout w:type="fixed"/>
          <w:tblCellMar>
            <w:top w:w="15" w:type="dxa"/>
            <w:left w:w="15" w:type="dxa"/>
            <w:bottom w:w="15" w:type="dxa"/>
            <w:right w:w="15" w:type="dxa"/>
          </w:tblCellMar>
        </w:tblPrEx>
        <w:trPr>
          <w:trHeight w:val="662" w:hRule="atLeast"/>
        </w:trPr>
        <w:tc>
          <w:tcPr>
            <w:tcW w:w="1972" w:type="dxa"/>
            <w:tcBorders>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65"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050"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98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二、当年结余</w:t>
            </w:r>
          </w:p>
        </w:tc>
        <w:tc>
          <w:tcPr>
            <w:tcW w:w="1258"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413" w:type="dxa"/>
            <w:tcBorders>
              <w:left w:val="single" w:color="000000" w:sz="4" w:space="0"/>
              <w:bottom w:val="single" w:color="000000" w:sz="4" w:space="0"/>
            </w:tcBorders>
            <w:shd w:val="clear" w:color="auto" w:fill="auto"/>
            <w:vAlign w:val="center"/>
          </w:tcPr>
          <w:p>
            <w:pPr>
              <w:rPr>
                <w:rFonts w:ascii="Times New Roman" w:hAnsi="Times New Roman" w:eastAsia="方正仿宋_GBK" w:cs="Times New Roman"/>
                <w:color w:val="000000"/>
                <w:szCs w:val="21"/>
              </w:rPr>
            </w:pPr>
          </w:p>
        </w:tc>
      </w:tr>
    </w:tbl>
    <w:p>
      <w:pPr>
        <w:spacing w:line="360" w:lineRule="auto"/>
        <w:jc w:val="left"/>
      </w:pPr>
      <w:r>
        <w:rPr>
          <w:rFonts w:ascii="Times New Roman" w:hAnsi="Times New Roman" w:eastAsia="方正仿宋_GBK" w:cs="Times New Roman"/>
          <w:szCs w:val="21"/>
        </w:rPr>
        <w:t>注：社保基金市级统筹，故本表无数据</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tbl>
      <w:tblPr>
        <w:tblStyle w:val="8"/>
        <w:tblW w:w="8248" w:type="dxa"/>
        <w:tblInd w:w="0" w:type="dxa"/>
        <w:tblLayout w:type="fixed"/>
        <w:tblCellMar>
          <w:top w:w="15" w:type="dxa"/>
          <w:left w:w="15" w:type="dxa"/>
          <w:bottom w:w="15" w:type="dxa"/>
          <w:right w:w="15" w:type="dxa"/>
        </w:tblCellMar>
      </w:tblPr>
      <w:tblGrid>
        <w:gridCol w:w="1447"/>
        <w:gridCol w:w="1069"/>
        <w:gridCol w:w="1069"/>
        <w:gridCol w:w="1070"/>
        <w:gridCol w:w="1069"/>
        <w:gridCol w:w="1069"/>
        <w:gridCol w:w="1455"/>
      </w:tblGrid>
      <w:tr>
        <w:tblPrEx>
          <w:tblLayout w:type="fixed"/>
          <w:tblCellMar>
            <w:top w:w="15" w:type="dxa"/>
            <w:left w:w="15" w:type="dxa"/>
            <w:bottom w:w="15" w:type="dxa"/>
            <w:right w:w="15" w:type="dxa"/>
          </w:tblCellMar>
        </w:tblPrEx>
        <w:trPr>
          <w:trHeight w:val="465" w:hRule="atLeast"/>
        </w:trPr>
        <w:tc>
          <w:tcPr>
            <w:tcW w:w="1447" w:type="dxa"/>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5</w:t>
            </w: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70"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455" w:type="dxa"/>
            <w:shd w:val="clear" w:color="auto" w:fill="auto"/>
            <w:vAlign w:val="bottom"/>
          </w:tcPr>
          <w:p>
            <w:pPr>
              <w:rPr>
                <w:rFonts w:ascii="Times New Roman" w:hAnsi="Times New Roman" w:eastAsia="方正仿宋_GBK" w:cs="Times New Roman"/>
                <w:color w:val="000000"/>
                <w:sz w:val="28"/>
                <w:szCs w:val="28"/>
              </w:rPr>
            </w:pPr>
          </w:p>
        </w:tc>
      </w:tr>
      <w:tr>
        <w:tblPrEx>
          <w:tblLayout w:type="fixed"/>
          <w:tblCellMar>
            <w:top w:w="15" w:type="dxa"/>
            <w:left w:w="15" w:type="dxa"/>
            <w:bottom w:w="15" w:type="dxa"/>
            <w:right w:w="15" w:type="dxa"/>
          </w:tblCellMar>
        </w:tblPrEx>
        <w:trPr>
          <w:trHeight w:val="780" w:hRule="atLeast"/>
        </w:trPr>
        <w:tc>
          <w:tcPr>
            <w:tcW w:w="8248" w:type="dxa"/>
            <w:gridSpan w:val="7"/>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年地方政府债务限额及余额决算情况表</w:t>
            </w:r>
          </w:p>
        </w:tc>
      </w:tr>
      <w:tr>
        <w:tblPrEx>
          <w:tblLayout w:type="fixed"/>
          <w:tblCellMar>
            <w:top w:w="15" w:type="dxa"/>
            <w:left w:w="15" w:type="dxa"/>
            <w:bottom w:w="15" w:type="dxa"/>
            <w:right w:w="15" w:type="dxa"/>
          </w:tblCellMar>
        </w:tblPrEx>
        <w:trPr>
          <w:trHeight w:val="286" w:hRule="atLeast"/>
        </w:trPr>
        <w:tc>
          <w:tcPr>
            <w:tcW w:w="1447" w:type="dxa"/>
            <w:shd w:val="clear" w:color="auto" w:fill="auto"/>
            <w:vAlign w:val="center"/>
          </w:tcPr>
          <w:p>
            <w:pPr>
              <w:rPr>
                <w:rFonts w:ascii="宋体" w:hAnsi="宋体" w:eastAsia="宋体" w:cs="宋体"/>
                <w:color w:val="000000"/>
                <w:sz w:val="18"/>
                <w:szCs w:val="18"/>
              </w:rPr>
            </w:pPr>
          </w:p>
        </w:tc>
        <w:tc>
          <w:tcPr>
            <w:tcW w:w="1069" w:type="dxa"/>
            <w:shd w:val="clear" w:color="auto" w:fill="auto"/>
            <w:vAlign w:val="center"/>
          </w:tcPr>
          <w:p>
            <w:pPr>
              <w:rPr>
                <w:rFonts w:ascii="宋体" w:hAnsi="宋体" w:eastAsia="宋体" w:cs="宋体"/>
                <w:color w:val="000000"/>
                <w:sz w:val="18"/>
                <w:szCs w:val="18"/>
              </w:rPr>
            </w:pPr>
          </w:p>
        </w:tc>
        <w:tc>
          <w:tcPr>
            <w:tcW w:w="1069" w:type="dxa"/>
            <w:shd w:val="clear" w:color="auto" w:fill="auto"/>
            <w:vAlign w:val="bottom"/>
          </w:tcPr>
          <w:p>
            <w:pPr>
              <w:rPr>
                <w:rFonts w:ascii="宋体" w:hAnsi="宋体" w:eastAsia="宋体" w:cs="宋体"/>
                <w:color w:val="000000"/>
                <w:sz w:val="24"/>
                <w:szCs w:val="24"/>
              </w:rPr>
            </w:pPr>
          </w:p>
        </w:tc>
        <w:tc>
          <w:tcPr>
            <w:tcW w:w="1070" w:type="dxa"/>
            <w:shd w:val="clear" w:color="auto" w:fill="auto"/>
            <w:vAlign w:val="bottom"/>
          </w:tcPr>
          <w:p>
            <w:pPr>
              <w:rPr>
                <w:rFonts w:ascii="宋体" w:hAnsi="宋体" w:eastAsia="宋体" w:cs="宋体"/>
                <w:color w:val="000000"/>
                <w:sz w:val="24"/>
                <w:szCs w:val="24"/>
              </w:rPr>
            </w:pPr>
          </w:p>
        </w:tc>
        <w:tc>
          <w:tcPr>
            <w:tcW w:w="1069" w:type="dxa"/>
            <w:shd w:val="clear" w:color="auto" w:fill="auto"/>
            <w:vAlign w:val="bottom"/>
          </w:tcPr>
          <w:p>
            <w:pPr>
              <w:rPr>
                <w:rFonts w:ascii="宋体" w:hAnsi="宋体" w:eastAsia="宋体" w:cs="宋体"/>
                <w:color w:val="000000"/>
                <w:sz w:val="24"/>
                <w:szCs w:val="24"/>
              </w:rPr>
            </w:pPr>
          </w:p>
        </w:tc>
        <w:tc>
          <w:tcPr>
            <w:tcW w:w="1069" w:type="dxa"/>
            <w:shd w:val="clear" w:color="auto" w:fill="auto"/>
            <w:vAlign w:val="bottom"/>
          </w:tcPr>
          <w:p>
            <w:pPr>
              <w:rPr>
                <w:rFonts w:ascii="宋体" w:hAnsi="宋体" w:eastAsia="宋体" w:cs="宋体"/>
                <w:color w:val="000000"/>
                <w:sz w:val="24"/>
                <w:szCs w:val="24"/>
              </w:rPr>
            </w:pPr>
          </w:p>
        </w:tc>
        <w:tc>
          <w:tcPr>
            <w:tcW w:w="1455" w:type="dxa"/>
            <w:shd w:val="clear" w:color="auto" w:fill="auto"/>
            <w:vAlign w:val="center"/>
          </w:tcPr>
          <w:p>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tblPrEx>
          <w:tblLayout w:type="fixed"/>
          <w:tblCellMar>
            <w:top w:w="15" w:type="dxa"/>
            <w:left w:w="15" w:type="dxa"/>
            <w:bottom w:w="15" w:type="dxa"/>
            <w:right w:w="15" w:type="dxa"/>
          </w:tblCellMar>
        </w:tblPrEx>
        <w:trPr>
          <w:trHeight w:val="510" w:hRule="atLeast"/>
        </w:trPr>
        <w:tc>
          <w:tcPr>
            <w:tcW w:w="144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地   区</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3</w:t>
            </w:r>
            <w:r>
              <w:rPr>
                <w:rFonts w:ascii="Times New Roman" w:hAnsi="Times New Roman" w:eastAsia="方正仿宋_GBK" w:cs="Times New Roman"/>
                <w:b/>
                <w:color w:val="000000"/>
                <w:kern w:val="0"/>
                <w:szCs w:val="21"/>
                <w:lang w:bidi="ar"/>
              </w:rPr>
              <w:t>年债务限额</w:t>
            </w:r>
          </w:p>
        </w:tc>
        <w:tc>
          <w:tcPr>
            <w:tcW w:w="3593"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3</w:t>
            </w:r>
            <w:r>
              <w:rPr>
                <w:rFonts w:ascii="Times New Roman" w:hAnsi="Times New Roman" w:eastAsia="方正仿宋_GBK" w:cs="Times New Roman"/>
                <w:b/>
                <w:color w:val="000000"/>
                <w:kern w:val="0"/>
                <w:szCs w:val="21"/>
                <w:lang w:bidi="ar"/>
              </w:rPr>
              <w:t>年债务余额决算数</w:t>
            </w:r>
          </w:p>
        </w:tc>
      </w:tr>
      <w:tr>
        <w:tblPrEx>
          <w:tblLayout w:type="fixed"/>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r>
      <w:tr>
        <w:tblPrEx>
          <w:tblLayout w:type="fixed"/>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A=B+C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B</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D=E+F</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E</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F</w:t>
            </w:r>
          </w:p>
        </w:tc>
      </w:tr>
      <w:tr>
        <w:tblPrEx>
          <w:tblLayout w:type="fixed"/>
          <w:tblCellMar>
            <w:top w:w="15" w:type="dxa"/>
            <w:left w:w="15" w:type="dxa"/>
            <w:bottom w:w="15" w:type="dxa"/>
            <w:right w:w="15" w:type="dxa"/>
          </w:tblCellMar>
        </w:tblPrEx>
        <w:trPr>
          <w:trHeight w:val="720" w:hRule="atLeast"/>
        </w:trPr>
        <w:tc>
          <w:tcPr>
            <w:tcW w:w="1447"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秀山土家族苗族自治县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ascii="宋体" w:hAnsi="宋体" w:eastAsia="宋体" w:cs="宋体"/>
                <w:color w:val="000000"/>
                <w:kern w:val="0"/>
                <w:sz w:val="22"/>
                <w:lang w:bidi="ar"/>
              </w:rPr>
              <w:t>141.90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宋体" w:hAnsi="宋体" w:eastAsia="宋体" w:cs="宋体"/>
                <w:color w:val="000000"/>
                <w:kern w:val="0"/>
                <w:sz w:val="22"/>
                <w:lang w:bidi="ar"/>
              </w:rPr>
              <w:t>37.14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宋体" w:hAnsi="宋体" w:eastAsia="宋体" w:cs="宋体"/>
                <w:color w:val="000000"/>
                <w:kern w:val="0"/>
                <w:sz w:val="22"/>
                <w:lang w:bidi="ar"/>
              </w:rPr>
              <w:t>104.76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宋体" w:hAnsi="宋体" w:eastAsia="宋体" w:cs="宋体"/>
                <w:color w:val="000000"/>
                <w:kern w:val="0"/>
                <w:sz w:val="22"/>
                <w:lang w:bidi="ar"/>
              </w:rPr>
              <w:t>141.89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宋体" w:hAnsi="宋体" w:eastAsia="宋体" w:cs="宋体"/>
                <w:color w:val="000000"/>
                <w:kern w:val="0"/>
                <w:sz w:val="22"/>
                <w:lang w:bidi="ar"/>
              </w:rPr>
              <w:t>37.13</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宋体" w:hAnsi="宋体" w:eastAsia="宋体" w:cs="宋体"/>
                <w:color w:val="000000"/>
                <w:kern w:val="0"/>
                <w:sz w:val="22"/>
                <w:lang w:bidi="ar"/>
              </w:rPr>
              <w:t>104.76</w:t>
            </w:r>
          </w:p>
        </w:tc>
      </w:tr>
      <w:tr>
        <w:tblPrEx>
          <w:tblLayout w:type="fixed"/>
          <w:tblCellMar>
            <w:top w:w="15" w:type="dxa"/>
            <w:left w:w="15" w:type="dxa"/>
            <w:bottom w:w="15" w:type="dxa"/>
            <w:right w:w="15" w:type="dxa"/>
          </w:tblCellMar>
        </w:tblPrEx>
        <w:trPr>
          <w:trHeight w:val="495" w:hRule="atLeast"/>
        </w:trPr>
        <w:tc>
          <w:tcPr>
            <w:tcW w:w="8248" w:type="dxa"/>
            <w:gridSpan w:val="7"/>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注：1.本表反映上一年度本级政府债务限额及余额决算数。</w:t>
            </w:r>
          </w:p>
        </w:tc>
      </w:tr>
      <w:tr>
        <w:tblPrEx>
          <w:tblLayout w:type="fixed"/>
          <w:tblCellMar>
            <w:top w:w="15" w:type="dxa"/>
            <w:left w:w="15" w:type="dxa"/>
            <w:bottom w:w="15" w:type="dxa"/>
            <w:right w:w="15" w:type="dxa"/>
          </w:tblCellMar>
        </w:tblPrEx>
        <w:trPr>
          <w:trHeight w:val="495" w:hRule="atLeast"/>
        </w:trPr>
        <w:tc>
          <w:tcPr>
            <w:tcW w:w="8248" w:type="dxa"/>
            <w:gridSpan w:val="7"/>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2.本表由县级以上地方各级财政部门在本级人民代表大会常务委员会批准决算后二十日内公开。</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br w:type="page"/>
      </w:r>
    </w:p>
    <w:tbl>
      <w:tblPr>
        <w:tblStyle w:val="8"/>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55"/>
        <w:gridCol w:w="915"/>
        <w:gridCol w:w="1335"/>
        <w:gridCol w:w="1646"/>
        <w:gridCol w:w="934"/>
        <w:gridCol w:w="82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trPr>
        <w:tc>
          <w:tcPr>
            <w:tcW w:w="2355" w:type="dxa"/>
            <w:tcBorders>
              <w:top w:val="nil"/>
              <w:left w:val="nil"/>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6</w:t>
            </w:r>
          </w:p>
        </w:tc>
        <w:tc>
          <w:tcPr>
            <w:tcW w:w="915"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1335"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1646"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934"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820"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800"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8805" w:type="dxa"/>
            <w:gridSpan w:val="7"/>
            <w:tcBorders>
              <w:top w:val="nil"/>
              <w:left w:val="nil"/>
              <w:bottom w:val="nil"/>
              <w:right w:val="nil"/>
            </w:tcBorders>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年地方政府债券使用情况表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4" w:hRule="atLeast"/>
        </w:trPr>
        <w:tc>
          <w:tcPr>
            <w:tcW w:w="8805" w:type="dxa"/>
            <w:gridSpan w:val="7"/>
            <w:tcBorders>
              <w:top w:val="nil"/>
              <w:left w:val="nil"/>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9" w:hRule="atLeast"/>
        </w:trPr>
        <w:tc>
          <w:tcPr>
            <w:tcW w:w="2355" w:type="dxa"/>
            <w:tcBorders>
              <w:top w:val="single" w:color="auto" w:sz="4" w:space="0"/>
              <w:left w:val="nil"/>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债券</w:t>
            </w:r>
          </w:p>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规模</w:t>
            </w:r>
          </w:p>
        </w:tc>
        <w:tc>
          <w:tcPr>
            <w:tcW w:w="800" w:type="dxa"/>
            <w:tcBorders>
              <w:top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发行时间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trPr>
        <w:tc>
          <w:tcPr>
            <w:tcW w:w="2355"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重庆秀山高新区新材料产业园（龙池）建设项目</w:t>
            </w:r>
          </w:p>
        </w:tc>
        <w:tc>
          <w:tcPr>
            <w:tcW w:w="91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c>
          <w:tcPr>
            <w:tcW w:w="800" w:type="dxa"/>
            <w:tcBorders>
              <w:top w:val="single" w:color="auto" w:sz="4" w:space="0"/>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秀山县殡仪馆及配套设施建设工程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民政局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秀山县瑞祥殡葬服务有限公司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1.7</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兴隆坳农业园区乡村振兴产业融合发展项目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农业农村委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秀山县佳沃农业发展有限公司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武陵山中药材仓储物流中心项目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农业农村委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秀山县佳沃农业发展有限公司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0.25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秀山县精神卫生中心改扩建项目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教育卫生</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卫生健康委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秀山土家族苗族自治县精神卫生中心</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0.25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2"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秀山县物流园区官湖片区配套建设项目（二期）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秀山县迪迪物业服务有限公司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0.7</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重庆秀山高新区新材料产业园（龙池）建设项目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1.87</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秀山县第一实训培训基地建设项目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0.9</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秀山高新区仓储物流缺失污水管网建设项目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重庆华秀实业有限公司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0.53</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秀山县殡仪馆及配套设施建设工程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民政局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秀山县瑞祥殡葬服务有限公司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重庆秀山洪安风景区配套基础设施建设项目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6"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兴隆坳农业园区农产品加工产业园项目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农业农村委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秀山县佳沃农业发展有限公司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1"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重庆市秀山县人民医院医技楼建设项目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教育卫生</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卫生健康委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秀山土家族苗族自治县人民医院</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mc:AlternateContent>
                <mc:Choice Requires="wps">
                  <w:drawing>
                    <wp:anchor distT="0" distB="0" distL="114300" distR="114300" simplePos="0" relativeHeight="251715584" behindDoc="0" locked="0" layoutInCell="1" allowOverlap="1">
                      <wp:simplePos x="0" y="0"/>
                      <wp:positionH relativeFrom="column">
                        <wp:posOffset>-60960</wp:posOffset>
                      </wp:positionH>
                      <wp:positionV relativeFrom="paragraph">
                        <wp:posOffset>407035</wp:posOffset>
                      </wp:positionV>
                      <wp:extent cx="56864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32.05pt;height:0pt;width:447.75pt;z-index:251715584;mso-width-relative:page;mso-height-relative:page;" filled="f" stroked="t" coordsize="21600,21600" o:gfxdata="UEsDBAoAAAAAAIdO4kAAAAAAAAAAAAAAAAAEAAAAZHJzL1BLAwQUAAAACACHTuJA6VmQv9cAAAAI&#10;AQAADwAAAGRycy9kb3ducmV2LnhtbE2PzU7DMBCE75V4B2srcalaOwWiNMTpAciNCwXEdRsvSdR4&#10;ncbuDzw9RhzocXZGM98W67PtxZFG3znWkCwUCOLamY4bDW+v1TwD4QOywd4xafgiD+vyalJgbtyJ&#10;X+i4CY2IJexz1NCGMORS+roli37hBuLofbrRYohybKQZ8RTLbS+XSqXSYsdxocWBHlqqd5uD1eCr&#10;d9pX37N6pj5uGkfL/ePzE2p9PU3UPYhA5/Afhl/8iA5lZNq6Axsveg3zVRqTGtLbBET0s+xuBWL7&#10;d5BlIS8fKH8AUEsDBBQAAAAIAIdO4kDAXLvE1AEAAIcDAAAOAAAAZHJzL2Uyb0RvYy54bWytU0uO&#10;EzEQ3SNxB8t70klEoplWOrOYaNjwiQQcoOK2uy35J5dJJ5fgAkjsYMWSPbdhOAZld5Lhs0P0omy/&#10;qnquV65e3RysYXsZUXvX8Nlkypl0wrfadQ1/++buyRVnmMC1YLyTDT9K5Dfrx49WQ6jl3PfetDIy&#10;InFYD6HhfUqhrioUvbSAEx+kI6fy0UKiY+yqNsJA7NZU8+l0WQ0+tiF6IREJ3YxOvi78SkmRXimF&#10;MjHTcKotFRuL3WVbrVdQdxFCr8WpDPiHKixoR5deqDaQgL2L+i8qq0X06FWaCG8rr5QWsmggNbPp&#10;H2pe9xBk0ULNwXBpE/4/WvFyv41Mt/R2M84cWHqj+w9fv7//9OPbR7L3Xz4z8lCbhoA1Rd+6bTyd&#10;MGxj1nxQ0eaV1LBDae3x0lp5SEwQuFheLZ/OF5yJs696SAwR0zPpLcubhhvtsmqoYf8cE11GoeeQ&#10;DDt/p40pL2ccGxp+vSjMQPOjDCS6xAZShK7jDExHgylSLIzojW5zdubB2O1uTWR7yMNRvjGoh1aO&#10;6PWC4HFIENIL347wbHrGqbQTTSnzN/5c8wawH3OKK1NRinG05IaOLcy7nW+PpbMFp9cugafJzOP0&#10;67lkP/w/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WZC/1wAAAAgBAAAPAAAAAAAAAAEAIAAA&#10;ACIAAABkcnMvZG93bnJldi54bWxQSwECFAAUAAAACACHTuJAwFy7xNQBAACHAwAADgAAAAAAAAAB&#10;ACAAAAAmAQAAZHJzL2Uyb0RvYy54bWxQSwUGAAAAAAYABgBZAQAAbAUAAAAA&#10;">
                      <v:fill on="f" focussize="0,0"/>
                      <v:stroke color="#000000 [3200]" joinstyle="round"/>
                      <v:imagedata o:title=""/>
                      <o:lock v:ext="edit" aspectratio="f"/>
                    </v:line>
                  </w:pict>
                </mc:Fallback>
              </mc:AlternateContent>
            </w:r>
            <w:r>
              <w:rPr>
                <w:rFonts w:hint="eastAsia" w:ascii="方正仿宋_GBK" w:hAnsi="方正仿宋_GBK" w:eastAsia="方正仿宋_GBK" w:cs="方正仿宋_GBK"/>
                <w:color w:val="000000"/>
                <w:kern w:val="0"/>
                <w:szCs w:val="21"/>
                <w:lang w:bidi="ar"/>
              </w:rPr>
              <w:t>秀山县梅江河工业园区段水环境综合整治项目二期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1.3</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single" w:color="auto" w:sz="4" w:space="0"/>
              <w:left w:val="nil"/>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800" w:type="dxa"/>
            <w:tcBorders>
              <w:top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秀山工业园区垃圾分类收集转运一体化建设项目</w:t>
            </w:r>
          </w:p>
        </w:tc>
        <w:tc>
          <w:tcPr>
            <w:tcW w:w="91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污染防治</w:t>
            </w:r>
          </w:p>
        </w:tc>
        <w:tc>
          <w:tcPr>
            <w:tcW w:w="133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重庆华秀实业有限公司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1.3</w:t>
            </w:r>
          </w:p>
        </w:tc>
        <w:tc>
          <w:tcPr>
            <w:tcW w:w="800" w:type="dxa"/>
            <w:tcBorders>
              <w:top w:val="single" w:color="auto" w:sz="4" w:space="0"/>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秀山高新区工业专变建设项目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秀山高新区建成区道路海绵城市改造工程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0.58</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秀山县节能生态孵化产业园及配套设施建设项目一期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秀山华信建设工程有限公司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6"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秀山县凤凰山片区管网改造项目一期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秀山华信建设工程有限公司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0.47</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秀山县高新区污水处理厂建设项目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污染防治</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秀山华信建设工程有限公司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0.09</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秀山县殡仪馆及配套设施建设工程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民政局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秀山县瑞祥殡葬服务有限公司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0.79</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秀山县建制镇配套基础设施提档升级建设项目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重庆秀城投资集团有限公司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秀山县污水处理厂建设工程三期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污染防治</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重庆秀城投资集团有限公司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重庆秀山凤凰山花灯民俗文化旅游区配套基础设施建设项目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秀山县洪安景区苏家湾片区基础设施建项目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边城文化旅游开发中心</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秀山县西街文化旅游开发有限公司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秀山县川河盖景区王家坪片区基础设施建设项目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边城文化旅游开发中心</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秀山县华城旅游开发有限公司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0.6</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秀山县洪安镇棚户区改造项目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边城文化旅游开发中心</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秀山县西街文化旅游开发有限公司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秀山县洪安边城旅游区游客服务区项目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边城文化旅游开发中心</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秀山县西街文化旅游开发有限公司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秀山县洪安镇乡村振兴产业园项目（二期）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农业农村委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秀山县佳沃农业发展有限公司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秀山县龙池水厂扩建工程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秀山县禹通水务有限公司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秀山县大河水库</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秀山土家族苗族自治县水利局</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bl>
    <w:p>
      <w:pPr>
        <w:widowControl/>
        <w:jc w:val="left"/>
      </w:pPr>
      <w:r>
        <mc:AlternateContent>
          <mc:Choice Requires="wps">
            <w:drawing>
              <wp:anchor distT="0" distB="0" distL="114300" distR="114300" simplePos="0" relativeHeight="251679744" behindDoc="0" locked="0" layoutInCell="1" allowOverlap="1">
                <wp:simplePos x="0" y="0"/>
                <wp:positionH relativeFrom="column">
                  <wp:posOffset>-60960</wp:posOffset>
                </wp:positionH>
                <wp:positionV relativeFrom="paragraph">
                  <wp:posOffset>10795</wp:posOffset>
                </wp:positionV>
                <wp:extent cx="5686425" cy="0"/>
                <wp:effectExtent l="0" t="0" r="9525" b="19050"/>
                <wp:wrapNone/>
                <wp:docPr id="15" name="直接连接符 15"/>
                <wp:cNvGraphicFramePr/>
                <a:graphic xmlns:a="http://schemas.openxmlformats.org/drawingml/2006/main">
                  <a:graphicData uri="http://schemas.microsoft.com/office/word/2010/wordprocessingShape">
                    <wps:wsp>
                      <wps:cNvCnPr/>
                      <wps:spPr>
                        <a:xfrm>
                          <a:off x="0" y="0"/>
                          <a:ext cx="5686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pt;margin-top:0.85pt;height:0pt;width:447.75pt;z-index:251679744;mso-width-relative:page;mso-height-relative:page;" filled="f" stroked="t" coordsize="21600,21600" o:gfxdata="UEsDBAoAAAAAAIdO4kAAAAAAAAAAAAAAAAAEAAAAZHJzL1BLAwQUAAAACACHTuJAolApjdMAAAAG&#10;AQAADwAAAGRycy9kb3ducmV2LnhtbE2Oy07DMBBF90j8gzVIbKrWbhElDXG6ALJjQwGxncZDEhGP&#10;09h9wNczsIHlfejeU6xPvlcHGmMX2MJ8ZkAR18F13Fh4ea6mGaiYkB32gcnCJ0VYl+dnBeYuHPmJ&#10;DpvUKBnhmKOFNqUh1zrWLXmMszAQS/YeRo9J5NhoN+JRxn2vF8YstceO5aHFge5aqj82e28hVq+0&#10;q74m9cS8XTWBFrv7xwe09vJibm5BJTqlvzL84As6lMK0DXt2UfUWpqulNMW/ASVxll2vQG1/tS4L&#10;/R+//AZQSwMEFAAAAAgAh07iQMI0ADTVAQAAhwMAAA4AAABkcnMvZTJvRG9jLnhtbK1TzY7TMBC+&#10;I/EOlu80aUWr3ajpHrZaLvxUAh5g6jiJJf/JY5r2JXgBJG5w4sidt2F5DMZOtssuN0QOk/ibmc/+&#10;Pk/WV0ej2UEGVM7WfD4rOZNWuEbZrubv3908u+AMI9gGtLOy5ieJ/Grz9Ml68JVcuN7pRgZGJBar&#10;wde8j9FXRYGilwZw5ry0lGxdMBBpGbqiCTAQu9HFoixXxeBC44MTEpHQ7Zjkm8zftlLEN22LMjJd&#10;czpbzDHkuE+x2Kyh6gL4XonpGPAPpzCgLG16ptpCBPYhqL+ojBLBoWvjTDhTuLZVQmYNpGZePlLz&#10;tgcvsxYyB/3ZJvx/tOL1YReYaujulpxZMHRHt5++//z45dePzxRvv31llCGbBo8VVV/bXZhW6Hch&#10;aT62waQ3qWHHbO3pbK08RiYIXK4uVs8XtIWg3DzxFfeNPmB8IZ1h6aPmWtmkGio4vMQ4lt6VJNi6&#10;G6U14VBpy4aaXy4zM9D8tBoibWI8KULbcQa6o8EUMWRGdFo1qTs1Y+j21zqwA6ThyM9Y1EMjR/Ry&#10;SfA4JAjxlWtGeF7e4aRiosmKHvCnM28B+7Enpybh2lJ1MnS0MH3tXXPKzmacbjvzTZOZxunPde6+&#10;/38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UCmN0wAAAAYBAAAPAAAAAAAAAAEAIAAAACIA&#10;AABkcnMvZG93bnJldi54bWxQSwECFAAUAAAACACHTuJAwjQANNUBAACHAwAADgAAAAAAAAABACAA&#10;AAAiAQAAZHJzL2Uyb0RvYy54bWxQSwUGAAAAAAYABgBZAQAAaQUAAAAA&#10;">
                <v:fill on="f" focussize="0,0"/>
                <v:stroke color="#000000 [3200]" joinstyle="round"/>
                <v:imagedata o:title=""/>
                <o:lock v:ext="edit" aspectratio="f"/>
              </v:line>
            </w:pict>
          </mc:Fallback>
        </mc:AlternateContent>
      </w:r>
    </w:p>
    <w:tbl>
      <w:tblPr>
        <w:tblStyle w:val="8"/>
        <w:tblW w:w="13516" w:type="dxa"/>
        <w:tblInd w:w="0" w:type="dxa"/>
        <w:tblLayout w:type="fixed"/>
        <w:tblCellMar>
          <w:top w:w="15" w:type="dxa"/>
          <w:left w:w="15" w:type="dxa"/>
          <w:bottom w:w="15" w:type="dxa"/>
          <w:right w:w="15" w:type="dxa"/>
        </w:tblCellMar>
      </w:tblPr>
      <w:tblGrid>
        <w:gridCol w:w="2340"/>
        <w:gridCol w:w="930"/>
        <w:gridCol w:w="1244"/>
        <w:gridCol w:w="106"/>
        <w:gridCol w:w="1620"/>
        <w:gridCol w:w="903"/>
        <w:gridCol w:w="732"/>
        <w:gridCol w:w="915"/>
        <w:gridCol w:w="4726"/>
      </w:tblGrid>
      <w:tr>
        <w:tblPrEx>
          <w:tblLayout w:type="fixed"/>
          <w:tblCellMar>
            <w:top w:w="15" w:type="dxa"/>
            <w:left w:w="15" w:type="dxa"/>
            <w:bottom w:w="15" w:type="dxa"/>
            <w:right w:w="15" w:type="dxa"/>
          </w:tblCellMar>
        </w:tblPrEx>
        <w:trPr>
          <w:gridAfter w:val="1"/>
          <w:wAfter w:w="4726" w:type="dxa"/>
          <w:trHeight w:val="666" w:hRule="atLeast"/>
        </w:trPr>
        <w:tc>
          <w:tcPr>
            <w:tcW w:w="2340"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5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主管部门</w:t>
            </w:r>
          </w:p>
        </w:tc>
        <w:tc>
          <w:tcPr>
            <w:tcW w:w="16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实施单位</w:t>
            </w:r>
          </w:p>
        </w:tc>
        <w:tc>
          <w:tcPr>
            <w:tcW w:w="9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915" w:type="dxa"/>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重庆市秀山县人民医院医技楼建设项目</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教育卫生</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卫生健康委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秀山土家族苗族自治县人民医院</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kern w:val="0"/>
                <w:szCs w:val="21"/>
                <w:lang w:eastAsia="zh-CN" w:bidi="ar"/>
              </w:rPr>
            </w:pPr>
            <w:r>
              <w:rPr>
                <w:rFonts w:hint="eastAsia" w:ascii="方正仿宋_GBK" w:hAnsi="方正仿宋_GBK" w:eastAsia="方正仿宋_GBK" w:cs="方正仿宋_GBK"/>
                <w:color w:val="000000"/>
                <w:kern w:val="0"/>
                <w:szCs w:val="21"/>
                <w:lang w:eastAsia="zh-C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工业园区周边道路管网等工程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0.3335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物流园区周边道路管网等工程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重庆秀业投资集团有限公司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1.3965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雨水情报及大坝安全监测设施</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0.025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小型水库除险加固</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0.015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水库维修养护（含白蚁整治）</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0.01</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2023年7月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置换秀山工业发展投资有限公司发行的16秀山工投债债券对应债务余额</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高新区管委会</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秀山工业发展投资有限公司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再融资一般债券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2.6</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2023年10月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中长期流动资金贷款（置换三峡银行OTC私募债）</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国资金融服务中心</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秀山华信国有资产经营有限公司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再融资一般债券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0.36</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2023年10月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中长期流动资金贷款（置换三峡银行OTC私募债）</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国资金融服务中心</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秀山华信国有资产经营有限公司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再融资专项债券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2.34</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2023年11月</w:t>
            </w:r>
          </w:p>
        </w:tc>
      </w:tr>
      <w:tr>
        <w:tblPrEx>
          <w:tblLayout w:type="fixed"/>
          <w:tblCellMar>
            <w:top w:w="15" w:type="dxa"/>
            <w:left w:w="15" w:type="dxa"/>
            <w:bottom w:w="15" w:type="dxa"/>
            <w:right w:w="15" w:type="dxa"/>
          </w:tblCellMar>
        </w:tblPrEx>
        <w:trPr>
          <w:gridAfter w:val="1"/>
          <w:wAfter w:w="4726" w:type="dxa"/>
          <w:trHeight w:val="666" w:hRule="atLeast"/>
        </w:trPr>
        <w:tc>
          <w:tcPr>
            <w:tcW w:w="2340" w:type="dxa"/>
            <w:tcBorders>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秀山县“十里花灯”景区漫天灯海片区建设项目</w:t>
            </w:r>
          </w:p>
        </w:tc>
        <w:tc>
          <w:tcPr>
            <w:tcW w:w="93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基础设施建设</w:t>
            </w:r>
          </w:p>
        </w:tc>
        <w:tc>
          <w:tcPr>
            <w:tcW w:w="1350" w:type="dxa"/>
            <w:gridSpan w:val="2"/>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边城文化旅游开发中心</w:t>
            </w:r>
          </w:p>
        </w:tc>
        <w:tc>
          <w:tcPr>
            <w:tcW w:w="162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秀山县西街文化旅游开发有限公司</w:t>
            </w:r>
          </w:p>
        </w:tc>
        <w:tc>
          <w:tcPr>
            <w:tcW w:w="903"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再融资专项债券</w:t>
            </w:r>
          </w:p>
        </w:tc>
        <w:tc>
          <w:tcPr>
            <w:tcW w:w="732"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1.33</w:t>
            </w:r>
          </w:p>
        </w:tc>
        <w:tc>
          <w:tcPr>
            <w:tcW w:w="915" w:type="dxa"/>
            <w:tcBorders>
              <w:left w:val="single" w:color="000000" w:sz="4" w:space="0"/>
              <w:bottom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2023年11月</w:t>
            </w:r>
          </w:p>
        </w:tc>
      </w:tr>
      <w:tr>
        <w:tblPrEx>
          <w:tblLayout w:type="fixed"/>
          <w:tblCellMar>
            <w:top w:w="15" w:type="dxa"/>
            <w:left w:w="15" w:type="dxa"/>
            <w:bottom w:w="15" w:type="dxa"/>
            <w:right w:w="15" w:type="dxa"/>
          </w:tblCellMar>
        </w:tblPrEx>
        <w:trPr>
          <w:gridAfter w:val="1"/>
          <w:wAfter w:w="4726" w:type="dxa"/>
          <w:trHeight w:val="286" w:hRule="atLeast"/>
        </w:trPr>
        <w:tc>
          <w:tcPr>
            <w:tcW w:w="8790" w:type="dxa"/>
            <w:gridSpan w:val="8"/>
            <w:shd w:val="clear" w:color="auto" w:fill="auto"/>
            <w:vAlign w:val="center"/>
          </w:tcPr>
          <w:p>
            <w:pPr>
              <w:jc w:val="center"/>
              <w:rPr>
                <w:rFonts w:ascii="Times New Roman" w:hAnsi="Times New Roman" w:eastAsia="方正仿宋_GBK" w:cs="Times New Roman"/>
                <w:b/>
                <w:color w:val="000000"/>
                <w:kern w:val="0"/>
                <w:sz w:val="36"/>
                <w:szCs w:val="36"/>
                <w:lang w:bidi="ar"/>
              </w:rPr>
            </w:pPr>
          </w:p>
          <w:p>
            <w:pPr>
              <w:jc w:val="center"/>
              <w:rPr>
                <w:rFonts w:ascii="Times New Roman" w:hAnsi="Times New Roman" w:eastAsia="方正仿宋_GBK" w:cs="Times New Roman"/>
                <w:b/>
                <w:color w:val="000000"/>
                <w:kern w:val="0"/>
                <w:sz w:val="36"/>
                <w:szCs w:val="36"/>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r>
              <w:rPr>
                <w:rFonts w:hint="eastAsia" w:ascii="Times New Roman" w:hAnsi="Times New Roman" w:eastAsia="方正仿宋_GBK" w:cs="Times New Roman"/>
                <w:b/>
                <w:bCs/>
                <w:color w:val="000000"/>
                <w:kern w:val="0"/>
                <w:sz w:val="28"/>
                <w:szCs w:val="28"/>
                <w:lang w:bidi="ar"/>
              </w:rPr>
              <w:t>表17</w:t>
            </w:r>
          </w:p>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3</w:t>
            </w:r>
            <w:r>
              <w:rPr>
                <w:rFonts w:ascii="Times New Roman" w:hAnsi="Times New Roman" w:eastAsia="方正仿宋_GBK" w:cs="Times New Roman"/>
                <w:b/>
                <w:color w:val="000000"/>
                <w:kern w:val="0"/>
                <w:sz w:val="36"/>
                <w:szCs w:val="36"/>
                <w:lang w:bidi="ar"/>
              </w:rPr>
              <w:t>年地方政府债务相关情况表</w:t>
            </w:r>
          </w:p>
        </w:tc>
      </w:tr>
      <w:tr>
        <w:tblPrEx>
          <w:tblLayout w:type="fixed"/>
          <w:tblCellMar>
            <w:top w:w="15" w:type="dxa"/>
            <w:left w:w="15" w:type="dxa"/>
            <w:bottom w:w="15" w:type="dxa"/>
            <w:right w:w="15" w:type="dxa"/>
          </w:tblCellMar>
        </w:tblPrEx>
        <w:trPr>
          <w:trHeight w:val="390" w:hRule="atLeast"/>
        </w:trPr>
        <w:tc>
          <w:tcPr>
            <w:tcW w:w="8790" w:type="dxa"/>
            <w:gridSpan w:val="8"/>
            <w:shd w:val="clear" w:color="auto" w:fill="auto"/>
            <w:vAlign w:val="bottom"/>
          </w:tcPr>
          <w:p>
            <w:pPr>
              <w:jc w:val="right"/>
              <w:rPr>
                <w:rFonts w:ascii="Times New Roman" w:hAnsi="Times New Roman" w:eastAsia="方正仿宋_GBK" w:cs="Times New Roman"/>
                <w:color w:val="000000"/>
                <w:sz w:val="28"/>
                <w:szCs w:val="28"/>
              </w:rPr>
            </w:pPr>
            <w:r>
              <w:rPr>
                <w:rFonts w:hint="eastAsia" w:ascii="方正仿宋_GBK" w:hAnsi="方正仿宋_GBK" w:eastAsia="方正仿宋_GBK" w:cs="方正仿宋_GBK"/>
                <w:b/>
                <w:bCs/>
                <w:color w:val="000000"/>
                <w:kern w:val="0"/>
                <w:szCs w:val="21"/>
                <w:lang w:bidi="ar"/>
              </w:rPr>
              <w:t>单位：亿元</w:t>
            </w:r>
          </w:p>
        </w:tc>
        <w:tc>
          <w:tcPr>
            <w:tcW w:w="4726" w:type="dxa"/>
            <w:shd w:val="clear" w:color="auto" w:fill="auto"/>
            <w:vAlign w:val="center"/>
          </w:tcPr>
          <w:p>
            <w:pPr>
              <w:widowControl/>
              <w:jc w:val="right"/>
              <w:textAlignment w:val="center"/>
              <w:rPr>
                <w:rFonts w:ascii="Times New Roman" w:hAnsi="Times New Roman" w:eastAsia="方正仿宋_GBK" w:cs="Times New Roman"/>
                <w:b/>
                <w:color w:val="000000"/>
                <w:kern w:val="0"/>
                <w:sz w:val="36"/>
                <w:szCs w:val="36"/>
                <w:lang w:bidi="ar"/>
              </w:rPr>
            </w:pPr>
            <w:r>
              <w:rPr>
                <w:rFonts w:hint="eastAsia" w:ascii="方正仿宋_GBK" w:hAnsi="方正仿宋_GBK" w:eastAsia="方正仿宋_GBK" w:cs="方正仿宋_GBK"/>
                <w:b/>
                <w:bCs/>
                <w:color w:val="000000"/>
                <w:kern w:val="0"/>
                <w:szCs w:val="21"/>
                <w:lang w:bidi="ar"/>
              </w:rPr>
              <w:t>单位：亿元</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Times New Roman" w:hAnsi="Times New Roman" w:eastAsia="方正仿宋_GBK" w:cs="Times New Roman"/>
                <w:b/>
                <w:color w:val="000000"/>
                <w:kern w:val="0"/>
                <w:szCs w:val="21"/>
                <w:lang w:bidi="ar"/>
              </w:rPr>
              <w:t>项目</w:t>
            </w:r>
          </w:p>
        </w:tc>
        <w:tc>
          <w:tcPr>
            <w:tcW w:w="4276" w:type="dxa"/>
            <w:gridSpan w:val="5"/>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18"/>
                <w:szCs w:val="18"/>
              </w:rPr>
            </w:pPr>
            <w:r>
              <w:rPr>
                <w:rFonts w:ascii="Times New Roman" w:hAnsi="Times New Roman" w:eastAsia="方正仿宋_GBK" w:cs="Times New Roman"/>
                <w:b/>
                <w:color w:val="000000"/>
                <w:kern w:val="0"/>
                <w:szCs w:val="21"/>
                <w:lang w:bidi="ar"/>
              </w:rPr>
              <w:t>额度</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color w:val="000000"/>
                <w:kern w:val="0"/>
                <w:szCs w:val="21"/>
                <w:lang w:bidi="ar"/>
              </w:rPr>
              <w:t>一、202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年末地方政府债务余额</w:t>
            </w:r>
          </w:p>
        </w:tc>
        <w:tc>
          <w:tcPr>
            <w:tcW w:w="4276" w:type="dxa"/>
            <w:gridSpan w:val="5"/>
            <w:tcBorders>
              <w:top w:val="single" w:color="000000" w:sz="4" w:space="0"/>
              <w:left w:val="single" w:color="000000" w:sz="4" w:space="0"/>
            </w:tcBorders>
            <w:shd w:val="clear" w:color="auto" w:fill="auto"/>
            <w:vAlign w:val="center"/>
          </w:tcPr>
          <w:p>
            <w:pPr>
              <w:widowControl/>
              <w:jc w:val="right"/>
              <w:textAlignment w:val="center"/>
              <w:rPr>
                <w:rFonts w:ascii="Times New Roman" w:hAnsi="Times New Roman" w:eastAsia="华文细黑" w:cs="Times New Roman"/>
                <w:b/>
                <w:color w:val="000000"/>
                <w:szCs w:val="21"/>
              </w:rPr>
            </w:pPr>
            <w:r>
              <w:rPr>
                <w:rFonts w:ascii="Times New Roman" w:hAnsi="Times New Roman" w:eastAsia="华文细黑" w:cs="Times New Roman"/>
                <w:color w:val="000000"/>
                <w:kern w:val="0"/>
                <w:szCs w:val="21"/>
                <w:lang w:bidi="ar"/>
              </w:rPr>
              <w:t>110.93</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32.34</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78.59</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111.00</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32.40</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78.60</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三、202</w:t>
            </w: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年地方政府债务发行决算数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36.72</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新增一般债券发行额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1.78</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再融资一般债券发行额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8.77</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新增专项债券发行额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22.50</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再融资专项债券发行额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3.67</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四、202</w:t>
            </w: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年地方政府债务还本支出决算数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5.77</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一般债务还本支出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5.77</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专项债务还本支出</w:t>
            </w:r>
          </w:p>
        </w:tc>
        <w:tc>
          <w:tcPr>
            <w:tcW w:w="4276" w:type="dxa"/>
            <w:gridSpan w:val="5"/>
            <w:tcBorders>
              <w:left w:val="single" w:color="000000" w:sz="4" w:space="0"/>
            </w:tcBorders>
            <w:shd w:val="clear" w:color="auto" w:fill="auto"/>
            <w:vAlign w:val="center"/>
          </w:tcPr>
          <w:p>
            <w:pPr>
              <w:jc w:val="right"/>
              <w:rPr>
                <w:rFonts w:ascii="Times New Roman" w:hAnsi="Times New Roman" w:eastAsia="华文细黑" w:cs="Times New Roman"/>
                <w:color w:val="000000"/>
                <w:kern w:val="0"/>
                <w:szCs w:val="21"/>
                <w:lang w:bidi="ar"/>
              </w:rPr>
            </w:pP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五、202</w:t>
            </w: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年地方政府债务付息支出决算数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3.92</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一般债务付息支出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1.01</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专项债务付息支出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2.91</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六、202</w:t>
            </w: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年末地方政府债务余额决算数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141.89</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37.13</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104.76</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七、202</w:t>
            </w: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141.90</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37.14</w:t>
            </w:r>
          </w:p>
        </w:tc>
      </w:tr>
      <w:tr>
        <w:tblPrEx>
          <w:tblLayout w:type="fixed"/>
          <w:tblCellMar>
            <w:top w:w="15" w:type="dxa"/>
            <w:left w:w="15" w:type="dxa"/>
            <w:bottom w:w="15" w:type="dxa"/>
            <w:right w:w="15" w:type="dxa"/>
          </w:tblCellMar>
        </w:tblPrEx>
        <w:trPr>
          <w:gridAfter w:val="1"/>
          <w:wAfter w:w="4726" w:type="dxa"/>
          <w:trHeight w:val="316" w:hRule="atLeast"/>
        </w:trPr>
        <w:tc>
          <w:tcPr>
            <w:tcW w:w="4514" w:type="dxa"/>
            <w:gridSpan w:val="3"/>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华文细黑" w:cs="Times New Roman"/>
                <w:color w:val="000000"/>
                <w:kern w:val="0"/>
                <w:szCs w:val="21"/>
                <w:lang w:bidi="ar"/>
              </w:rPr>
            </w:pPr>
            <w:r>
              <w:rPr>
                <w:rFonts w:ascii="Times New Roman" w:hAnsi="Times New Roman" w:eastAsia="华文细黑" w:cs="Times New Roman"/>
                <w:color w:val="000000"/>
                <w:kern w:val="0"/>
                <w:szCs w:val="21"/>
                <w:lang w:bidi="ar"/>
              </w:rPr>
              <w:t>104.76</w:t>
            </w:r>
          </w:p>
        </w:tc>
      </w:tr>
      <w:tr>
        <w:tblPrEx>
          <w:tblLayout w:type="fixed"/>
          <w:tblCellMar>
            <w:top w:w="15" w:type="dxa"/>
            <w:left w:w="15" w:type="dxa"/>
            <w:bottom w:w="15" w:type="dxa"/>
            <w:right w:w="15" w:type="dxa"/>
          </w:tblCellMar>
        </w:tblPrEx>
        <w:trPr>
          <w:gridAfter w:val="1"/>
          <w:wAfter w:w="4726" w:type="dxa"/>
          <w:trHeight w:val="316" w:hRule="atLeast"/>
        </w:trPr>
        <w:tc>
          <w:tcPr>
            <w:tcW w:w="8790" w:type="dxa"/>
            <w:gridSpan w:val="8"/>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本表由县级以上地方各级财政部门在本级人民代表大会常务委员会批准决算后二十日内公开，反映上两年度本级政府债务限额及余额决算数，上一年度本级政府债务发行额、还本支出、付息支出、限额及余额决算数。</w:t>
            </w:r>
          </w:p>
        </w:tc>
      </w:tr>
      <w:tr>
        <w:tblPrEx>
          <w:tblLayout w:type="fixed"/>
          <w:tblCellMar>
            <w:top w:w="15" w:type="dxa"/>
            <w:left w:w="15" w:type="dxa"/>
            <w:bottom w:w="15" w:type="dxa"/>
            <w:right w:w="15" w:type="dxa"/>
          </w:tblCellMar>
        </w:tblPrEx>
        <w:trPr>
          <w:gridAfter w:val="1"/>
          <w:wAfter w:w="4726" w:type="dxa"/>
          <w:trHeight w:val="525" w:hRule="atLeast"/>
        </w:trPr>
        <w:tc>
          <w:tcPr>
            <w:tcW w:w="8790" w:type="dxa"/>
            <w:gridSpan w:val="8"/>
            <w:shd w:val="clear" w:color="auto" w:fill="auto"/>
            <w:vAlign w:val="center"/>
          </w:tcPr>
          <w:p>
            <w:pPr>
              <w:widowControl/>
              <w:jc w:val="left"/>
              <w:textAlignment w:val="center"/>
              <w:rPr>
                <w:rFonts w:ascii="Times New Roman" w:hAnsi="Times New Roman" w:eastAsia="方正仿宋_GBK" w:cs="Times New Roman"/>
                <w:color w:val="000000"/>
                <w:szCs w:val="21"/>
              </w:rPr>
            </w:pPr>
          </w:p>
        </w:tc>
      </w:tr>
    </w:tbl>
    <w:p>
      <w:pPr>
        <w:widowControl/>
        <w:jc w:val="left"/>
        <w:rPr>
          <w:rFonts w:ascii="Times New Roman" w:hAnsi="Times New Roman" w:eastAsia="方正仿宋_GBK" w:cs="Times New Roman"/>
          <w:szCs w:val="21"/>
        </w:rPr>
      </w:pPr>
    </w:p>
    <w:sectPr>
      <w:pgSz w:w="11906" w:h="16838"/>
      <w:pgMar w:top="1247" w:right="1418" w:bottom="1247" w:left="170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37"/>
        <w:tab w:val="right" w:pos="9354"/>
      </w:tabs>
    </w:pPr>
    <w:r>
      <w:rPr>
        <w:rFonts w:hint="eastAsia"/>
      </w:rPr>
      <w:tab/>
    </w:r>
    <w:r>
      <w:rPr>
        <w:rFonts w:hint="eastAsia"/>
      </w:rPr>
      <w:tab/>
    </w:r>
    <w:r>
      <w:rPr>
        <w:rFonts w:hint="eastAsia"/>
      </w:rPr>
      <w:tab/>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37"/>
        <w:tab w:val="right" w:pos="9354"/>
      </w:tabs>
    </w:pPr>
    <w:r>
      <w:rPr>
        <w:rFonts w:hint="eastAsia"/>
      </w:rPr>
      <w:tab/>
    </w:r>
    <w:r>
      <w:rPr>
        <w:rFonts w:hint="eastAsia"/>
      </w:rPr>
      <w:tab/>
    </w:r>
    <w:r>
      <w:rPr>
        <w:rFonts w:hint="eastAsia"/>
      </w:rPr>
      <w:tab/>
    </w:r>
    <w:r>
      <w:rPr>
        <w:rFonts w:hint="eastAsia"/>
      </w:rPr>
      <w:tab/>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-116840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31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2pt;height:144pt;width:144pt;mso-position-horizontal:inside;mso-position-horizontal-relative:margin;mso-wrap-style:none;z-index:251659264;mso-width-relative:page;mso-height-relative:page;" filled="f" stroked="f" coordsize="21600,21600" o:gfxdata="UEsDBAoAAAAAAIdO4kAAAAAAAAAAAAAAAAAEAAAAZHJzL1BLAwQUAAAACACHTuJAm5GWc9YAAAAI&#10;AQAADwAAAGRycy9kb3ducmV2LnhtbE2PQU/DMAyF70j8h8hI3La0Y6pKaTqJiXJEYuXAMWu8tqNx&#10;qiTryr/HnOBm+z09f6/cLXYUM/owOFKQrhMQSK0zA3UKPpp6lYMIUZPRoyNU8I0BdtXtTakL4670&#10;jvMhdoJDKBRaQR/jVEgZ2h6tDms3IbF2ct7qyKvvpPH6yuF2lJskyaTVA/GHXk+477H9Olysgn3d&#10;NH7G4MdPfK0fzm/PW3xZlLq/S5MnEBGX+GeGX3xGh4qZju5CJohRAReJClZpvgXB8ibP+XLkIXvM&#10;QFal/F+g+gF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5GWc9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31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B"/>
    <w:rsid w:val="000015F1"/>
    <w:rsid w:val="00001D3E"/>
    <w:rsid w:val="00002CEB"/>
    <w:rsid w:val="0000313E"/>
    <w:rsid w:val="00004447"/>
    <w:rsid w:val="00006092"/>
    <w:rsid w:val="00006C52"/>
    <w:rsid w:val="00007455"/>
    <w:rsid w:val="000128E4"/>
    <w:rsid w:val="00014A35"/>
    <w:rsid w:val="0001741C"/>
    <w:rsid w:val="00023D61"/>
    <w:rsid w:val="0002468E"/>
    <w:rsid w:val="00024C85"/>
    <w:rsid w:val="00031BED"/>
    <w:rsid w:val="00033D1B"/>
    <w:rsid w:val="00037570"/>
    <w:rsid w:val="00051D14"/>
    <w:rsid w:val="00054307"/>
    <w:rsid w:val="000544DB"/>
    <w:rsid w:val="00057658"/>
    <w:rsid w:val="00057FB5"/>
    <w:rsid w:val="000615BE"/>
    <w:rsid w:val="000630B8"/>
    <w:rsid w:val="00071D77"/>
    <w:rsid w:val="00073038"/>
    <w:rsid w:val="0007396D"/>
    <w:rsid w:val="0007511A"/>
    <w:rsid w:val="00075C77"/>
    <w:rsid w:val="00075FD1"/>
    <w:rsid w:val="00080A23"/>
    <w:rsid w:val="00084317"/>
    <w:rsid w:val="00084845"/>
    <w:rsid w:val="00085DB9"/>
    <w:rsid w:val="00092C71"/>
    <w:rsid w:val="0009314B"/>
    <w:rsid w:val="000938EA"/>
    <w:rsid w:val="000976BB"/>
    <w:rsid w:val="000A21A6"/>
    <w:rsid w:val="000A259A"/>
    <w:rsid w:val="000A3329"/>
    <w:rsid w:val="000A6CB1"/>
    <w:rsid w:val="000B0116"/>
    <w:rsid w:val="000B70A2"/>
    <w:rsid w:val="000C0244"/>
    <w:rsid w:val="000C0530"/>
    <w:rsid w:val="000C38C8"/>
    <w:rsid w:val="000C3FA3"/>
    <w:rsid w:val="000C6713"/>
    <w:rsid w:val="000C73E3"/>
    <w:rsid w:val="000D193E"/>
    <w:rsid w:val="000D1F24"/>
    <w:rsid w:val="000D4176"/>
    <w:rsid w:val="000E1700"/>
    <w:rsid w:val="000E4903"/>
    <w:rsid w:val="000E5885"/>
    <w:rsid w:val="000E5E72"/>
    <w:rsid w:val="000F0CEF"/>
    <w:rsid w:val="000F15BD"/>
    <w:rsid w:val="000F2E45"/>
    <w:rsid w:val="000F6C93"/>
    <w:rsid w:val="000F778A"/>
    <w:rsid w:val="00101734"/>
    <w:rsid w:val="00105559"/>
    <w:rsid w:val="00106F36"/>
    <w:rsid w:val="001152B3"/>
    <w:rsid w:val="0012265F"/>
    <w:rsid w:val="00123960"/>
    <w:rsid w:val="00127457"/>
    <w:rsid w:val="001277EA"/>
    <w:rsid w:val="0013556F"/>
    <w:rsid w:val="00141954"/>
    <w:rsid w:val="00144414"/>
    <w:rsid w:val="0014554C"/>
    <w:rsid w:val="0014703D"/>
    <w:rsid w:val="001501C3"/>
    <w:rsid w:val="00155A1D"/>
    <w:rsid w:val="0016269B"/>
    <w:rsid w:val="001635E1"/>
    <w:rsid w:val="001644FA"/>
    <w:rsid w:val="001670AA"/>
    <w:rsid w:val="001673F5"/>
    <w:rsid w:val="001712D3"/>
    <w:rsid w:val="00172A27"/>
    <w:rsid w:val="00174D8C"/>
    <w:rsid w:val="00174E81"/>
    <w:rsid w:val="0017782E"/>
    <w:rsid w:val="0018214D"/>
    <w:rsid w:val="001835D8"/>
    <w:rsid w:val="00183872"/>
    <w:rsid w:val="0018624E"/>
    <w:rsid w:val="001A1990"/>
    <w:rsid w:val="001A7417"/>
    <w:rsid w:val="001A7FCB"/>
    <w:rsid w:val="001B1359"/>
    <w:rsid w:val="001B4B8B"/>
    <w:rsid w:val="001B7938"/>
    <w:rsid w:val="001C2EE5"/>
    <w:rsid w:val="001C3619"/>
    <w:rsid w:val="001C6D75"/>
    <w:rsid w:val="001D0A05"/>
    <w:rsid w:val="001D1EC5"/>
    <w:rsid w:val="001D211A"/>
    <w:rsid w:val="001E25D1"/>
    <w:rsid w:val="001E3208"/>
    <w:rsid w:val="001E5C38"/>
    <w:rsid w:val="001E653E"/>
    <w:rsid w:val="001E6B98"/>
    <w:rsid w:val="001E76BC"/>
    <w:rsid w:val="001F104B"/>
    <w:rsid w:val="001F15BC"/>
    <w:rsid w:val="001F1B98"/>
    <w:rsid w:val="001F6D7B"/>
    <w:rsid w:val="001F6F89"/>
    <w:rsid w:val="00202E29"/>
    <w:rsid w:val="00205C4D"/>
    <w:rsid w:val="0020692F"/>
    <w:rsid w:val="0020729D"/>
    <w:rsid w:val="00207443"/>
    <w:rsid w:val="00212FA9"/>
    <w:rsid w:val="0021341F"/>
    <w:rsid w:val="00213E34"/>
    <w:rsid w:val="002158E6"/>
    <w:rsid w:val="00216458"/>
    <w:rsid w:val="00216831"/>
    <w:rsid w:val="0021768D"/>
    <w:rsid w:val="00217C88"/>
    <w:rsid w:val="00231B7E"/>
    <w:rsid w:val="00231CBA"/>
    <w:rsid w:val="002322E0"/>
    <w:rsid w:val="002368B9"/>
    <w:rsid w:val="0024067B"/>
    <w:rsid w:val="00240B61"/>
    <w:rsid w:val="002431F0"/>
    <w:rsid w:val="00247E06"/>
    <w:rsid w:val="00250243"/>
    <w:rsid w:val="0025060C"/>
    <w:rsid w:val="00251B92"/>
    <w:rsid w:val="00251C3B"/>
    <w:rsid w:val="00252006"/>
    <w:rsid w:val="002565D3"/>
    <w:rsid w:val="00257914"/>
    <w:rsid w:val="002602D0"/>
    <w:rsid w:val="0026077F"/>
    <w:rsid w:val="00264318"/>
    <w:rsid w:val="00265744"/>
    <w:rsid w:val="002713BB"/>
    <w:rsid w:val="002718D1"/>
    <w:rsid w:val="002727EF"/>
    <w:rsid w:val="00275415"/>
    <w:rsid w:val="00276ECE"/>
    <w:rsid w:val="002817BF"/>
    <w:rsid w:val="0028251B"/>
    <w:rsid w:val="00282BCC"/>
    <w:rsid w:val="0028398E"/>
    <w:rsid w:val="002860FF"/>
    <w:rsid w:val="002871BA"/>
    <w:rsid w:val="00287D77"/>
    <w:rsid w:val="00291900"/>
    <w:rsid w:val="0029299E"/>
    <w:rsid w:val="00296A6B"/>
    <w:rsid w:val="002A3A04"/>
    <w:rsid w:val="002A4004"/>
    <w:rsid w:val="002A535C"/>
    <w:rsid w:val="002A5983"/>
    <w:rsid w:val="002A59BE"/>
    <w:rsid w:val="002A6E2C"/>
    <w:rsid w:val="002B210F"/>
    <w:rsid w:val="002B53E1"/>
    <w:rsid w:val="002C0029"/>
    <w:rsid w:val="002C02D1"/>
    <w:rsid w:val="002C1FEB"/>
    <w:rsid w:val="002C27ED"/>
    <w:rsid w:val="002D31A3"/>
    <w:rsid w:val="002D520C"/>
    <w:rsid w:val="002E0509"/>
    <w:rsid w:val="002E4E67"/>
    <w:rsid w:val="002F0520"/>
    <w:rsid w:val="002F05BC"/>
    <w:rsid w:val="002F061C"/>
    <w:rsid w:val="002F19D7"/>
    <w:rsid w:val="002F57C3"/>
    <w:rsid w:val="00300A31"/>
    <w:rsid w:val="003034D4"/>
    <w:rsid w:val="003037BD"/>
    <w:rsid w:val="003067B9"/>
    <w:rsid w:val="00311FAE"/>
    <w:rsid w:val="00312C2B"/>
    <w:rsid w:val="00321C68"/>
    <w:rsid w:val="00323F38"/>
    <w:rsid w:val="00335218"/>
    <w:rsid w:val="003354FE"/>
    <w:rsid w:val="00335B03"/>
    <w:rsid w:val="00341555"/>
    <w:rsid w:val="003551A2"/>
    <w:rsid w:val="00355B26"/>
    <w:rsid w:val="003613D4"/>
    <w:rsid w:val="00362489"/>
    <w:rsid w:val="00362587"/>
    <w:rsid w:val="00365138"/>
    <w:rsid w:val="00367C4E"/>
    <w:rsid w:val="003701F8"/>
    <w:rsid w:val="00373CFE"/>
    <w:rsid w:val="003753A7"/>
    <w:rsid w:val="00376E1F"/>
    <w:rsid w:val="0038458B"/>
    <w:rsid w:val="003857AC"/>
    <w:rsid w:val="00386A4B"/>
    <w:rsid w:val="00387C2F"/>
    <w:rsid w:val="003918E3"/>
    <w:rsid w:val="0039475B"/>
    <w:rsid w:val="003A5152"/>
    <w:rsid w:val="003A5181"/>
    <w:rsid w:val="003A74F7"/>
    <w:rsid w:val="003A7B6C"/>
    <w:rsid w:val="003B0E61"/>
    <w:rsid w:val="003B226F"/>
    <w:rsid w:val="003B2751"/>
    <w:rsid w:val="003B6576"/>
    <w:rsid w:val="003B7419"/>
    <w:rsid w:val="003C0EEA"/>
    <w:rsid w:val="003C3352"/>
    <w:rsid w:val="003D083E"/>
    <w:rsid w:val="003D36DB"/>
    <w:rsid w:val="003D43BA"/>
    <w:rsid w:val="003D54D6"/>
    <w:rsid w:val="003D7599"/>
    <w:rsid w:val="003E2C41"/>
    <w:rsid w:val="003E45AC"/>
    <w:rsid w:val="003E52ED"/>
    <w:rsid w:val="003E5C7C"/>
    <w:rsid w:val="003E62C4"/>
    <w:rsid w:val="003F5E08"/>
    <w:rsid w:val="0040031D"/>
    <w:rsid w:val="00403373"/>
    <w:rsid w:val="004103AE"/>
    <w:rsid w:val="00411AB5"/>
    <w:rsid w:val="00412252"/>
    <w:rsid w:val="00417961"/>
    <w:rsid w:val="004266C8"/>
    <w:rsid w:val="00426A46"/>
    <w:rsid w:val="00432106"/>
    <w:rsid w:val="00432B73"/>
    <w:rsid w:val="00436207"/>
    <w:rsid w:val="004364C5"/>
    <w:rsid w:val="004426EE"/>
    <w:rsid w:val="00447E9C"/>
    <w:rsid w:val="004516CE"/>
    <w:rsid w:val="00452610"/>
    <w:rsid w:val="00456537"/>
    <w:rsid w:val="00456E01"/>
    <w:rsid w:val="00457AF9"/>
    <w:rsid w:val="004610C9"/>
    <w:rsid w:val="004613DF"/>
    <w:rsid w:val="00462871"/>
    <w:rsid w:val="00462AF3"/>
    <w:rsid w:val="00462EE2"/>
    <w:rsid w:val="0046469D"/>
    <w:rsid w:val="00464DAD"/>
    <w:rsid w:val="00466CB2"/>
    <w:rsid w:val="00473B60"/>
    <w:rsid w:val="004740FA"/>
    <w:rsid w:val="004756F9"/>
    <w:rsid w:val="004777B8"/>
    <w:rsid w:val="00483B6E"/>
    <w:rsid w:val="004871C4"/>
    <w:rsid w:val="00487E06"/>
    <w:rsid w:val="004A178F"/>
    <w:rsid w:val="004A19E3"/>
    <w:rsid w:val="004A2AC0"/>
    <w:rsid w:val="004B0244"/>
    <w:rsid w:val="004B2222"/>
    <w:rsid w:val="004B4AED"/>
    <w:rsid w:val="004C1982"/>
    <w:rsid w:val="004C2388"/>
    <w:rsid w:val="004C32DE"/>
    <w:rsid w:val="004C3506"/>
    <w:rsid w:val="004C39F5"/>
    <w:rsid w:val="004C3D76"/>
    <w:rsid w:val="004C4036"/>
    <w:rsid w:val="004C435E"/>
    <w:rsid w:val="004C73D7"/>
    <w:rsid w:val="004D1520"/>
    <w:rsid w:val="004D52E5"/>
    <w:rsid w:val="004D761F"/>
    <w:rsid w:val="004D7C0E"/>
    <w:rsid w:val="004E1EF4"/>
    <w:rsid w:val="004E7429"/>
    <w:rsid w:val="004F0C9C"/>
    <w:rsid w:val="004F1248"/>
    <w:rsid w:val="004F5043"/>
    <w:rsid w:val="004F5F7C"/>
    <w:rsid w:val="004F650E"/>
    <w:rsid w:val="0050218F"/>
    <w:rsid w:val="005030CD"/>
    <w:rsid w:val="00503185"/>
    <w:rsid w:val="005077C0"/>
    <w:rsid w:val="005116D3"/>
    <w:rsid w:val="0051277F"/>
    <w:rsid w:val="00520A9E"/>
    <w:rsid w:val="00520BDC"/>
    <w:rsid w:val="00521010"/>
    <w:rsid w:val="00521833"/>
    <w:rsid w:val="00530D04"/>
    <w:rsid w:val="0053218E"/>
    <w:rsid w:val="00534008"/>
    <w:rsid w:val="00543B63"/>
    <w:rsid w:val="005446AE"/>
    <w:rsid w:val="00547120"/>
    <w:rsid w:val="00547C94"/>
    <w:rsid w:val="00550755"/>
    <w:rsid w:val="0055200F"/>
    <w:rsid w:val="005548D1"/>
    <w:rsid w:val="00556F07"/>
    <w:rsid w:val="005606FA"/>
    <w:rsid w:val="005610CB"/>
    <w:rsid w:val="00562539"/>
    <w:rsid w:val="0056404B"/>
    <w:rsid w:val="005665D1"/>
    <w:rsid w:val="00576F40"/>
    <w:rsid w:val="00576F79"/>
    <w:rsid w:val="0058213D"/>
    <w:rsid w:val="00582D8B"/>
    <w:rsid w:val="0058318D"/>
    <w:rsid w:val="00583C33"/>
    <w:rsid w:val="005866AC"/>
    <w:rsid w:val="005879E9"/>
    <w:rsid w:val="00590B6A"/>
    <w:rsid w:val="00591DC8"/>
    <w:rsid w:val="005926E2"/>
    <w:rsid w:val="00592BBE"/>
    <w:rsid w:val="005935FC"/>
    <w:rsid w:val="00594CD1"/>
    <w:rsid w:val="00594E00"/>
    <w:rsid w:val="00595CE2"/>
    <w:rsid w:val="00597F54"/>
    <w:rsid w:val="005A15C9"/>
    <w:rsid w:val="005A1B19"/>
    <w:rsid w:val="005A6CA4"/>
    <w:rsid w:val="005B0010"/>
    <w:rsid w:val="005B1296"/>
    <w:rsid w:val="005B2F67"/>
    <w:rsid w:val="005B70A6"/>
    <w:rsid w:val="005B790D"/>
    <w:rsid w:val="005C2F67"/>
    <w:rsid w:val="005C425F"/>
    <w:rsid w:val="005C44BF"/>
    <w:rsid w:val="005C7BFA"/>
    <w:rsid w:val="005D1075"/>
    <w:rsid w:val="005D59EA"/>
    <w:rsid w:val="005E12B5"/>
    <w:rsid w:val="005E1F02"/>
    <w:rsid w:val="005E4D36"/>
    <w:rsid w:val="005E6CCA"/>
    <w:rsid w:val="005F4A73"/>
    <w:rsid w:val="0061072D"/>
    <w:rsid w:val="0061277C"/>
    <w:rsid w:val="00613136"/>
    <w:rsid w:val="00614BDB"/>
    <w:rsid w:val="00616C8D"/>
    <w:rsid w:val="00621356"/>
    <w:rsid w:val="00624A76"/>
    <w:rsid w:val="00625300"/>
    <w:rsid w:val="00625A14"/>
    <w:rsid w:val="00626DE6"/>
    <w:rsid w:val="00627D84"/>
    <w:rsid w:val="006302B2"/>
    <w:rsid w:val="0063342D"/>
    <w:rsid w:val="00636FBF"/>
    <w:rsid w:val="00637FDC"/>
    <w:rsid w:val="00640CAF"/>
    <w:rsid w:val="006434B8"/>
    <w:rsid w:val="006476EF"/>
    <w:rsid w:val="00656B9F"/>
    <w:rsid w:val="00657253"/>
    <w:rsid w:val="0065740E"/>
    <w:rsid w:val="006578BC"/>
    <w:rsid w:val="00661790"/>
    <w:rsid w:val="00665428"/>
    <w:rsid w:val="00667A46"/>
    <w:rsid w:val="00672075"/>
    <w:rsid w:val="00673FF7"/>
    <w:rsid w:val="0067478C"/>
    <w:rsid w:val="00674AE2"/>
    <w:rsid w:val="00675477"/>
    <w:rsid w:val="006758EA"/>
    <w:rsid w:val="00675DA0"/>
    <w:rsid w:val="00680C06"/>
    <w:rsid w:val="00680CD8"/>
    <w:rsid w:val="00683084"/>
    <w:rsid w:val="0068747C"/>
    <w:rsid w:val="00691F2A"/>
    <w:rsid w:val="00692308"/>
    <w:rsid w:val="006A0C69"/>
    <w:rsid w:val="006A5556"/>
    <w:rsid w:val="006A5D0F"/>
    <w:rsid w:val="006B358E"/>
    <w:rsid w:val="006B4042"/>
    <w:rsid w:val="006B4625"/>
    <w:rsid w:val="006C078A"/>
    <w:rsid w:val="006C7DC4"/>
    <w:rsid w:val="006D0072"/>
    <w:rsid w:val="006D1D0F"/>
    <w:rsid w:val="006D256A"/>
    <w:rsid w:val="006D455B"/>
    <w:rsid w:val="006D5AF2"/>
    <w:rsid w:val="006D6054"/>
    <w:rsid w:val="006D6D11"/>
    <w:rsid w:val="006E1153"/>
    <w:rsid w:val="006E11DF"/>
    <w:rsid w:val="006E1BC7"/>
    <w:rsid w:val="006E1EEF"/>
    <w:rsid w:val="006E2ECF"/>
    <w:rsid w:val="006E5855"/>
    <w:rsid w:val="006E7B46"/>
    <w:rsid w:val="006F68B1"/>
    <w:rsid w:val="006F75E4"/>
    <w:rsid w:val="00703709"/>
    <w:rsid w:val="007101EC"/>
    <w:rsid w:val="00713C99"/>
    <w:rsid w:val="00715E33"/>
    <w:rsid w:val="007167E8"/>
    <w:rsid w:val="00717C5E"/>
    <w:rsid w:val="00717DFE"/>
    <w:rsid w:val="00720AAB"/>
    <w:rsid w:val="00722AC4"/>
    <w:rsid w:val="007240F2"/>
    <w:rsid w:val="00726FB7"/>
    <w:rsid w:val="00730749"/>
    <w:rsid w:val="0073225A"/>
    <w:rsid w:val="00736932"/>
    <w:rsid w:val="00737489"/>
    <w:rsid w:val="007433B7"/>
    <w:rsid w:val="00752E13"/>
    <w:rsid w:val="0075484C"/>
    <w:rsid w:val="00770001"/>
    <w:rsid w:val="00781379"/>
    <w:rsid w:val="00784DE5"/>
    <w:rsid w:val="00786808"/>
    <w:rsid w:val="007875C7"/>
    <w:rsid w:val="00793E44"/>
    <w:rsid w:val="00794C31"/>
    <w:rsid w:val="007A0EED"/>
    <w:rsid w:val="007A37B4"/>
    <w:rsid w:val="007A4570"/>
    <w:rsid w:val="007A7122"/>
    <w:rsid w:val="007B201A"/>
    <w:rsid w:val="007B2C39"/>
    <w:rsid w:val="007B5C7E"/>
    <w:rsid w:val="007B5F16"/>
    <w:rsid w:val="007B6EFA"/>
    <w:rsid w:val="007B70F8"/>
    <w:rsid w:val="007B7196"/>
    <w:rsid w:val="007C21B1"/>
    <w:rsid w:val="007C3874"/>
    <w:rsid w:val="007C465A"/>
    <w:rsid w:val="007C5ACD"/>
    <w:rsid w:val="007D0ED4"/>
    <w:rsid w:val="007D4503"/>
    <w:rsid w:val="007D6886"/>
    <w:rsid w:val="007D7578"/>
    <w:rsid w:val="007E2E9B"/>
    <w:rsid w:val="007E61D5"/>
    <w:rsid w:val="007E7074"/>
    <w:rsid w:val="007F02A4"/>
    <w:rsid w:val="007F496B"/>
    <w:rsid w:val="007F6064"/>
    <w:rsid w:val="00800E33"/>
    <w:rsid w:val="00805125"/>
    <w:rsid w:val="00807651"/>
    <w:rsid w:val="00807960"/>
    <w:rsid w:val="008119F6"/>
    <w:rsid w:val="008124FD"/>
    <w:rsid w:val="008125A4"/>
    <w:rsid w:val="00812BFD"/>
    <w:rsid w:val="00813131"/>
    <w:rsid w:val="00814BDF"/>
    <w:rsid w:val="00815FA3"/>
    <w:rsid w:val="00816193"/>
    <w:rsid w:val="00817E14"/>
    <w:rsid w:val="00824E5C"/>
    <w:rsid w:val="0082725F"/>
    <w:rsid w:val="00831D02"/>
    <w:rsid w:val="008334B9"/>
    <w:rsid w:val="0083378E"/>
    <w:rsid w:val="00833FB3"/>
    <w:rsid w:val="00837EC3"/>
    <w:rsid w:val="008404F2"/>
    <w:rsid w:val="008409B5"/>
    <w:rsid w:val="00840D28"/>
    <w:rsid w:val="008436AE"/>
    <w:rsid w:val="0084697C"/>
    <w:rsid w:val="0085107C"/>
    <w:rsid w:val="0086059A"/>
    <w:rsid w:val="00861E39"/>
    <w:rsid w:val="00862CC9"/>
    <w:rsid w:val="0086317C"/>
    <w:rsid w:val="008667E1"/>
    <w:rsid w:val="00866B16"/>
    <w:rsid w:val="00871476"/>
    <w:rsid w:val="008716C2"/>
    <w:rsid w:val="00876239"/>
    <w:rsid w:val="00880229"/>
    <w:rsid w:val="0088039A"/>
    <w:rsid w:val="00881041"/>
    <w:rsid w:val="0088356E"/>
    <w:rsid w:val="00885290"/>
    <w:rsid w:val="00885C79"/>
    <w:rsid w:val="008864F6"/>
    <w:rsid w:val="00887BB1"/>
    <w:rsid w:val="00892A5F"/>
    <w:rsid w:val="008961E2"/>
    <w:rsid w:val="0089718C"/>
    <w:rsid w:val="00897F24"/>
    <w:rsid w:val="008A121C"/>
    <w:rsid w:val="008A5797"/>
    <w:rsid w:val="008B0018"/>
    <w:rsid w:val="008B7691"/>
    <w:rsid w:val="008C33D1"/>
    <w:rsid w:val="008C405A"/>
    <w:rsid w:val="008C607D"/>
    <w:rsid w:val="008C746B"/>
    <w:rsid w:val="008D1113"/>
    <w:rsid w:val="008D1EEF"/>
    <w:rsid w:val="008D2F41"/>
    <w:rsid w:val="008D40BE"/>
    <w:rsid w:val="008D41BB"/>
    <w:rsid w:val="008D688C"/>
    <w:rsid w:val="008D6F4E"/>
    <w:rsid w:val="008D7261"/>
    <w:rsid w:val="008E51F9"/>
    <w:rsid w:val="008E57BF"/>
    <w:rsid w:val="008E6144"/>
    <w:rsid w:val="008E662F"/>
    <w:rsid w:val="008F1314"/>
    <w:rsid w:val="008F3808"/>
    <w:rsid w:val="00903AD6"/>
    <w:rsid w:val="00907066"/>
    <w:rsid w:val="00911996"/>
    <w:rsid w:val="0091678B"/>
    <w:rsid w:val="00917255"/>
    <w:rsid w:val="009218DC"/>
    <w:rsid w:val="00921B2B"/>
    <w:rsid w:val="00925DB9"/>
    <w:rsid w:val="009262A6"/>
    <w:rsid w:val="0093594C"/>
    <w:rsid w:val="009374AD"/>
    <w:rsid w:val="00937D9E"/>
    <w:rsid w:val="00943009"/>
    <w:rsid w:val="00947928"/>
    <w:rsid w:val="0095173C"/>
    <w:rsid w:val="00953A5F"/>
    <w:rsid w:val="00956282"/>
    <w:rsid w:val="00956990"/>
    <w:rsid w:val="00960F1B"/>
    <w:rsid w:val="00961677"/>
    <w:rsid w:val="009627CD"/>
    <w:rsid w:val="009641A9"/>
    <w:rsid w:val="00965CF9"/>
    <w:rsid w:val="00970580"/>
    <w:rsid w:val="009712AD"/>
    <w:rsid w:val="00976685"/>
    <w:rsid w:val="009824CF"/>
    <w:rsid w:val="00984F74"/>
    <w:rsid w:val="00985D82"/>
    <w:rsid w:val="00986ADD"/>
    <w:rsid w:val="00990F2F"/>
    <w:rsid w:val="00991D2C"/>
    <w:rsid w:val="00996DD7"/>
    <w:rsid w:val="009A1746"/>
    <w:rsid w:val="009A2E8A"/>
    <w:rsid w:val="009A3915"/>
    <w:rsid w:val="009B7B3D"/>
    <w:rsid w:val="009C0B9A"/>
    <w:rsid w:val="009C2EE0"/>
    <w:rsid w:val="009C3C7E"/>
    <w:rsid w:val="009C453E"/>
    <w:rsid w:val="009C6A45"/>
    <w:rsid w:val="009C6AC6"/>
    <w:rsid w:val="009D1859"/>
    <w:rsid w:val="009D5BF2"/>
    <w:rsid w:val="009E03E4"/>
    <w:rsid w:val="009E5AD8"/>
    <w:rsid w:val="009F1431"/>
    <w:rsid w:val="009F226C"/>
    <w:rsid w:val="009F26E4"/>
    <w:rsid w:val="009F2C1F"/>
    <w:rsid w:val="009F6A84"/>
    <w:rsid w:val="00A00C99"/>
    <w:rsid w:val="00A00EC0"/>
    <w:rsid w:val="00A01CEC"/>
    <w:rsid w:val="00A0239D"/>
    <w:rsid w:val="00A04F29"/>
    <w:rsid w:val="00A116B8"/>
    <w:rsid w:val="00A15652"/>
    <w:rsid w:val="00A16EF9"/>
    <w:rsid w:val="00A17805"/>
    <w:rsid w:val="00A251A5"/>
    <w:rsid w:val="00A25696"/>
    <w:rsid w:val="00A25A0B"/>
    <w:rsid w:val="00A313A0"/>
    <w:rsid w:val="00A31CB2"/>
    <w:rsid w:val="00A33444"/>
    <w:rsid w:val="00A34090"/>
    <w:rsid w:val="00A420A2"/>
    <w:rsid w:val="00A42603"/>
    <w:rsid w:val="00A43275"/>
    <w:rsid w:val="00A45650"/>
    <w:rsid w:val="00A4646A"/>
    <w:rsid w:val="00A46604"/>
    <w:rsid w:val="00A46C0B"/>
    <w:rsid w:val="00A4738E"/>
    <w:rsid w:val="00A47E2A"/>
    <w:rsid w:val="00A52594"/>
    <w:rsid w:val="00A57E52"/>
    <w:rsid w:val="00A64665"/>
    <w:rsid w:val="00A65C9A"/>
    <w:rsid w:val="00A66159"/>
    <w:rsid w:val="00A67F0A"/>
    <w:rsid w:val="00A75C4D"/>
    <w:rsid w:val="00A773B9"/>
    <w:rsid w:val="00A80167"/>
    <w:rsid w:val="00A820DE"/>
    <w:rsid w:val="00A85182"/>
    <w:rsid w:val="00A872FC"/>
    <w:rsid w:val="00A873CC"/>
    <w:rsid w:val="00A92921"/>
    <w:rsid w:val="00AA6A18"/>
    <w:rsid w:val="00AB0128"/>
    <w:rsid w:val="00AB02FF"/>
    <w:rsid w:val="00AB0B39"/>
    <w:rsid w:val="00AB2E34"/>
    <w:rsid w:val="00AC0AE6"/>
    <w:rsid w:val="00AD00A3"/>
    <w:rsid w:val="00AD0B8D"/>
    <w:rsid w:val="00AD199D"/>
    <w:rsid w:val="00AD50FF"/>
    <w:rsid w:val="00AE23B2"/>
    <w:rsid w:val="00AE331A"/>
    <w:rsid w:val="00AE44CB"/>
    <w:rsid w:val="00AE4DCD"/>
    <w:rsid w:val="00AE52B4"/>
    <w:rsid w:val="00AE5AFB"/>
    <w:rsid w:val="00AE6158"/>
    <w:rsid w:val="00AF18DD"/>
    <w:rsid w:val="00AF2604"/>
    <w:rsid w:val="00AF2E63"/>
    <w:rsid w:val="00AF716E"/>
    <w:rsid w:val="00AF723C"/>
    <w:rsid w:val="00AF7262"/>
    <w:rsid w:val="00B00266"/>
    <w:rsid w:val="00B05B17"/>
    <w:rsid w:val="00B107A6"/>
    <w:rsid w:val="00B15E0B"/>
    <w:rsid w:val="00B16851"/>
    <w:rsid w:val="00B211D4"/>
    <w:rsid w:val="00B24CF5"/>
    <w:rsid w:val="00B251B3"/>
    <w:rsid w:val="00B25F51"/>
    <w:rsid w:val="00B26C7E"/>
    <w:rsid w:val="00B26DC5"/>
    <w:rsid w:val="00B305F6"/>
    <w:rsid w:val="00B32324"/>
    <w:rsid w:val="00B32B36"/>
    <w:rsid w:val="00B33939"/>
    <w:rsid w:val="00B34303"/>
    <w:rsid w:val="00B365AA"/>
    <w:rsid w:val="00B3672B"/>
    <w:rsid w:val="00B43C40"/>
    <w:rsid w:val="00B45288"/>
    <w:rsid w:val="00B46B9F"/>
    <w:rsid w:val="00B4727D"/>
    <w:rsid w:val="00B477CC"/>
    <w:rsid w:val="00B55BD2"/>
    <w:rsid w:val="00B624A5"/>
    <w:rsid w:val="00B72029"/>
    <w:rsid w:val="00B72CFA"/>
    <w:rsid w:val="00B75296"/>
    <w:rsid w:val="00B752DD"/>
    <w:rsid w:val="00B75B89"/>
    <w:rsid w:val="00B802F8"/>
    <w:rsid w:val="00B80455"/>
    <w:rsid w:val="00B809F1"/>
    <w:rsid w:val="00B816C0"/>
    <w:rsid w:val="00B825DC"/>
    <w:rsid w:val="00B879C5"/>
    <w:rsid w:val="00B90C05"/>
    <w:rsid w:val="00B91618"/>
    <w:rsid w:val="00B938E2"/>
    <w:rsid w:val="00B94165"/>
    <w:rsid w:val="00B94411"/>
    <w:rsid w:val="00BA1AE2"/>
    <w:rsid w:val="00BA6141"/>
    <w:rsid w:val="00BB2483"/>
    <w:rsid w:val="00BC1552"/>
    <w:rsid w:val="00BC1C93"/>
    <w:rsid w:val="00BC2CAD"/>
    <w:rsid w:val="00BD0D78"/>
    <w:rsid w:val="00BD0E26"/>
    <w:rsid w:val="00BE1537"/>
    <w:rsid w:val="00BE59BA"/>
    <w:rsid w:val="00BE5C62"/>
    <w:rsid w:val="00BE65CC"/>
    <w:rsid w:val="00BF1AD9"/>
    <w:rsid w:val="00BF3CD1"/>
    <w:rsid w:val="00BF4DF2"/>
    <w:rsid w:val="00BF580E"/>
    <w:rsid w:val="00BF779D"/>
    <w:rsid w:val="00C00185"/>
    <w:rsid w:val="00C00DDB"/>
    <w:rsid w:val="00C04215"/>
    <w:rsid w:val="00C04303"/>
    <w:rsid w:val="00C046E3"/>
    <w:rsid w:val="00C04B4D"/>
    <w:rsid w:val="00C051B8"/>
    <w:rsid w:val="00C0571C"/>
    <w:rsid w:val="00C06AD5"/>
    <w:rsid w:val="00C124AB"/>
    <w:rsid w:val="00C13128"/>
    <w:rsid w:val="00C14E67"/>
    <w:rsid w:val="00C1537D"/>
    <w:rsid w:val="00C217B7"/>
    <w:rsid w:val="00C225E6"/>
    <w:rsid w:val="00C235BC"/>
    <w:rsid w:val="00C24C1F"/>
    <w:rsid w:val="00C25B9F"/>
    <w:rsid w:val="00C25D38"/>
    <w:rsid w:val="00C2681A"/>
    <w:rsid w:val="00C31F94"/>
    <w:rsid w:val="00C32543"/>
    <w:rsid w:val="00C3396F"/>
    <w:rsid w:val="00C34202"/>
    <w:rsid w:val="00C34D0E"/>
    <w:rsid w:val="00C364D8"/>
    <w:rsid w:val="00C4256B"/>
    <w:rsid w:val="00C42DB2"/>
    <w:rsid w:val="00C43DEA"/>
    <w:rsid w:val="00C46013"/>
    <w:rsid w:val="00C47C7F"/>
    <w:rsid w:val="00C52753"/>
    <w:rsid w:val="00C52F42"/>
    <w:rsid w:val="00C557ED"/>
    <w:rsid w:val="00C563BD"/>
    <w:rsid w:val="00C61542"/>
    <w:rsid w:val="00C62995"/>
    <w:rsid w:val="00C62DD7"/>
    <w:rsid w:val="00C63860"/>
    <w:rsid w:val="00C648E8"/>
    <w:rsid w:val="00C657C3"/>
    <w:rsid w:val="00C65996"/>
    <w:rsid w:val="00C659EB"/>
    <w:rsid w:val="00C66213"/>
    <w:rsid w:val="00C67577"/>
    <w:rsid w:val="00C679F1"/>
    <w:rsid w:val="00C67E5B"/>
    <w:rsid w:val="00C7243B"/>
    <w:rsid w:val="00C740BC"/>
    <w:rsid w:val="00C75482"/>
    <w:rsid w:val="00C85803"/>
    <w:rsid w:val="00C87D86"/>
    <w:rsid w:val="00C90877"/>
    <w:rsid w:val="00C961B7"/>
    <w:rsid w:val="00CA4C9C"/>
    <w:rsid w:val="00CA6930"/>
    <w:rsid w:val="00CA7DF3"/>
    <w:rsid w:val="00CB13AA"/>
    <w:rsid w:val="00CB46DD"/>
    <w:rsid w:val="00CC04D1"/>
    <w:rsid w:val="00CC5A6B"/>
    <w:rsid w:val="00CC6DF6"/>
    <w:rsid w:val="00CC74E9"/>
    <w:rsid w:val="00CD425D"/>
    <w:rsid w:val="00CD536B"/>
    <w:rsid w:val="00CE1CC0"/>
    <w:rsid w:val="00CE4BFF"/>
    <w:rsid w:val="00CE6E9E"/>
    <w:rsid w:val="00CE7447"/>
    <w:rsid w:val="00CF2807"/>
    <w:rsid w:val="00CF45AC"/>
    <w:rsid w:val="00D001FE"/>
    <w:rsid w:val="00D00F5D"/>
    <w:rsid w:val="00D027A8"/>
    <w:rsid w:val="00D02ACF"/>
    <w:rsid w:val="00D04575"/>
    <w:rsid w:val="00D07824"/>
    <w:rsid w:val="00D15DD6"/>
    <w:rsid w:val="00D21C9A"/>
    <w:rsid w:val="00D2414F"/>
    <w:rsid w:val="00D2741C"/>
    <w:rsid w:val="00D31B8A"/>
    <w:rsid w:val="00D332EA"/>
    <w:rsid w:val="00D350C4"/>
    <w:rsid w:val="00D35767"/>
    <w:rsid w:val="00D4140F"/>
    <w:rsid w:val="00D42C62"/>
    <w:rsid w:val="00D50E91"/>
    <w:rsid w:val="00D53321"/>
    <w:rsid w:val="00D5624E"/>
    <w:rsid w:val="00D60480"/>
    <w:rsid w:val="00D60500"/>
    <w:rsid w:val="00D60B41"/>
    <w:rsid w:val="00D61305"/>
    <w:rsid w:val="00D62788"/>
    <w:rsid w:val="00D634AF"/>
    <w:rsid w:val="00D6426F"/>
    <w:rsid w:val="00D6535A"/>
    <w:rsid w:val="00D659ED"/>
    <w:rsid w:val="00D66A50"/>
    <w:rsid w:val="00D66B35"/>
    <w:rsid w:val="00D76FA3"/>
    <w:rsid w:val="00D801F9"/>
    <w:rsid w:val="00D80AFE"/>
    <w:rsid w:val="00D81075"/>
    <w:rsid w:val="00D85059"/>
    <w:rsid w:val="00D8731F"/>
    <w:rsid w:val="00D90AA2"/>
    <w:rsid w:val="00D925ED"/>
    <w:rsid w:val="00D93999"/>
    <w:rsid w:val="00D94E4C"/>
    <w:rsid w:val="00DA3DC8"/>
    <w:rsid w:val="00DB0DEB"/>
    <w:rsid w:val="00DB4725"/>
    <w:rsid w:val="00DB5CD9"/>
    <w:rsid w:val="00DB7762"/>
    <w:rsid w:val="00DC100C"/>
    <w:rsid w:val="00DC5F14"/>
    <w:rsid w:val="00DD098C"/>
    <w:rsid w:val="00DD41E1"/>
    <w:rsid w:val="00DD429C"/>
    <w:rsid w:val="00DD4A46"/>
    <w:rsid w:val="00DD5A6D"/>
    <w:rsid w:val="00DD655B"/>
    <w:rsid w:val="00DE3C18"/>
    <w:rsid w:val="00DE492D"/>
    <w:rsid w:val="00DE4FD3"/>
    <w:rsid w:val="00DE78AF"/>
    <w:rsid w:val="00DE7C46"/>
    <w:rsid w:val="00DF18DF"/>
    <w:rsid w:val="00DF359D"/>
    <w:rsid w:val="00DF3EA6"/>
    <w:rsid w:val="00DF47C3"/>
    <w:rsid w:val="00DF51C5"/>
    <w:rsid w:val="00E02FCC"/>
    <w:rsid w:val="00E0543D"/>
    <w:rsid w:val="00E05EB2"/>
    <w:rsid w:val="00E074B3"/>
    <w:rsid w:val="00E12D76"/>
    <w:rsid w:val="00E13582"/>
    <w:rsid w:val="00E14A76"/>
    <w:rsid w:val="00E16496"/>
    <w:rsid w:val="00E167C0"/>
    <w:rsid w:val="00E17A53"/>
    <w:rsid w:val="00E207AB"/>
    <w:rsid w:val="00E20C45"/>
    <w:rsid w:val="00E21846"/>
    <w:rsid w:val="00E23618"/>
    <w:rsid w:val="00E24BE9"/>
    <w:rsid w:val="00E24E45"/>
    <w:rsid w:val="00E26054"/>
    <w:rsid w:val="00E27359"/>
    <w:rsid w:val="00E32D34"/>
    <w:rsid w:val="00E332A6"/>
    <w:rsid w:val="00E33969"/>
    <w:rsid w:val="00E33FEE"/>
    <w:rsid w:val="00E35949"/>
    <w:rsid w:val="00E3653A"/>
    <w:rsid w:val="00E36EB9"/>
    <w:rsid w:val="00E36EED"/>
    <w:rsid w:val="00E41DC9"/>
    <w:rsid w:val="00E43272"/>
    <w:rsid w:val="00E450A2"/>
    <w:rsid w:val="00E45422"/>
    <w:rsid w:val="00E45D73"/>
    <w:rsid w:val="00E53CEA"/>
    <w:rsid w:val="00E56E42"/>
    <w:rsid w:val="00E57526"/>
    <w:rsid w:val="00E62582"/>
    <w:rsid w:val="00E63C4A"/>
    <w:rsid w:val="00E67F42"/>
    <w:rsid w:val="00E73259"/>
    <w:rsid w:val="00E75DD2"/>
    <w:rsid w:val="00E77831"/>
    <w:rsid w:val="00E806E0"/>
    <w:rsid w:val="00E80E25"/>
    <w:rsid w:val="00E8167D"/>
    <w:rsid w:val="00E8197D"/>
    <w:rsid w:val="00E83821"/>
    <w:rsid w:val="00E85580"/>
    <w:rsid w:val="00E90858"/>
    <w:rsid w:val="00E9117C"/>
    <w:rsid w:val="00E91BB8"/>
    <w:rsid w:val="00E94853"/>
    <w:rsid w:val="00E95E80"/>
    <w:rsid w:val="00EA0B16"/>
    <w:rsid w:val="00EA2FBF"/>
    <w:rsid w:val="00EB0487"/>
    <w:rsid w:val="00EB13ED"/>
    <w:rsid w:val="00EB2317"/>
    <w:rsid w:val="00EB6BD4"/>
    <w:rsid w:val="00EB7B54"/>
    <w:rsid w:val="00EC0260"/>
    <w:rsid w:val="00EC1755"/>
    <w:rsid w:val="00EC2779"/>
    <w:rsid w:val="00EC36BC"/>
    <w:rsid w:val="00EC4C5B"/>
    <w:rsid w:val="00EC4D2A"/>
    <w:rsid w:val="00EC6093"/>
    <w:rsid w:val="00ED00E9"/>
    <w:rsid w:val="00ED12EF"/>
    <w:rsid w:val="00ED4533"/>
    <w:rsid w:val="00ED5B9F"/>
    <w:rsid w:val="00ED610E"/>
    <w:rsid w:val="00EE03BA"/>
    <w:rsid w:val="00EE087D"/>
    <w:rsid w:val="00EE1638"/>
    <w:rsid w:val="00EE37A8"/>
    <w:rsid w:val="00EE3F32"/>
    <w:rsid w:val="00EE77C4"/>
    <w:rsid w:val="00EF13C1"/>
    <w:rsid w:val="00EF1C88"/>
    <w:rsid w:val="00EF2C02"/>
    <w:rsid w:val="00EF60BC"/>
    <w:rsid w:val="00EF724B"/>
    <w:rsid w:val="00F00DE9"/>
    <w:rsid w:val="00F077C9"/>
    <w:rsid w:val="00F07E08"/>
    <w:rsid w:val="00F10F8A"/>
    <w:rsid w:val="00F23DBE"/>
    <w:rsid w:val="00F24BB0"/>
    <w:rsid w:val="00F24EED"/>
    <w:rsid w:val="00F26EBA"/>
    <w:rsid w:val="00F277B8"/>
    <w:rsid w:val="00F30642"/>
    <w:rsid w:val="00F34EBB"/>
    <w:rsid w:val="00F40E77"/>
    <w:rsid w:val="00F41C58"/>
    <w:rsid w:val="00F42382"/>
    <w:rsid w:val="00F46410"/>
    <w:rsid w:val="00F53CCE"/>
    <w:rsid w:val="00F61C67"/>
    <w:rsid w:val="00F7589D"/>
    <w:rsid w:val="00F812C8"/>
    <w:rsid w:val="00F8260A"/>
    <w:rsid w:val="00F82673"/>
    <w:rsid w:val="00F86E29"/>
    <w:rsid w:val="00F92B72"/>
    <w:rsid w:val="00F92BF9"/>
    <w:rsid w:val="00F9598A"/>
    <w:rsid w:val="00F966CF"/>
    <w:rsid w:val="00F976C9"/>
    <w:rsid w:val="00FA4C2A"/>
    <w:rsid w:val="00FA6C6D"/>
    <w:rsid w:val="00FB160A"/>
    <w:rsid w:val="00FB6BE5"/>
    <w:rsid w:val="00FB6E3F"/>
    <w:rsid w:val="00FC3162"/>
    <w:rsid w:val="00FC3EEE"/>
    <w:rsid w:val="00FC542C"/>
    <w:rsid w:val="00FC67E2"/>
    <w:rsid w:val="00FC6878"/>
    <w:rsid w:val="00FC7317"/>
    <w:rsid w:val="00FC75C5"/>
    <w:rsid w:val="00FD7F50"/>
    <w:rsid w:val="00FD7FA2"/>
    <w:rsid w:val="00FE1AA4"/>
    <w:rsid w:val="00FE26B7"/>
    <w:rsid w:val="00FE2AA2"/>
    <w:rsid w:val="00FE2CDD"/>
    <w:rsid w:val="00FE51B5"/>
    <w:rsid w:val="00FE5383"/>
    <w:rsid w:val="00FF0BCF"/>
    <w:rsid w:val="00FF1D85"/>
    <w:rsid w:val="00FF3E18"/>
    <w:rsid w:val="00FF5AFA"/>
    <w:rsid w:val="00FF65F3"/>
    <w:rsid w:val="00FF6AB1"/>
    <w:rsid w:val="00FF6DE2"/>
    <w:rsid w:val="01E067EF"/>
    <w:rsid w:val="023A2015"/>
    <w:rsid w:val="029F6D21"/>
    <w:rsid w:val="02E12323"/>
    <w:rsid w:val="02ED507E"/>
    <w:rsid w:val="03102DD8"/>
    <w:rsid w:val="031B4122"/>
    <w:rsid w:val="03755054"/>
    <w:rsid w:val="03871A5F"/>
    <w:rsid w:val="044E17B6"/>
    <w:rsid w:val="054B3407"/>
    <w:rsid w:val="057A497D"/>
    <w:rsid w:val="058F2768"/>
    <w:rsid w:val="05997631"/>
    <w:rsid w:val="05A30996"/>
    <w:rsid w:val="05BE2D1A"/>
    <w:rsid w:val="05D6006E"/>
    <w:rsid w:val="0636346B"/>
    <w:rsid w:val="06384FA3"/>
    <w:rsid w:val="07951C34"/>
    <w:rsid w:val="083C6A4C"/>
    <w:rsid w:val="083E0533"/>
    <w:rsid w:val="090360BB"/>
    <w:rsid w:val="097369B1"/>
    <w:rsid w:val="09917F1A"/>
    <w:rsid w:val="0992664E"/>
    <w:rsid w:val="09D334B2"/>
    <w:rsid w:val="09F40CBA"/>
    <w:rsid w:val="09FD628F"/>
    <w:rsid w:val="0A096074"/>
    <w:rsid w:val="0A157B15"/>
    <w:rsid w:val="0A361B32"/>
    <w:rsid w:val="0BAF14CE"/>
    <w:rsid w:val="0C074436"/>
    <w:rsid w:val="0CA165DE"/>
    <w:rsid w:val="0CB46733"/>
    <w:rsid w:val="0CCB37FB"/>
    <w:rsid w:val="0D3C4466"/>
    <w:rsid w:val="0E033F6C"/>
    <w:rsid w:val="0E50140E"/>
    <w:rsid w:val="0F72151C"/>
    <w:rsid w:val="0F957EBE"/>
    <w:rsid w:val="10562AA2"/>
    <w:rsid w:val="109D4353"/>
    <w:rsid w:val="10B326E6"/>
    <w:rsid w:val="10B5644E"/>
    <w:rsid w:val="11254AE1"/>
    <w:rsid w:val="1156672B"/>
    <w:rsid w:val="117B53EE"/>
    <w:rsid w:val="11AA34C2"/>
    <w:rsid w:val="11AD1B1E"/>
    <w:rsid w:val="11B95B06"/>
    <w:rsid w:val="11BA33DF"/>
    <w:rsid w:val="11FD540F"/>
    <w:rsid w:val="1213037F"/>
    <w:rsid w:val="1295101F"/>
    <w:rsid w:val="135913C6"/>
    <w:rsid w:val="13C513BE"/>
    <w:rsid w:val="142E5E7B"/>
    <w:rsid w:val="1491587F"/>
    <w:rsid w:val="14967D3A"/>
    <w:rsid w:val="14AE3FB6"/>
    <w:rsid w:val="15077868"/>
    <w:rsid w:val="153F1FB7"/>
    <w:rsid w:val="161A670A"/>
    <w:rsid w:val="16F654AD"/>
    <w:rsid w:val="18266B63"/>
    <w:rsid w:val="186642FE"/>
    <w:rsid w:val="188E4772"/>
    <w:rsid w:val="18AB7016"/>
    <w:rsid w:val="18F4391C"/>
    <w:rsid w:val="19091A0B"/>
    <w:rsid w:val="1AC1523E"/>
    <w:rsid w:val="1B9F5853"/>
    <w:rsid w:val="1BB1208D"/>
    <w:rsid w:val="1C7A3F58"/>
    <w:rsid w:val="1CB57211"/>
    <w:rsid w:val="1E2F384C"/>
    <w:rsid w:val="1E486E0E"/>
    <w:rsid w:val="1E755507"/>
    <w:rsid w:val="1E7E0899"/>
    <w:rsid w:val="1E901FFE"/>
    <w:rsid w:val="1EB67CBB"/>
    <w:rsid w:val="1F0E2915"/>
    <w:rsid w:val="1F1F5998"/>
    <w:rsid w:val="1FD041CA"/>
    <w:rsid w:val="1FD47904"/>
    <w:rsid w:val="203C73E6"/>
    <w:rsid w:val="20F538ED"/>
    <w:rsid w:val="212069EE"/>
    <w:rsid w:val="212E38B9"/>
    <w:rsid w:val="21BB7A53"/>
    <w:rsid w:val="224E6ED5"/>
    <w:rsid w:val="22B53070"/>
    <w:rsid w:val="22BE0860"/>
    <w:rsid w:val="22F0538C"/>
    <w:rsid w:val="238903C3"/>
    <w:rsid w:val="23DE5FDE"/>
    <w:rsid w:val="240620CF"/>
    <w:rsid w:val="24064EBF"/>
    <w:rsid w:val="24180407"/>
    <w:rsid w:val="24457301"/>
    <w:rsid w:val="24D50BFA"/>
    <w:rsid w:val="24EE5A40"/>
    <w:rsid w:val="24F10D7B"/>
    <w:rsid w:val="25CF0516"/>
    <w:rsid w:val="26287487"/>
    <w:rsid w:val="2654290E"/>
    <w:rsid w:val="2681513C"/>
    <w:rsid w:val="26E76F87"/>
    <w:rsid w:val="27A5514B"/>
    <w:rsid w:val="27AA55B4"/>
    <w:rsid w:val="27BE0C09"/>
    <w:rsid w:val="28175BF8"/>
    <w:rsid w:val="28201C4F"/>
    <w:rsid w:val="28247290"/>
    <w:rsid w:val="2834252C"/>
    <w:rsid w:val="28CD512A"/>
    <w:rsid w:val="28DF3CA4"/>
    <w:rsid w:val="28F87BFD"/>
    <w:rsid w:val="295477ED"/>
    <w:rsid w:val="297D3C97"/>
    <w:rsid w:val="2A056179"/>
    <w:rsid w:val="2A2E4135"/>
    <w:rsid w:val="2A4440E7"/>
    <w:rsid w:val="2A45661B"/>
    <w:rsid w:val="2AF3794F"/>
    <w:rsid w:val="2B0B2C87"/>
    <w:rsid w:val="2BC10281"/>
    <w:rsid w:val="2BC264C8"/>
    <w:rsid w:val="2C376F81"/>
    <w:rsid w:val="2C8B2282"/>
    <w:rsid w:val="2CEE022B"/>
    <w:rsid w:val="2CF016CE"/>
    <w:rsid w:val="2CF7143F"/>
    <w:rsid w:val="2D107C05"/>
    <w:rsid w:val="2D223DC6"/>
    <w:rsid w:val="2D322EDC"/>
    <w:rsid w:val="2D5C240B"/>
    <w:rsid w:val="2DE800DF"/>
    <w:rsid w:val="2E12323F"/>
    <w:rsid w:val="2E406E09"/>
    <w:rsid w:val="2E4D1812"/>
    <w:rsid w:val="2EB60A01"/>
    <w:rsid w:val="2EC133B0"/>
    <w:rsid w:val="2F823BD1"/>
    <w:rsid w:val="2F99296B"/>
    <w:rsid w:val="2FFF0103"/>
    <w:rsid w:val="304E4C1B"/>
    <w:rsid w:val="30673147"/>
    <w:rsid w:val="309C66DE"/>
    <w:rsid w:val="314745DA"/>
    <w:rsid w:val="31E86BCE"/>
    <w:rsid w:val="31F80B2B"/>
    <w:rsid w:val="32AF1294"/>
    <w:rsid w:val="32BB115A"/>
    <w:rsid w:val="33DF67E3"/>
    <w:rsid w:val="34402B21"/>
    <w:rsid w:val="34604192"/>
    <w:rsid w:val="349F69AC"/>
    <w:rsid w:val="34D073A0"/>
    <w:rsid w:val="356B5CD7"/>
    <w:rsid w:val="361E3755"/>
    <w:rsid w:val="365B73DD"/>
    <w:rsid w:val="368D7912"/>
    <w:rsid w:val="36C41F92"/>
    <w:rsid w:val="370C15C9"/>
    <w:rsid w:val="37B4614D"/>
    <w:rsid w:val="37B83C5B"/>
    <w:rsid w:val="37E63E05"/>
    <w:rsid w:val="37F22F99"/>
    <w:rsid w:val="38B13E40"/>
    <w:rsid w:val="38C3615B"/>
    <w:rsid w:val="38CE2E29"/>
    <w:rsid w:val="391203F2"/>
    <w:rsid w:val="39667533"/>
    <w:rsid w:val="39AB7852"/>
    <w:rsid w:val="3A26096A"/>
    <w:rsid w:val="3ADE0B2C"/>
    <w:rsid w:val="3B0E5CB0"/>
    <w:rsid w:val="3B694918"/>
    <w:rsid w:val="3B843C3A"/>
    <w:rsid w:val="3B971C03"/>
    <w:rsid w:val="3B9D7507"/>
    <w:rsid w:val="3BA06259"/>
    <w:rsid w:val="3BAF4A49"/>
    <w:rsid w:val="3BB12D91"/>
    <w:rsid w:val="3BB16DF4"/>
    <w:rsid w:val="3BDC2C5E"/>
    <w:rsid w:val="3C4F504D"/>
    <w:rsid w:val="3C630C64"/>
    <w:rsid w:val="3D146361"/>
    <w:rsid w:val="3D276E2C"/>
    <w:rsid w:val="3DAB6724"/>
    <w:rsid w:val="3DBC5D6E"/>
    <w:rsid w:val="3E242B90"/>
    <w:rsid w:val="3EDA0355"/>
    <w:rsid w:val="3F5B1C2C"/>
    <w:rsid w:val="3FC53EAC"/>
    <w:rsid w:val="40A51975"/>
    <w:rsid w:val="40CA23CA"/>
    <w:rsid w:val="41227471"/>
    <w:rsid w:val="41382FA0"/>
    <w:rsid w:val="41B32C5F"/>
    <w:rsid w:val="41DD4AC6"/>
    <w:rsid w:val="41EE309D"/>
    <w:rsid w:val="421A3DB1"/>
    <w:rsid w:val="426A528F"/>
    <w:rsid w:val="44197AF2"/>
    <w:rsid w:val="44E75897"/>
    <w:rsid w:val="463F5C78"/>
    <w:rsid w:val="475514AF"/>
    <w:rsid w:val="47CA680A"/>
    <w:rsid w:val="4844078F"/>
    <w:rsid w:val="487F7FD2"/>
    <w:rsid w:val="488629BA"/>
    <w:rsid w:val="49033E7F"/>
    <w:rsid w:val="493D7378"/>
    <w:rsid w:val="49635A59"/>
    <w:rsid w:val="49797295"/>
    <w:rsid w:val="497D7695"/>
    <w:rsid w:val="499F1731"/>
    <w:rsid w:val="49B4165C"/>
    <w:rsid w:val="4A95703A"/>
    <w:rsid w:val="4B06198D"/>
    <w:rsid w:val="4B1B5E67"/>
    <w:rsid w:val="4B7E3D1F"/>
    <w:rsid w:val="4B8832AA"/>
    <w:rsid w:val="4BAB1281"/>
    <w:rsid w:val="4BF03D7F"/>
    <w:rsid w:val="4DA9346F"/>
    <w:rsid w:val="4DC6579A"/>
    <w:rsid w:val="4DF67BBC"/>
    <w:rsid w:val="4E170BFA"/>
    <w:rsid w:val="4E563683"/>
    <w:rsid w:val="4E5A73D6"/>
    <w:rsid w:val="4EA07A7C"/>
    <w:rsid w:val="4EAC02EE"/>
    <w:rsid w:val="4EC958E2"/>
    <w:rsid w:val="4F1149E0"/>
    <w:rsid w:val="4FAD047D"/>
    <w:rsid w:val="4FF117C8"/>
    <w:rsid w:val="500C34E0"/>
    <w:rsid w:val="505D5082"/>
    <w:rsid w:val="51191A10"/>
    <w:rsid w:val="517851F5"/>
    <w:rsid w:val="51FC636F"/>
    <w:rsid w:val="520146A6"/>
    <w:rsid w:val="521850DC"/>
    <w:rsid w:val="521E1699"/>
    <w:rsid w:val="523D787F"/>
    <w:rsid w:val="526F658C"/>
    <w:rsid w:val="538506CC"/>
    <w:rsid w:val="54301CB4"/>
    <w:rsid w:val="54625688"/>
    <w:rsid w:val="54A401AA"/>
    <w:rsid w:val="54A550C9"/>
    <w:rsid w:val="54A77B09"/>
    <w:rsid w:val="54D75BBA"/>
    <w:rsid w:val="54F6034F"/>
    <w:rsid w:val="553C545B"/>
    <w:rsid w:val="554D51E8"/>
    <w:rsid w:val="55676F6D"/>
    <w:rsid w:val="56746A05"/>
    <w:rsid w:val="56A6306D"/>
    <w:rsid w:val="56AD4F62"/>
    <w:rsid w:val="57143434"/>
    <w:rsid w:val="573B2A3B"/>
    <w:rsid w:val="5742487B"/>
    <w:rsid w:val="57683A0A"/>
    <w:rsid w:val="58322206"/>
    <w:rsid w:val="5854403C"/>
    <w:rsid w:val="587E6370"/>
    <w:rsid w:val="58EA43C2"/>
    <w:rsid w:val="590B02A0"/>
    <w:rsid w:val="59394562"/>
    <w:rsid w:val="594B4C0F"/>
    <w:rsid w:val="5A0E08D1"/>
    <w:rsid w:val="5A2018E8"/>
    <w:rsid w:val="5A403AE9"/>
    <w:rsid w:val="5AA33110"/>
    <w:rsid w:val="5B217F28"/>
    <w:rsid w:val="5BF2744C"/>
    <w:rsid w:val="5C015A1B"/>
    <w:rsid w:val="5C9A2FB4"/>
    <w:rsid w:val="5CAF7ACC"/>
    <w:rsid w:val="5CE17B71"/>
    <w:rsid w:val="5D2270E9"/>
    <w:rsid w:val="5D7A4B3B"/>
    <w:rsid w:val="5DDA0DAB"/>
    <w:rsid w:val="5E161586"/>
    <w:rsid w:val="5E87446B"/>
    <w:rsid w:val="5EC039BF"/>
    <w:rsid w:val="5FB510F4"/>
    <w:rsid w:val="5FB81E33"/>
    <w:rsid w:val="5FC4199C"/>
    <w:rsid w:val="600E1556"/>
    <w:rsid w:val="60563828"/>
    <w:rsid w:val="608637A4"/>
    <w:rsid w:val="60CB45A7"/>
    <w:rsid w:val="61107C6E"/>
    <w:rsid w:val="61973CA8"/>
    <w:rsid w:val="62B74C5A"/>
    <w:rsid w:val="63263D11"/>
    <w:rsid w:val="63297770"/>
    <w:rsid w:val="63C729F7"/>
    <w:rsid w:val="63EF1ED9"/>
    <w:rsid w:val="646961D3"/>
    <w:rsid w:val="646C34BD"/>
    <w:rsid w:val="646D0D04"/>
    <w:rsid w:val="64FF6D35"/>
    <w:rsid w:val="653C7C73"/>
    <w:rsid w:val="659064B1"/>
    <w:rsid w:val="65F45902"/>
    <w:rsid w:val="66371E49"/>
    <w:rsid w:val="665B0D68"/>
    <w:rsid w:val="6692306F"/>
    <w:rsid w:val="66CD311F"/>
    <w:rsid w:val="676D6AE3"/>
    <w:rsid w:val="684B5E0C"/>
    <w:rsid w:val="68666ABF"/>
    <w:rsid w:val="68FC49EF"/>
    <w:rsid w:val="69841E27"/>
    <w:rsid w:val="69A32B41"/>
    <w:rsid w:val="69E9114B"/>
    <w:rsid w:val="6A1F614C"/>
    <w:rsid w:val="6A3D12A6"/>
    <w:rsid w:val="6B742137"/>
    <w:rsid w:val="6BC2250E"/>
    <w:rsid w:val="6C3444C3"/>
    <w:rsid w:val="6CCF5BB0"/>
    <w:rsid w:val="6D7E6CE1"/>
    <w:rsid w:val="6DF90261"/>
    <w:rsid w:val="6E34227B"/>
    <w:rsid w:val="6E8F22E0"/>
    <w:rsid w:val="6EBE44F9"/>
    <w:rsid w:val="6EF864A6"/>
    <w:rsid w:val="6F3D55BE"/>
    <w:rsid w:val="6FAC70EE"/>
    <w:rsid w:val="6FED0954"/>
    <w:rsid w:val="7027013B"/>
    <w:rsid w:val="702D4AF2"/>
    <w:rsid w:val="70331067"/>
    <w:rsid w:val="708509AA"/>
    <w:rsid w:val="710A6C0F"/>
    <w:rsid w:val="718152E1"/>
    <w:rsid w:val="71C324A7"/>
    <w:rsid w:val="71F717CA"/>
    <w:rsid w:val="721D72DC"/>
    <w:rsid w:val="72894F28"/>
    <w:rsid w:val="728C30E5"/>
    <w:rsid w:val="729A334A"/>
    <w:rsid w:val="72F62262"/>
    <w:rsid w:val="740C40F9"/>
    <w:rsid w:val="747438FF"/>
    <w:rsid w:val="74B97FE8"/>
    <w:rsid w:val="75492BD8"/>
    <w:rsid w:val="75D528AA"/>
    <w:rsid w:val="76144736"/>
    <w:rsid w:val="7637254F"/>
    <w:rsid w:val="769A60E4"/>
    <w:rsid w:val="76B60622"/>
    <w:rsid w:val="76FD3D6E"/>
    <w:rsid w:val="779C1FD8"/>
    <w:rsid w:val="77C2179F"/>
    <w:rsid w:val="78970DBC"/>
    <w:rsid w:val="792C0D31"/>
    <w:rsid w:val="794E197D"/>
    <w:rsid w:val="79E643FA"/>
    <w:rsid w:val="7ABF2A43"/>
    <w:rsid w:val="7AFA70F6"/>
    <w:rsid w:val="7B051B33"/>
    <w:rsid w:val="7BA06430"/>
    <w:rsid w:val="7BCC495D"/>
    <w:rsid w:val="7C107D15"/>
    <w:rsid w:val="7C1765C7"/>
    <w:rsid w:val="7C4E2869"/>
    <w:rsid w:val="7CB51453"/>
    <w:rsid w:val="7CF06B42"/>
    <w:rsid w:val="7D4B318C"/>
    <w:rsid w:val="7D6F0781"/>
    <w:rsid w:val="7E581E18"/>
    <w:rsid w:val="7E682CE4"/>
    <w:rsid w:val="7E761950"/>
    <w:rsid w:val="7E7A4D1E"/>
    <w:rsid w:val="7E824469"/>
    <w:rsid w:val="7E8343A5"/>
    <w:rsid w:val="7E9305B1"/>
    <w:rsid w:val="7F320248"/>
    <w:rsid w:val="7F49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5"/>
    <w:link w:val="2"/>
    <w:semiHidden/>
    <w:qFormat/>
    <w:uiPriority w:val="99"/>
    <w:rPr>
      <w:sz w:val="18"/>
      <w:szCs w:val="18"/>
    </w:rPr>
  </w:style>
  <w:style w:type="paragraph" w:customStyle="1" w:styleId="1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0"/>
      <w:szCs w:val="20"/>
    </w:rPr>
  </w:style>
  <w:style w:type="paragraph" w:customStyle="1" w:styleId="1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5">
    <w:name w:val="15"/>
    <w:basedOn w:val="5"/>
    <w:qFormat/>
    <w:uiPriority w:val="0"/>
    <w:rPr>
      <w:rFonts w:hint="eastAsia" w:ascii="方正小标宋_GBK" w:eastAsia="方正小标宋_GBK"/>
      <w:color w:val="000000"/>
      <w:sz w:val="28"/>
      <w:szCs w:val="28"/>
    </w:rPr>
  </w:style>
  <w:style w:type="character" w:customStyle="1" w:styleId="16">
    <w:name w:val="页眉 Char"/>
    <w:basedOn w:val="5"/>
    <w:link w:val="4"/>
    <w:qFormat/>
    <w:uiPriority w:val="99"/>
    <w:rPr>
      <w:sz w:val="18"/>
      <w:szCs w:val="18"/>
    </w:rPr>
  </w:style>
  <w:style w:type="character" w:customStyle="1" w:styleId="17">
    <w:name w:val="页脚 Char"/>
    <w:basedOn w:val="5"/>
    <w:link w:val="3"/>
    <w:qFormat/>
    <w:uiPriority w:val="99"/>
    <w:rPr>
      <w:sz w:val="18"/>
      <w:szCs w:val="18"/>
    </w:rPr>
  </w:style>
  <w:style w:type="character" w:customStyle="1" w:styleId="18">
    <w:name w:val="font71"/>
    <w:basedOn w:val="5"/>
    <w:qFormat/>
    <w:uiPriority w:val="0"/>
    <w:rPr>
      <w:rFonts w:hint="default" w:ascii="Calibri" w:hAnsi="Calibri" w:cs="Calibri"/>
      <w:color w:val="000000"/>
      <w:sz w:val="28"/>
      <w:szCs w:val="28"/>
      <w:u w:val="none"/>
    </w:rPr>
  </w:style>
  <w:style w:type="character" w:customStyle="1" w:styleId="19">
    <w:name w:val="font01"/>
    <w:basedOn w:val="5"/>
    <w:qFormat/>
    <w:uiPriority w:val="0"/>
    <w:rPr>
      <w:rFonts w:ascii="方正小标宋_GBK" w:hAnsi="方正小标宋_GBK" w:eastAsia="方正小标宋_GBK" w:cs="方正小标宋_GBK"/>
      <w:color w:val="000000"/>
      <w:sz w:val="28"/>
      <w:szCs w:val="28"/>
      <w:u w:val="none"/>
    </w:rPr>
  </w:style>
  <w:style w:type="character" w:customStyle="1" w:styleId="20">
    <w:name w:val="font81"/>
    <w:basedOn w:val="5"/>
    <w:qFormat/>
    <w:uiPriority w:val="0"/>
    <w:rPr>
      <w:rFonts w:hint="default" w:ascii="Times New Roman" w:hAnsi="Times New Roman" w:cs="Times New Roman"/>
      <w:b/>
      <w:color w:val="000000"/>
      <w:sz w:val="22"/>
      <w:szCs w:val="22"/>
      <w:u w:val="none"/>
    </w:rPr>
  </w:style>
  <w:style w:type="character" w:customStyle="1" w:styleId="21">
    <w:name w:val="font31"/>
    <w:basedOn w:val="5"/>
    <w:qFormat/>
    <w:uiPriority w:val="0"/>
    <w:rPr>
      <w:rFonts w:hint="default" w:ascii="Calibri" w:hAnsi="Calibri" w:cs="Calibri"/>
      <w:color w:val="000000"/>
      <w:sz w:val="28"/>
      <w:szCs w:val="28"/>
      <w:u w:val="none"/>
    </w:rPr>
  </w:style>
  <w:style w:type="character" w:customStyle="1" w:styleId="22">
    <w:name w:val="font121"/>
    <w:basedOn w:val="5"/>
    <w:qFormat/>
    <w:uiPriority w:val="0"/>
    <w:rPr>
      <w:rFonts w:ascii="方正小标宋_GBK" w:hAnsi="方正小标宋_GBK" w:eastAsia="方正小标宋_GBK" w:cs="方正小标宋_GBK"/>
      <w:color w:val="000000"/>
      <w:sz w:val="28"/>
      <w:szCs w:val="28"/>
      <w:u w:val="none"/>
    </w:rPr>
  </w:style>
  <w:style w:type="character" w:customStyle="1" w:styleId="23">
    <w:name w:val="font11"/>
    <w:basedOn w:val="5"/>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C0D77-8069-489F-8936-B5135F5838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4098</Words>
  <Characters>23361</Characters>
  <Lines>194</Lines>
  <Paragraphs>54</Paragraphs>
  <TotalTime>331</TotalTime>
  <ScaleCrop>false</ScaleCrop>
  <LinksUpToDate>false</LinksUpToDate>
  <CharactersWithSpaces>27405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2021-08-05T05:24:00Z</dcterms:created>
  <dc:creator>袁世喜</dc:creator>
  <cp:lastModifiedBy>冉淇元</cp:lastModifiedBy>
  <cp:lastPrinted>2024-09-12T08:05:00Z</cp:lastPrinted>
  <dcterms:modified xsi:type="dcterms:W3CDTF">2025-08-11T08:05:08Z</dcterms:modified>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