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A1A80">
      <w:pPr>
        <w:pStyle w:val="8"/>
        <w:keepNext w:val="0"/>
        <w:keepLines w:val="0"/>
        <w:pageBreakBefore w:val="0"/>
        <w:widowControl w:val="0"/>
        <w:kinsoku/>
        <w:wordWrap/>
        <w:overflowPunct/>
        <w:topLinePunct w:val="0"/>
        <w:autoSpaceDE w:val="0"/>
        <w:autoSpaceDN w:val="0"/>
        <w:bidi w:val="0"/>
        <w:adjustRightInd/>
        <w:spacing w:before="0" w:beforeAutospacing="0" w:after="0" w:afterAutospacing="0" w:line="560" w:lineRule="exact"/>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秀山土家族苗族自治县涌洞镇卫生院</w:t>
      </w:r>
    </w:p>
    <w:p w14:paraId="2AFD2A03">
      <w:pPr>
        <w:pStyle w:val="8"/>
        <w:keepNext w:val="0"/>
        <w:keepLines w:val="0"/>
        <w:pageBreakBefore w:val="0"/>
        <w:widowControl w:val="0"/>
        <w:kinsoku/>
        <w:wordWrap/>
        <w:overflowPunct/>
        <w:topLinePunct w:val="0"/>
        <w:autoSpaceDE w:val="0"/>
        <w:autoSpaceDN w:val="0"/>
        <w:bidi w:val="0"/>
        <w:adjustRightInd/>
        <w:spacing w:before="0" w:beforeAutospacing="0" w:after="0" w:afterAutospacing="0" w:line="560" w:lineRule="exact"/>
        <w:jc w:val="center"/>
        <w:textAlignment w:val="auto"/>
        <w:outlineLvl w:val="9"/>
        <w:rPr>
          <w:rFonts w:hint="eastAsia"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2024</w:t>
      </w:r>
      <w:r>
        <w:rPr>
          <w:rFonts w:hint="eastAsia" w:ascii="方正小标宋_GBK" w:hAnsi="方正小标宋_GBK" w:eastAsia="方正小标宋_GBK" w:cs="方正小标宋_GBK"/>
          <w:sz w:val="44"/>
          <w:szCs w:val="44"/>
          <w:shd w:val="clear" w:color="auto" w:fill="FFFFFF"/>
        </w:rPr>
        <w:t>年度决算公开说明</w:t>
      </w:r>
    </w:p>
    <w:p w14:paraId="69FAF72F">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rPr>
      </w:pPr>
    </w:p>
    <w:p w14:paraId="2B096993">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一、单位基本情况</w:t>
      </w:r>
    </w:p>
    <w:p w14:paraId="75A73BC9">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（一）职能职责</w:t>
      </w:r>
    </w:p>
    <w:p w14:paraId="6E85FE2A">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sz w:val="32"/>
        </w:rPr>
        <w:t>本单位属基层医疗卫生机构，为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14:paraId="0236F721">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sz w:val="32"/>
        </w:rPr>
        <w:t>1.根据国家和本市规定收集、报送辖区内卫生健康信息，建立和管理居民健康档案，提出改进辖区公共卫生状况的建议；</w:t>
      </w:r>
    </w:p>
    <w:p w14:paraId="00CF3529">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sz w:val="32"/>
        </w:rPr>
        <w:t>2.开展健康教育，普及健康知识；</w:t>
      </w:r>
    </w:p>
    <w:p w14:paraId="57CB63AC">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sz w:val="32"/>
        </w:rPr>
        <w:t>3.协助开展传染病以及地方病、寄生虫病的预防控制，配合开展爱国卫生工作；</w:t>
      </w:r>
    </w:p>
    <w:p w14:paraId="613E6C7F">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sz w:val="32"/>
        </w:rPr>
        <w:t>4.做好高危人群、重点慢性病患者的筛查和病例管理；</w:t>
      </w:r>
    </w:p>
    <w:p w14:paraId="4550455C">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sz w:val="32"/>
        </w:rPr>
        <w:t>5.提供心理健康指导服务，实施精神病社区管理；</w:t>
      </w:r>
    </w:p>
    <w:p w14:paraId="43821DFD">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sz w:val="32"/>
        </w:rPr>
        <w:t>6.为妇女、儿童、老年人、残疾人等重点人群提供保健和康复服务；</w:t>
      </w:r>
    </w:p>
    <w:p w14:paraId="5D3B33AE">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sz w:val="32"/>
        </w:rPr>
        <w:t>7.提供计划生育技术服务，协助处置辖区内突发公共卫生事件等；</w:t>
      </w:r>
    </w:p>
    <w:p w14:paraId="1C75816D">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sz w:val="32"/>
        </w:rPr>
        <w:t>8.按要求提供其他公共卫生服务。</w:t>
      </w:r>
    </w:p>
    <w:p w14:paraId="44FD1A27">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（二）机构设置</w:t>
      </w:r>
    </w:p>
    <w:p w14:paraId="6C2EC9C9">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sz w:val="32"/>
        </w:rPr>
        <w:t>本单位为秀山县卫生健康委员会二级预算单位，无下级预算单位。单位内设门诊综合科、综合住院部、中医理疗科、医技科、药房、收费室、办公室、财务科、医务科。</w:t>
      </w:r>
    </w:p>
    <w:p w14:paraId="0AE4AAEB">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rPr>
      </w:pPr>
      <w:r>
        <w:rPr>
          <w:rFonts w:hint="eastAsia" w:ascii="方正黑体_GBK" w:hAnsi="方正黑体_GBK" w:eastAsia="方正黑体_GBK" w:cs="方正黑体_GBK"/>
          <w:sz w:val="32"/>
          <w:lang w:val="en-US" w:eastAsia="zh-CN"/>
        </w:rPr>
        <w:t>二、</w:t>
      </w:r>
      <w:r>
        <w:rPr>
          <w:rFonts w:hint="eastAsia" w:ascii="方正黑体_GBK" w:hAnsi="方正黑体_GBK" w:eastAsia="方正黑体_GBK" w:cs="方正黑体_GBK"/>
          <w:sz w:val="32"/>
        </w:rPr>
        <w:t>单位决算情况说明</w:t>
      </w:r>
    </w:p>
    <w:p w14:paraId="47AB68AC">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（一）收入支出决算总体情况说明</w:t>
      </w:r>
    </w:p>
    <w:p w14:paraId="1726AF24">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lang w:val="en-US" w:eastAsia="zh-CN"/>
        </w:rPr>
      </w:pPr>
      <w:r>
        <w:rPr>
          <w:rFonts w:hint="eastAsia" w:ascii="Times New Roman" w:hAnsi="Times New Roman" w:eastAsia="方正仿宋_GBK"/>
          <w:sz w:val="32"/>
        </w:rPr>
        <w:t>2024年度收、支总计均为443.03万元。收、支与2023年度相比，减少64.09万元，下降12.6%，主要原因是本单位202</w:t>
      </w:r>
      <w:r>
        <w:rPr>
          <w:rFonts w:hint="eastAsia" w:ascii="Times New Roman" w:hAnsi="Times New Roman" w:eastAsia="方正仿宋_GBK"/>
          <w:sz w:val="32"/>
          <w:lang w:val="en-US" w:eastAsia="zh-CN"/>
        </w:rPr>
        <w:t>4</w:t>
      </w:r>
      <w:r>
        <w:rPr>
          <w:rFonts w:hint="eastAsia" w:ascii="Times New Roman" w:hAnsi="Times New Roman" w:eastAsia="方正仿宋_GBK"/>
          <w:sz w:val="32"/>
        </w:rPr>
        <w:t>年度</w:t>
      </w:r>
      <w:r>
        <w:rPr>
          <w:rFonts w:hint="eastAsia" w:ascii="Times New Roman" w:hAnsi="Times New Roman" w:eastAsia="方正仿宋_GBK"/>
          <w:sz w:val="32"/>
          <w:lang w:val="en-US" w:eastAsia="zh-CN"/>
        </w:rPr>
        <w:t>财政拨款及县卫健委转拨工作经费减少</w:t>
      </w:r>
      <w:r>
        <w:rPr>
          <w:rFonts w:hint="eastAsia" w:ascii="Times New Roman" w:hAnsi="Times New Roman" w:eastAsia="方正仿宋_GBK"/>
          <w:sz w:val="32"/>
        </w:rPr>
        <w:t>，同时支出也相应</w:t>
      </w:r>
      <w:r>
        <w:rPr>
          <w:rFonts w:hint="eastAsia" w:ascii="Times New Roman" w:hAnsi="Times New Roman" w:eastAsia="方正仿宋_GBK"/>
          <w:sz w:val="32"/>
          <w:lang w:val="en-US" w:eastAsia="zh-CN"/>
        </w:rPr>
        <w:t>减少</w:t>
      </w:r>
      <w:r>
        <w:rPr>
          <w:rFonts w:hint="eastAsia" w:ascii="Times New Roman" w:hAnsi="Times New Roman" w:eastAsia="方正仿宋_GBK"/>
          <w:sz w:val="32"/>
        </w:rPr>
        <w:t>。</w:t>
      </w:r>
      <w:r>
        <w:rPr>
          <w:rFonts w:hint="eastAsia" w:ascii="Times New Roman" w:hAnsi="Times New Roman" w:eastAsia="方正仿宋_GBK"/>
          <w:sz w:val="32"/>
          <w:lang w:val="en-US" w:eastAsia="zh-CN"/>
        </w:rPr>
        <w:t xml:space="preserve"> </w:t>
      </w:r>
    </w:p>
    <w:p w14:paraId="0FCD91E4">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b w:val="0"/>
          <w:bCs w:val="0"/>
          <w:sz w:val="32"/>
          <w:lang w:val="en-US" w:eastAsia="zh-CN"/>
        </w:rPr>
        <w:t>1.</w:t>
      </w:r>
      <w:r>
        <w:rPr>
          <w:rFonts w:hint="eastAsia" w:ascii="Times New Roman" w:hAnsi="Times New Roman" w:eastAsia="方正仿宋_GBK"/>
          <w:b w:val="0"/>
          <w:bCs w:val="0"/>
          <w:sz w:val="32"/>
        </w:rPr>
        <w:t>收入情况。</w:t>
      </w:r>
      <w:r>
        <w:rPr>
          <w:rFonts w:hint="eastAsia" w:ascii="Times New Roman" w:hAnsi="Times New Roman" w:eastAsia="方正仿宋_GBK"/>
          <w:sz w:val="32"/>
        </w:rPr>
        <w:t>2024年度收入合计419.32万元，与2023年度相比，减少82.08万元，下降16.4%，主要原因是本单位202</w:t>
      </w:r>
      <w:r>
        <w:rPr>
          <w:rFonts w:hint="eastAsia" w:ascii="Times New Roman" w:hAnsi="Times New Roman" w:eastAsia="方正仿宋_GBK"/>
          <w:sz w:val="32"/>
          <w:lang w:val="en-US" w:eastAsia="zh-CN"/>
        </w:rPr>
        <w:t>4</w:t>
      </w:r>
      <w:r>
        <w:rPr>
          <w:rFonts w:hint="eastAsia" w:ascii="Times New Roman" w:hAnsi="Times New Roman" w:eastAsia="方正仿宋_GBK"/>
          <w:sz w:val="32"/>
        </w:rPr>
        <w:t>年度</w:t>
      </w:r>
      <w:r>
        <w:rPr>
          <w:rFonts w:hint="eastAsia" w:ascii="Times New Roman" w:hAnsi="Times New Roman" w:eastAsia="方正仿宋_GBK"/>
          <w:sz w:val="32"/>
          <w:lang w:val="en-US" w:eastAsia="zh-CN"/>
        </w:rPr>
        <w:t>项目收入及</w:t>
      </w:r>
      <w:r>
        <w:rPr>
          <w:rFonts w:hint="eastAsia" w:ascii="Times New Roman" w:hAnsi="Times New Roman" w:eastAsia="方正仿宋_GBK"/>
          <w:sz w:val="32"/>
        </w:rPr>
        <w:t>公卫经费拨款</w:t>
      </w:r>
      <w:r>
        <w:rPr>
          <w:rFonts w:hint="eastAsia" w:ascii="Times New Roman" w:hAnsi="Times New Roman" w:eastAsia="方正仿宋_GBK"/>
          <w:sz w:val="32"/>
          <w:lang w:val="en-US" w:eastAsia="zh-CN"/>
        </w:rPr>
        <w:t>减少</w:t>
      </w:r>
      <w:r>
        <w:rPr>
          <w:rFonts w:hint="eastAsia" w:ascii="Times New Roman" w:hAnsi="Times New Roman" w:eastAsia="方正仿宋_GBK"/>
          <w:sz w:val="32"/>
        </w:rPr>
        <w:t>。其中：财政拨款收入196.37万元，占46.8%；事业收入222.03万元，占53.0%；其他收入0.92万元，占0.2%。此外，使用非财政拨款结余（含专用结余）0.00万元，年初结转和结余23.71万元。</w:t>
      </w:r>
    </w:p>
    <w:p w14:paraId="762572DB">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b w:val="0"/>
          <w:bCs w:val="0"/>
          <w:sz w:val="32"/>
          <w:lang w:val="en-US" w:eastAsia="zh-CN"/>
        </w:rPr>
        <w:t>2.支出情况。</w:t>
      </w:r>
      <w:r>
        <w:rPr>
          <w:rFonts w:hint="eastAsia" w:ascii="Times New Roman" w:hAnsi="Times New Roman" w:eastAsia="方正仿宋_GBK"/>
          <w:sz w:val="32"/>
          <w:lang w:val="en-US" w:eastAsia="zh-CN"/>
        </w:rPr>
        <w:t>2024年度支出合计439.52万元，与2023年度相比，减少43.89万元，下降9.1%，</w:t>
      </w:r>
      <w:r>
        <w:rPr>
          <w:rFonts w:hint="eastAsia" w:ascii="Times New Roman" w:hAnsi="Times New Roman" w:eastAsia="方正仿宋_GBK"/>
          <w:sz w:val="32"/>
        </w:rPr>
        <w:t>主要原因是</w:t>
      </w:r>
      <w:r>
        <w:rPr>
          <w:rFonts w:hint="eastAsia" w:ascii="Times New Roman" w:hAnsi="Times New Roman" w:eastAsia="方正仿宋_GBK"/>
          <w:sz w:val="32"/>
          <w:lang w:val="en-US" w:eastAsia="zh-CN"/>
        </w:rPr>
        <w:t>本单位2024年项目支出减少，同时通过优化绩效方案，人员经费减少</w:t>
      </w:r>
      <w:r>
        <w:rPr>
          <w:rFonts w:hint="eastAsia" w:ascii="Times New Roman" w:hAnsi="Times New Roman" w:eastAsia="方正仿宋_GBK"/>
          <w:sz w:val="32"/>
        </w:rPr>
        <w:t>。其中：基本支出432.51万元，占98.4%；项目支出7.01万元，占1.6%；经营支出0.00万元，占0.0%。此外，结余分配0.00万元。</w:t>
      </w:r>
    </w:p>
    <w:p w14:paraId="0A5CC4E6">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eastAsia" w:ascii="Times New Roman" w:hAnsi="Times New Roman" w:eastAsia="方正仿宋_GBK"/>
          <w:b w:val="0"/>
          <w:bCs w:val="0"/>
          <w:sz w:val="32"/>
        </w:rPr>
        <w:t>3.结转结余情况。2</w:t>
      </w:r>
      <w:r>
        <w:rPr>
          <w:rFonts w:hint="eastAsia" w:ascii="Times New Roman" w:hAnsi="Times New Roman" w:eastAsia="方正仿宋_GBK"/>
          <w:sz w:val="32"/>
        </w:rPr>
        <w:t>024年度年末结转和结余3.52万元，与2023年度相比，减少20.19万元，下降85.2%，主要原因</w:t>
      </w:r>
      <w:r>
        <w:rPr>
          <w:rFonts w:hint="eastAsia" w:ascii="Times New Roman" w:hAnsi="Times New Roman" w:eastAsia="方正仿宋_GBK"/>
          <w:sz w:val="32"/>
          <w:lang w:val="en-US" w:eastAsia="zh-CN"/>
        </w:rPr>
        <w:t>是本单位2023</w:t>
      </w:r>
      <w:r>
        <w:rPr>
          <w:rFonts w:ascii="Times New Roman" w:hAnsi="Times New Roman" w:eastAsia="方正仿宋_GBK"/>
          <w:sz w:val="32"/>
        </w:rPr>
        <w:t>年度</w:t>
      </w:r>
      <w:r>
        <w:rPr>
          <w:rFonts w:hint="eastAsia" w:ascii="Times New Roman" w:hAnsi="Times New Roman" w:eastAsia="方正仿宋_GBK"/>
          <w:sz w:val="32"/>
        </w:rPr>
        <w:t>年末结转和结余</w:t>
      </w:r>
      <w:r>
        <w:rPr>
          <w:rFonts w:ascii="Times New Roman" w:hAnsi="Times New Roman" w:eastAsia="方正仿宋_GBK"/>
          <w:sz w:val="32"/>
        </w:rPr>
        <w:t>为待发工资，2024年已发放</w:t>
      </w:r>
      <w:r>
        <w:rPr>
          <w:rFonts w:hint="eastAsia" w:ascii="Times New Roman" w:hAnsi="Times New Roman" w:eastAsia="方正仿宋_GBK"/>
          <w:sz w:val="32"/>
        </w:rPr>
        <w:t>。</w:t>
      </w:r>
    </w:p>
    <w:p w14:paraId="6B50F059">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（二）财政拨款收入支出决算总体情况说明</w:t>
      </w:r>
    </w:p>
    <w:p w14:paraId="277D7C8F">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lang w:val="en-US" w:eastAsia="zh-CN"/>
        </w:rPr>
      </w:pPr>
      <w:r>
        <w:rPr>
          <w:rFonts w:hint="default" w:ascii="Times New Roman" w:hAnsi="Times New Roman" w:eastAsia="方正仿宋_GBK"/>
          <w:sz w:val="32"/>
        </w:rPr>
        <w:t>2024</w:t>
      </w:r>
      <w:r>
        <w:rPr>
          <w:rFonts w:ascii="Times New Roman" w:hAnsi="Times New Roman" w:eastAsia="方正仿宋_GBK"/>
          <w:sz w:val="32"/>
        </w:rPr>
        <w:t>年度财政拨款收、支总计均为</w:t>
      </w:r>
      <w:r>
        <w:rPr>
          <w:rFonts w:hint="default" w:ascii="Times New Roman" w:hAnsi="Times New Roman" w:eastAsia="方正仿宋_GBK"/>
          <w:sz w:val="32"/>
        </w:rPr>
        <w:t>208.27</w:t>
      </w:r>
      <w:r>
        <w:rPr>
          <w:rFonts w:ascii="Times New Roman" w:hAnsi="Times New Roman" w:eastAsia="方正仿宋_GBK"/>
          <w:sz w:val="32"/>
        </w:rPr>
        <w:t>万元。与</w:t>
      </w:r>
      <w:r>
        <w:rPr>
          <w:rFonts w:hint="default" w:ascii="Times New Roman" w:hAnsi="Times New Roman" w:eastAsia="方正仿宋_GBK"/>
          <w:sz w:val="32"/>
        </w:rPr>
        <w:t>2023</w:t>
      </w:r>
      <w:r>
        <w:rPr>
          <w:rFonts w:ascii="Times New Roman" w:hAnsi="Times New Roman" w:eastAsia="方正仿宋_GBK"/>
          <w:sz w:val="32"/>
        </w:rPr>
        <w:t>年</w:t>
      </w:r>
      <w:r>
        <w:rPr>
          <w:rFonts w:hint="eastAsia" w:ascii="Times New Roman" w:hAnsi="Times New Roman" w:eastAsia="方正仿宋_GBK"/>
          <w:sz w:val="32"/>
          <w:lang w:eastAsia="zh-CN"/>
        </w:rPr>
        <w:t>度</w:t>
      </w:r>
      <w:r>
        <w:rPr>
          <w:rFonts w:ascii="Times New Roman" w:hAnsi="Times New Roman" w:eastAsia="方正仿宋_GBK"/>
          <w:sz w:val="32"/>
        </w:rPr>
        <w:t>相比，</w:t>
      </w:r>
      <w:r>
        <w:rPr>
          <w:rFonts w:hint="default" w:ascii="Times New Roman" w:hAnsi="Times New Roman" w:eastAsia="方正仿宋_GBK"/>
          <w:sz w:val="32"/>
        </w:rPr>
        <w:t>财政拨款收、支总计各减少44.00万元，下降17.4%</w:t>
      </w:r>
      <w:r>
        <w:rPr>
          <w:rFonts w:ascii="Times New Roman" w:hAnsi="Times New Roman" w:eastAsia="方正仿宋_GBK"/>
          <w:sz w:val="32"/>
        </w:rPr>
        <w:t>。主要原因</w:t>
      </w:r>
      <w:r>
        <w:rPr>
          <w:rFonts w:hint="eastAsia" w:ascii="Times New Roman" w:hAnsi="Times New Roman" w:eastAsia="方正仿宋_GBK"/>
          <w:sz w:val="32"/>
          <w:lang w:val="en-US" w:eastAsia="zh-CN"/>
        </w:rPr>
        <w:t>本单位2024年度项目收入及公卫收入减少，同时支出也相应减少。</w:t>
      </w:r>
    </w:p>
    <w:p w14:paraId="2755B911">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（三）一般公共预算财政拨款收入支出决算情况说明</w:t>
      </w:r>
    </w:p>
    <w:p w14:paraId="75BE22F6">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default" w:ascii="Times New Roman" w:hAnsi="Times New Roman" w:eastAsia="方正仿宋_GBK"/>
          <w:b w:val="0"/>
          <w:bCs w:val="0"/>
          <w:sz w:val="32"/>
        </w:rPr>
        <w:t>1</w:t>
      </w:r>
      <w:r>
        <w:rPr>
          <w:rFonts w:ascii="Times New Roman" w:hAnsi="Times New Roman" w:eastAsia="方正仿宋_GBK"/>
          <w:b w:val="0"/>
          <w:bCs w:val="0"/>
          <w:sz w:val="32"/>
        </w:rPr>
        <w:t>.收入情况。</w:t>
      </w:r>
      <w:r>
        <w:rPr>
          <w:rFonts w:hint="default" w:ascii="Times New Roman" w:hAnsi="Times New Roman" w:eastAsia="方正仿宋_GBK"/>
          <w:sz w:val="32"/>
        </w:rPr>
        <w:t>2024</w:t>
      </w:r>
      <w:r>
        <w:rPr>
          <w:rFonts w:ascii="Times New Roman" w:hAnsi="Times New Roman" w:eastAsia="方正仿宋_GBK"/>
          <w:sz w:val="32"/>
        </w:rPr>
        <w:t>年度一般公共预算财政拨款收入</w:t>
      </w:r>
      <w:r>
        <w:rPr>
          <w:rFonts w:hint="default" w:ascii="Times New Roman" w:hAnsi="Times New Roman" w:eastAsia="方正仿宋_GBK"/>
          <w:sz w:val="32"/>
        </w:rPr>
        <w:t>196.37</w:t>
      </w:r>
      <w:r>
        <w:rPr>
          <w:rFonts w:ascii="Times New Roman" w:hAnsi="Times New Roman" w:eastAsia="方正仿宋_GBK"/>
          <w:sz w:val="32"/>
        </w:rPr>
        <w:t>万元，</w:t>
      </w:r>
      <w:r>
        <w:rPr>
          <w:rFonts w:hint="default" w:ascii="Times New Roman" w:hAnsi="Times New Roman" w:eastAsia="方正仿宋_GBK"/>
          <w:sz w:val="32"/>
        </w:rPr>
        <w:t>与2023年度相比，减少55.90万元，下降22.2%</w:t>
      </w:r>
      <w:r>
        <w:rPr>
          <w:rFonts w:ascii="Times New Roman" w:hAnsi="Times New Roman" w:eastAsia="方正仿宋_GBK"/>
          <w:sz w:val="32"/>
        </w:rPr>
        <w:t>。主要原因</w:t>
      </w:r>
      <w:r>
        <w:rPr>
          <w:rFonts w:hint="eastAsia" w:ascii="Times New Roman" w:hAnsi="Times New Roman" w:eastAsia="方正仿宋_GBK"/>
          <w:sz w:val="32"/>
          <w:lang w:val="en-US" w:eastAsia="zh-CN"/>
        </w:rPr>
        <w:t>是2024年度项目收入及公卫收入减少</w:t>
      </w:r>
      <w:r>
        <w:rPr>
          <w:rFonts w:ascii="Times New Roman" w:hAnsi="Times New Roman" w:eastAsia="方正仿宋_GBK"/>
          <w:sz w:val="32"/>
        </w:rPr>
        <w:t>。</w:t>
      </w:r>
      <w:r>
        <w:rPr>
          <w:rFonts w:hint="default" w:ascii="Times New Roman" w:hAnsi="Times New Roman" w:eastAsia="方正仿宋_GBK"/>
          <w:sz w:val="32"/>
        </w:rPr>
        <w:t>较年初预算数增加89.67万元，增长84.0%</w:t>
      </w:r>
      <w:r>
        <w:rPr>
          <w:rFonts w:ascii="Times New Roman" w:hAnsi="Times New Roman" w:eastAsia="方正仿宋_GBK"/>
          <w:sz w:val="32"/>
        </w:rPr>
        <w:t>。主要原因是</w:t>
      </w:r>
      <w:r>
        <w:rPr>
          <w:rFonts w:hint="eastAsia" w:ascii="Times New Roman" w:hAnsi="Times New Roman" w:eastAsia="方正仿宋_GBK"/>
          <w:sz w:val="32"/>
        </w:rPr>
        <w:t>年初预算是根据单位情况预估核算，实际财政拨款收入由财政根据资金分配情况统一安排拨款</w:t>
      </w:r>
      <w:r>
        <w:rPr>
          <w:rFonts w:ascii="Times New Roman" w:hAnsi="Times New Roman" w:eastAsia="方正仿宋_GBK"/>
          <w:sz w:val="32"/>
        </w:rPr>
        <w:t>。此外，年初财政拨款结转和结余</w:t>
      </w:r>
      <w:r>
        <w:rPr>
          <w:rFonts w:hint="default" w:ascii="Times New Roman" w:hAnsi="Times New Roman" w:eastAsia="方正仿宋_GBK"/>
          <w:sz w:val="32"/>
        </w:rPr>
        <w:t>11.90</w:t>
      </w:r>
      <w:r>
        <w:rPr>
          <w:rFonts w:ascii="Times New Roman" w:hAnsi="Times New Roman" w:eastAsia="方正仿宋_GBK"/>
          <w:sz w:val="32"/>
        </w:rPr>
        <w:t>万元。</w:t>
      </w:r>
    </w:p>
    <w:p w14:paraId="0F717F83">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rPr>
      </w:pPr>
      <w:r>
        <w:rPr>
          <w:rFonts w:hint="default" w:ascii="Times New Roman" w:hAnsi="Times New Roman" w:eastAsia="方正仿宋_GBK"/>
          <w:b w:val="0"/>
          <w:bCs w:val="0"/>
          <w:sz w:val="32"/>
        </w:rPr>
        <w:t>2</w:t>
      </w:r>
      <w:r>
        <w:rPr>
          <w:rFonts w:ascii="Times New Roman" w:hAnsi="Times New Roman" w:eastAsia="方正仿宋_GBK"/>
          <w:b w:val="0"/>
          <w:bCs w:val="0"/>
          <w:sz w:val="32"/>
        </w:rPr>
        <w:t>.支出情况。</w:t>
      </w:r>
      <w:r>
        <w:rPr>
          <w:rFonts w:hint="default" w:ascii="Times New Roman" w:hAnsi="Times New Roman" w:eastAsia="方正仿宋_GBK"/>
          <w:sz w:val="32"/>
        </w:rPr>
        <w:t>2024</w:t>
      </w:r>
      <w:r>
        <w:rPr>
          <w:rFonts w:ascii="Times New Roman" w:hAnsi="Times New Roman" w:eastAsia="方正仿宋_GBK"/>
          <w:sz w:val="32"/>
        </w:rPr>
        <w:t>年度一般公共预算财政拨款支出</w:t>
      </w:r>
      <w:r>
        <w:rPr>
          <w:rFonts w:hint="default" w:ascii="Times New Roman" w:hAnsi="Times New Roman" w:eastAsia="方正仿宋_GBK"/>
          <w:sz w:val="32"/>
        </w:rPr>
        <w:t>208.27</w:t>
      </w:r>
      <w:r>
        <w:rPr>
          <w:rFonts w:ascii="Times New Roman" w:hAnsi="Times New Roman" w:eastAsia="方正仿宋_GBK"/>
          <w:sz w:val="32"/>
        </w:rPr>
        <w:t>万元，</w:t>
      </w:r>
      <w:r>
        <w:rPr>
          <w:rFonts w:hint="default" w:ascii="Times New Roman" w:hAnsi="Times New Roman" w:eastAsia="方正仿宋_GBK"/>
          <w:sz w:val="32"/>
        </w:rPr>
        <w:t>与2023年度相比，减少32.10万元，下降13.4%</w:t>
      </w:r>
      <w:r>
        <w:rPr>
          <w:rFonts w:ascii="Times New Roman" w:hAnsi="Times New Roman" w:eastAsia="方正仿宋_GBK"/>
          <w:sz w:val="32"/>
        </w:rPr>
        <w:t>。主要原因是</w:t>
      </w:r>
      <w:r>
        <w:rPr>
          <w:rFonts w:hint="eastAsia" w:ascii="Times New Roman" w:hAnsi="Times New Roman" w:eastAsia="方正仿宋_GBK"/>
          <w:sz w:val="32"/>
          <w:lang w:val="en-US" w:eastAsia="zh-CN"/>
        </w:rPr>
        <w:t>本单位2024年项目支出及人员经费支出减少</w:t>
      </w:r>
      <w:r>
        <w:rPr>
          <w:rFonts w:ascii="Times New Roman" w:hAnsi="Times New Roman" w:eastAsia="方正仿宋_GBK"/>
          <w:sz w:val="32"/>
        </w:rPr>
        <w:t>。</w:t>
      </w:r>
      <w:r>
        <w:rPr>
          <w:rFonts w:hint="default" w:ascii="Times New Roman" w:hAnsi="Times New Roman" w:eastAsia="方正仿宋_GBK"/>
          <w:sz w:val="32"/>
        </w:rPr>
        <w:t>较年初预算数增加101.57万元，增长95.2%</w:t>
      </w:r>
      <w:r>
        <w:rPr>
          <w:rFonts w:ascii="Times New Roman" w:hAnsi="Times New Roman" w:eastAsia="方正仿宋_GBK"/>
          <w:sz w:val="32"/>
        </w:rPr>
        <w:t>。主要原因是</w:t>
      </w:r>
      <w:r>
        <w:rPr>
          <w:rFonts w:hint="eastAsia" w:ascii="Times New Roman" w:hAnsi="Times New Roman" w:eastAsia="方正仿宋_GBK"/>
          <w:sz w:val="32"/>
        </w:rPr>
        <w:t>年初预算是根据单位情况预估核算，实际财政拨款收入由财政根据资金分配情况统一安排拨款，因此财政拨款支出与年初预算有相应差异。</w:t>
      </w:r>
    </w:p>
    <w:p w14:paraId="3B96F99B">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ascii="Times New Roman" w:hAnsi="Times New Roman" w:eastAsia="方正仿宋_GBK"/>
          <w:sz w:val="32"/>
        </w:rPr>
      </w:pPr>
      <w:r>
        <w:rPr>
          <w:rFonts w:ascii="Times New Roman" w:hAnsi="Times New Roman" w:eastAsia="方正仿宋_GBK"/>
          <w:sz w:val="32"/>
        </w:rPr>
        <w:t>一般公共预算财政拨款支出主要</w:t>
      </w:r>
      <w:r>
        <w:rPr>
          <w:rFonts w:hint="eastAsia" w:ascii="Times New Roman" w:hAnsi="Times New Roman" w:eastAsia="方正仿宋_GBK"/>
          <w:sz w:val="32"/>
          <w:lang w:eastAsia="zh-CN"/>
        </w:rPr>
        <w:t>用途如下</w:t>
      </w:r>
      <w:r>
        <w:rPr>
          <w:rFonts w:ascii="Times New Roman" w:hAnsi="Times New Roman" w:eastAsia="方正仿宋_GBK"/>
          <w:sz w:val="32"/>
        </w:rPr>
        <w:t>：</w:t>
      </w:r>
    </w:p>
    <w:p w14:paraId="3F097E99">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lang w:val="en-US" w:eastAsia="zh-CN"/>
        </w:rPr>
      </w:pPr>
      <w:r>
        <w:rPr>
          <w:rFonts w:ascii="Times New Roman" w:hAnsi="Times New Roman" w:eastAsia="方正仿宋_GBK"/>
          <w:sz w:val="32"/>
        </w:rPr>
        <w:t>（</w:t>
      </w:r>
      <w:r>
        <w:rPr>
          <w:rFonts w:hint="eastAsia" w:ascii="Times New Roman" w:hAnsi="Times New Roman" w:eastAsia="方正仿宋_GBK"/>
          <w:sz w:val="32"/>
          <w:lang w:val="en-US" w:eastAsia="zh-CN"/>
        </w:rPr>
        <w:t>1</w:t>
      </w:r>
      <w:r>
        <w:rPr>
          <w:rFonts w:ascii="Times New Roman" w:hAnsi="Times New Roman" w:eastAsia="方正仿宋_GBK"/>
          <w:sz w:val="32"/>
        </w:rPr>
        <w:t>）社会保障</w:t>
      </w:r>
      <w:r>
        <w:rPr>
          <w:rFonts w:hint="eastAsia" w:ascii="Times New Roman" w:hAnsi="Times New Roman" w:eastAsia="方正仿宋_GBK"/>
          <w:sz w:val="32"/>
          <w:lang w:eastAsia="zh-CN"/>
        </w:rPr>
        <w:t>和</w:t>
      </w:r>
      <w:r>
        <w:rPr>
          <w:rFonts w:ascii="Times New Roman" w:hAnsi="Times New Roman" w:eastAsia="方正仿宋_GBK"/>
          <w:sz w:val="32"/>
        </w:rPr>
        <w:t>就业支出</w:t>
      </w:r>
      <w:r>
        <w:rPr>
          <w:rFonts w:hint="default" w:ascii="Times New Roman" w:hAnsi="Times New Roman" w:eastAsia="方正仿宋_GBK"/>
          <w:sz w:val="32"/>
        </w:rPr>
        <w:t>23.60</w:t>
      </w:r>
      <w:r>
        <w:rPr>
          <w:rFonts w:ascii="Times New Roman" w:hAnsi="Times New Roman" w:eastAsia="方正仿宋_GBK"/>
          <w:sz w:val="32"/>
        </w:rPr>
        <w:t>万元，占</w:t>
      </w:r>
      <w:r>
        <w:rPr>
          <w:rFonts w:hint="default" w:ascii="Times New Roman" w:hAnsi="Times New Roman" w:eastAsia="方正仿宋_GBK"/>
          <w:sz w:val="32"/>
        </w:rPr>
        <w:t>11.3%</w:t>
      </w:r>
      <w:r>
        <w:rPr>
          <w:rFonts w:ascii="Times New Roman" w:hAnsi="Times New Roman" w:eastAsia="方正仿宋_GBK"/>
          <w:sz w:val="32"/>
        </w:rPr>
        <w:t>，</w:t>
      </w:r>
      <w:r>
        <w:rPr>
          <w:rFonts w:hint="default" w:ascii="Times New Roman" w:hAnsi="Times New Roman" w:eastAsia="方正仿宋_GBK"/>
          <w:sz w:val="32"/>
        </w:rPr>
        <w:t>较年初预算数增加7.32万元，增长45.0%</w:t>
      </w:r>
      <w:r>
        <w:rPr>
          <w:rFonts w:ascii="Times New Roman" w:hAnsi="Times New Roman" w:eastAsia="方正仿宋_GBK"/>
          <w:sz w:val="32"/>
        </w:rPr>
        <w:t>，主要原因</w:t>
      </w:r>
      <w:r>
        <w:rPr>
          <w:rFonts w:hint="eastAsia" w:ascii="Times New Roman" w:hAnsi="Times New Roman" w:eastAsia="方正仿宋_GBK"/>
          <w:sz w:val="32"/>
        </w:rPr>
        <w:t>是</w:t>
      </w:r>
      <w:r>
        <w:rPr>
          <w:rFonts w:hint="eastAsia" w:ascii="Times New Roman" w:hAnsi="Times New Roman" w:eastAsia="方正仿宋_GBK"/>
          <w:sz w:val="32"/>
          <w:lang w:val="en-US" w:eastAsia="zh-CN"/>
        </w:rPr>
        <w:t>补缴2024年1-11月养老保险及职业年金。</w:t>
      </w:r>
    </w:p>
    <w:p w14:paraId="0D8FCE54">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lang w:val="en-US" w:eastAsia="zh-CN"/>
        </w:rPr>
      </w:pPr>
      <w:r>
        <w:rPr>
          <w:rFonts w:ascii="Times New Roman" w:hAnsi="Times New Roman" w:eastAsia="方正仿宋_GBK"/>
          <w:sz w:val="32"/>
        </w:rPr>
        <w:t>（</w:t>
      </w:r>
      <w:r>
        <w:rPr>
          <w:rFonts w:hint="eastAsia" w:ascii="Times New Roman" w:hAnsi="Times New Roman" w:eastAsia="方正仿宋_GBK"/>
          <w:sz w:val="32"/>
          <w:lang w:val="en-US" w:eastAsia="zh-CN"/>
        </w:rPr>
        <w:t>2</w:t>
      </w:r>
      <w:r>
        <w:rPr>
          <w:rFonts w:ascii="Times New Roman" w:hAnsi="Times New Roman" w:eastAsia="方正仿宋_GBK"/>
          <w:sz w:val="32"/>
        </w:rPr>
        <w:t>）卫生健康支出</w:t>
      </w:r>
      <w:r>
        <w:rPr>
          <w:rFonts w:hint="default" w:ascii="Times New Roman" w:hAnsi="Times New Roman" w:eastAsia="方正仿宋_GBK"/>
          <w:sz w:val="32"/>
        </w:rPr>
        <w:t>178.85</w:t>
      </w:r>
      <w:r>
        <w:rPr>
          <w:rFonts w:ascii="Times New Roman" w:hAnsi="Times New Roman" w:eastAsia="方正仿宋_GBK"/>
          <w:sz w:val="32"/>
        </w:rPr>
        <w:t>万元，占</w:t>
      </w:r>
      <w:r>
        <w:rPr>
          <w:rFonts w:hint="default" w:ascii="Times New Roman" w:hAnsi="Times New Roman" w:eastAsia="方正仿宋_GBK"/>
          <w:sz w:val="32"/>
        </w:rPr>
        <w:t>85.9%</w:t>
      </w:r>
      <w:r>
        <w:rPr>
          <w:rFonts w:ascii="Times New Roman" w:hAnsi="Times New Roman" w:eastAsia="方正仿宋_GBK"/>
          <w:sz w:val="32"/>
        </w:rPr>
        <w:t>，</w:t>
      </w:r>
      <w:r>
        <w:rPr>
          <w:rFonts w:hint="default" w:ascii="Times New Roman" w:hAnsi="Times New Roman" w:eastAsia="方正仿宋_GBK"/>
          <w:sz w:val="32"/>
        </w:rPr>
        <w:t>较年初预算数增加94.25万元，增长111.4%</w:t>
      </w:r>
      <w:r>
        <w:rPr>
          <w:rFonts w:ascii="Times New Roman" w:hAnsi="Times New Roman" w:eastAsia="方正仿宋_GBK"/>
          <w:sz w:val="32"/>
        </w:rPr>
        <w:t>，主要原因是</w:t>
      </w:r>
      <w:r>
        <w:rPr>
          <w:rFonts w:hint="eastAsia" w:ascii="Times New Roman" w:hAnsi="Times New Roman" w:eastAsia="方正仿宋_GBK"/>
          <w:sz w:val="32"/>
          <w:lang w:val="en-US" w:eastAsia="zh-CN"/>
        </w:rPr>
        <w:t>人员经费增加。</w:t>
      </w:r>
    </w:p>
    <w:p w14:paraId="32E74A06">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ascii="Times New Roman" w:hAnsi="Times New Roman" w:eastAsia="方正仿宋_GBK"/>
          <w:sz w:val="32"/>
        </w:rPr>
        <w:t>（</w:t>
      </w:r>
      <w:r>
        <w:rPr>
          <w:rFonts w:hint="eastAsia" w:ascii="Times New Roman" w:hAnsi="Times New Roman" w:eastAsia="方正仿宋_GBK"/>
          <w:sz w:val="32"/>
          <w:lang w:val="en-US" w:eastAsia="zh-CN"/>
        </w:rPr>
        <w:t>3</w:t>
      </w:r>
      <w:r>
        <w:rPr>
          <w:rFonts w:ascii="Times New Roman" w:hAnsi="Times New Roman" w:eastAsia="方正仿宋_GBK"/>
          <w:sz w:val="32"/>
        </w:rPr>
        <w:t>）住房保障支出</w:t>
      </w:r>
      <w:r>
        <w:rPr>
          <w:rFonts w:hint="default" w:ascii="Times New Roman" w:hAnsi="Times New Roman" w:eastAsia="方正仿宋_GBK"/>
          <w:sz w:val="32"/>
        </w:rPr>
        <w:t>5.82</w:t>
      </w:r>
      <w:r>
        <w:rPr>
          <w:rFonts w:ascii="Times New Roman" w:hAnsi="Times New Roman" w:eastAsia="方正仿宋_GBK"/>
          <w:sz w:val="32"/>
        </w:rPr>
        <w:t>万元，占</w:t>
      </w:r>
      <w:r>
        <w:rPr>
          <w:rFonts w:hint="default" w:ascii="Times New Roman" w:hAnsi="Times New Roman" w:eastAsia="方正仿宋_GBK"/>
          <w:sz w:val="32"/>
        </w:rPr>
        <w:t>2.8%</w:t>
      </w:r>
      <w:r>
        <w:rPr>
          <w:rFonts w:ascii="Times New Roman" w:hAnsi="Times New Roman" w:eastAsia="方正仿宋_GBK"/>
          <w:sz w:val="32"/>
        </w:rPr>
        <w:t>，</w:t>
      </w:r>
      <w:r>
        <w:rPr>
          <w:rFonts w:hint="default" w:ascii="Times New Roman" w:hAnsi="Times New Roman" w:eastAsia="方正仿宋_GBK"/>
          <w:sz w:val="32"/>
        </w:rPr>
        <w:t>较年初预算数无增减</w:t>
      </w:r>
      <w:r>
        <w:rPr>
          <w:rFonts w:ascii="Times New Roman" w:hAnsi="Times New Roman" w:eastAsia="方正仿宋_GBK"/>
          <w:sz w:val="32"/>
        </w:rPr>
        <w:t>。</w:t>
      </w:r>
    </w:p>
    <w:p w14:paraId="7E48A61B">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default" w:ascii="Times New Roman" w:hAnsi="Times New Roman" w:eastAsia="方正仿宋_GBK"/>
          <w:b w:val="0"/>
          <w:bCs w:val="0"/>
          <w:sz w:val="32"/>
        </w:rPr>
        <w:t>3</w:t>
      </w:r>
      <w:r>
        <w:rPr>
          <w:rFonts w:ascii="Times New Roman" w:hAnsi="Times New Roman" w:eastAsia="方正仿宋_GBK"/>
          <w:b w:val="0"/>
          <w:bCs w:val="0"/>
          <w:sz w:val="32"/>
        </w:rPr>
        <w:t>.结转结余情况。</w:t>
      </w:r>
      <w:r>
        <w:rPr>
          <w:rFonts w:hint="default" w:ascii="Times New Roman" w:hAnsi="Times New Roman" w:eastAsia="方正仿宋_GBK"/>
          <w:sz w:val="32"/>
        </w:rPr>
        <w:t>2024</w:t>
      </w:r>
      <w:r>
        <w:rPr>
          <w:rFonts w:ascii="Times New Roman" w:hAnsi="Times New Roman" w:eastAsia="方正仿宋_GBK"/>
          <w:sz w:val="32"/>
        </w:rPr>
        <w:t>年度年末一般公共预算财政拨款结转和结余</w:t>
      </w:r>
      <w:r>
        <w:rPr>
          <w:rFonts w:hint="default" w:ascii="Times New Roman" w:hAnsi="Times New Roman" w:eastAsia="方正仿宋_GBK"/>
          <w:sz w:val="32"/>
        </w:rPr>
        <w:t>0.00</w:t>
      </w:r>
      <w:r>
        <w:rPr>
          <w:rFonts w:ascii="Times New Roman" w:hAnsi="Times New Roman" w:eastAsia="方正仿宋_GBK"/>
          <w:sz w:val="32"/>
        </w:rPr>
        <w:t>万元，</w:t>
      </w:r>
      <w:r>
        <w:rPr>
          <w:rFonts w:hint="default" w:ascii="Times New Roman" w:hAnsi="Times New Roman" w:eastAsia="方正仿宋_GBK"/>
          <w:sz w:val="32"/>
        </w:rPr>
        <w:t>与2023年度相比，减少11.90万元，下降100.0%</w:t>
      </w:r>
      <w:r>
        <w:rPr>
          <w:rFonts w:ascii="Times New Roman" w:hAnsi="Times New Roman" w:eastAsia="方正仿宋_GBK"/>
          <w:sz w:val="32"/>
        </w:rPr>
        <w:t>，主要原因是</w:t>
      </w:r>
      <w:r>
        <w:rPr>
          <w:rFonts w:hint="eastAsia" w:ascii="Times New Roman" w:hAnsi="Times New Roman" w:eastAsia="方正仿宋_GBK"/>
          <w:sz w:val="32"/>
          <w:lang w:val="en-US" w:eastAsia="zh-CN"/>
        </w:rPr>
        <w:t>本单位2024年度财政资金按照原预算用途使用完毕。</w:t>
      </w:r>
    </w:p>
    <w:p w14:paraId="11745657">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（四）一般公共预算财政拨款基本支出决算情况说明</w:t>
      </w:r>
    </w:p>
    <w:p w14:paraId="1D283CD0">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ascii="Times New Roman" w:hAnsi="Times New Roman" w:eastAsia="方正仿宋_GBK"/>
          <w:sz w:val="32"/>
          <w:highlight w:val="none"/>
        </w:rPr>
      </w:pPr>
      <w:r>
        <w:rPr>
          <w:rFonts w:hint="default" w:ascii="Times New Roman" w:hAnsi="Times New Roman" w:eastAsia="方正仿宋_GBK"/>
          <w:sz w:val="32"/>
          <w:highlight w:val="none"/>
        </w:rPr>
        <w:t>2024</w:t>
      </w:r>
      <w:r>
        <w:rPr>
          <w:rFonts w:ascii="Times New Roman" w:hAnsi="Times New Roman" w:eastAsia="方正仿宋_GBK"/>
          <w:sz w:val="32"/>
          <w:highlight w:val="none"/>
        </w:rPr>
        <w:t>年度一般公共财政拨款基本支出</w:t>
      </w:r>
      <w:r>
        <w:rPr>
          <w:rFonts w:hint="default" w:ascii="Times New Roman" w:hAnsi="Times New Roman" w:eastAsia="方正仿宋_GBK"/>
          <w:sz w:val="32"/>
          <w:highlight w:val="none"/>
        </w:rPr>
        <w:t>201.26</w:t>
      </w:r>
      <w:r>
        <w:rPr>
          <w:rFonts w:ascii="Times New Roman" w:hAnsi="Times New Roman" w:eastAsia="方正仿宋_GBK"/>
          <w:sz w:val="32"/>
          <w:highlight w:val="none"/>
        </w:rPr>
        <w:t>万元。</w:t>
      </w:r>
    </w:p>
    <w:p w14:paraId="11474854">
      <w:pPr>
        <w:keepNext w:val="0"/>
        <w:keepLines w:val="0"/>
        <w:pageBreakBefore w:val="0"/>
        <w:widowControl/>
        <w:kinsoku/>
        <w:wordWrap/>
        <w:overflowPunct/>
        <w:topLinePunct w:val="0"/>
        <w:autoSpaceDE/>
        <w:autoSpaceDN/>
        <w:bidi w:val="0"/>
        <w:adjustRightInd/>
        <w:snapToGrid/>
        <w:spacing w:line="560" w:lineRule="exact"/>
        <w:jc w:val="both"/>
        <w:textAlignment w:val="auto"/>
        <w:outlineLvl w:val="9"/>
        <w:rPr>
          <w:rFonts w:ascii="Times New Roman" w:hAnsi="Times New Roman" w:eastAsia="方正仿宋_GBK"/>
          <w:sz w:val="32"/>
          <w:highlight w:val="none"/>
        </w:rPr>
      </w:pPr>
      <w:r>
        <w:rPr>
          <w:rFonts w:ascii="Times New Roman" w:hAnsi="Times New Roman" w:eastAsia="方正仿宋_GBK"/>
          <w:sz w:val="32"/>
          <w:highlight w:val="none"/>
        </w:rPr>
        <w:t>其中：</w:t>
      </w:r>
    </w:p>
    <w:p w14:paraId="7BC8CCC6">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ascii="Times New Roman" w:hAnsi="Times New Roman" w:eastAsia="方正仿宋_GBK"/>
          <w:sz w:val="32"/>
          <w:highlight w:val="none"/>
        </w:rPr>
      </w:pPr>
      <w:r>
        <w:rPr>
          <w:rFonts w:ascii="Times New Roman" w:hAnsi="Times New Roman" w:eastAsia="方正仿宋_GBK"/>
          <w:sz w:val="32"/>
          <w:highlight w:val="none"/>
        </w:rPr>
        <w:t>人员经费</w:t>
      </w:r>
      <w:r>
        <w:rPr>
          <w:rFonts w:hint="default" w:ascii="Times New Roman" w:hAnsi="Times New Roman" w:eastAsia="方正仿宋_GBK"/>
          <w:sz w:val="32"/>
          <w:highlight w:val="none"/>
        </w:rPr>
        <w:t>143.81</w:t>
      </w:r>
      <w:r>
        <w:rPr>
          <w:rFonts w:ascii="Times New Roman" w:hAnsi="Times New Roman" w:eastAsia="方正仿宋_GBK"/>
          <w:sz w:val="32"/>
          <w:highlight w:val="none"/>
        </w:rPr>
        <w:t>万元，</w:t>
      </w:r>
      <w:r>
        <w:rPr>
          <w:rFonts w:hint="default" w:ascii="Times New Roman" w:hAnsi="Times New Roman" w:eastAsia="方正仿宋_GBK"/>
          <w:sz w:val="32"/>
          <w:highlight w:val="none"/>
        </w:rPr>
        <w:t>与2023年度相比，减少46.38万元，下降24.4%</w:t>
      </w:r>
      <w:r>
        <w:rPr>
          <w:rFonts w:ascii="Times New Roman" w:hAnsi="Times New Roman" w:eastAsia="方正仿宋_GBK"/>
          <w:sz w:val="32"/>
          <w:highlight w:val="none"/>
        </w:rPr>
        <w:t>，主要原因是</w:t>
      </w:r>
      <w:r>
        <w:rPr>
          <w:rFonts w:hint="eastAsia" w:ascii="Times New Roman" w:hAnsi="Times New Roman" w:eastAsia="方正仿宋_GBK"/>
          <w:sz w:val="32"/>
          <w:highlight w:val="none"/>
          <w:lang w:val="en-US" w:eastAsia="zh-CN"/>
        </w:rPr>
        <w:t>2024年无疫情防控临时补助，同时公共卫生人员经费支出减少。</w:t>
      </w:r>
      <w:r>
        <w:rPr>
          <w:rFonts w:ascii="Times New Roman" w:hAnsi="Times New Roman" w:eastAsia="方正仿宋_GBK"/>
          <w:sz w:val="32"/>
          <w:highlight w:val="none"/>
        </w:rPr>
        <w:t>人员经费用途主要包括</w:t>
      </w:r>
      <w:r>
        <w:rPr>
          <w:rFonts w:hint="eastAsia" w:ascii="Times New Roman" w:hAnsi="Times New Roman" w:eastAsia="方正仿宋_GBK"/>
          <w:sz w:val="32"/>
          <w:highlight w:val="none"/>
        </w:rPr>
        <w:t>人员社会保障、工资、绩效、津补贴支出等</w:t>
      </w:r>
      <w:r>
        <w:rPr>
          <w:rFonts w:ascii="Times New Roman" w:hAnsi="Times New Roman" w:eastAsia="方正仿宋_GBK"/>
          <w:sz w:val="32"/>
          <w:highlight w:val="none"/>
        </w:rPr>
        <w:t>。</w:t>
      </w:r>
    </w:p>
    <w:p w14:paraId="7EDFF847">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highlight w:val="none"/>
        </w:rPr>
      </w:pPr>
      <w:r>
        <w:rPr>
          <w:rFonts w:ascii="Times New Roman" w:hAnsi="Times New Roman" w:eastAsia="方正仿宋_GBK"/>
          <w:sz w:val="32"/>
          <w:highlight w:val="none"/>
        </w:rPr>
        <w:t>公用经费</w:t>
      </w:r>
      <w:r>
        <w:rPr>
          <w:rFonts w:hint="default" w:ascii="Times New Roman" w:hAnsi="Times New Roman" w:eastAsia="方正仿宋_GBK"/>
          <w:sz w:val="32"/>
          <w:highlight w:val="none"/>
        </w:rPr>
        <w:t>57.45</w:t>
      </w:r>
      <w:r>
        <w:rPr>
          <w:rFonts w:ascii="Times New Roman" w:hAnsi="Times New Roman" w:eastAsia="方正仿宋_GBK"/>
          <w:sz w:val="32"/>
          <w:highlight w:val="none"/>
        </w:rPr>
        <w:t>万元，</w:t>
      </w:r>
      <w:r>
        <w:rPr>
          <w:rFonts w:hint="default" w:ascii="Times New Roman" w:hAnsi="Times New Roman" w:eastAsia="方正仿宋_GBK"/>
          <w:sz w:val="32"/>
          <w:highlight w:val="none"/>
        </w:rPr>
        <w:t>与2023年度相比，增加29.24万元，增长103.7%</w:t>
      </w:r>
      <w:r>
        <w:rPr>
          <w:rFonts w:ascii="Times New Roman" w:hAnsi="Times New Roman" w:eastAsia="方正仿宋_GBK"/>
          <w:sz w:val="32"/>
          <w:highlight w:val="none"/>
        </w:rPr>
        <w:t>，主要原因是公共卫生</w:t>
      </w:r>
      <w:r>
        <w:rPr>
          <w:rFonts w:hint="eastAsia" w:ascii="Times New Roman" w:hAnsi="Times New Roman" w:eastAsia="方正仿宋_GBK"/>
          <w:sz w:val="32"/>
          <w:highlight w:val="none"/>
          <w:lang w:val="en-US" w:eastAsia="zh-CN"/>
        </w:rPr>
        <w:t>专用材料费增加，而2023年度是统计在医疗专用材料费里</w:t>
      </w:r>
      <w:r>
        <w:rPr>
          <w:rFonts w:ascii="Times New Roman" w:hAnsi="Times New Roman" w:eastAsia="方正仿宋_GBK"/>
          <w:sz w:val="32"/>
          <w:highlight w:val="none"/>
        </w:rPr>
        <w:t>。公用经费用途主要包括</w:t>
      </w:r>
      <w:r>
        <w:rPr>
          <w:rFonts w:hint="eastAsia" w:ascii="Times New Roman" w:hAnsi="Times New Roman" w:eastAsia="方正仿宋_GBK"/>
          <w:sz w:val="32"/>
          <w:highlight w:val="none"/>
          <w:lang w:val="en-US" w:eastAsia="zh-CN"/>
        </w:rPr>
        <w:t>专用材料及劳务费支出</w:t>
      </w:r>
      <w:r>
        <w:rPr>
          <w:rFonts w:hint="eastAsia" w:ascii="Times New Roman" w:hAnsi="Times New Roman" w:eastAsia="方正仿宋_GBK"/>
          <w:sz w:val="32"/>
          <w:highlight w:val="none"/>
        </w:rPr>
        <w:t>等</w:t>
      </w:r>
      <w:r>
        <w:rPr>
          <w:rFonts w:ascii="Times New Roman" w:hAnsi="Times New Roman" w:eastAsia="方正仿宋_GBK"/>
          <w:sz w:val="32"/>
          <w:highlight w:val="none"/>
        </w:rPr>
        <w:t>。</w:t>
      </w:r>
    </w:p>
    <w:p w14:paraId="5ABCB266">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（五）政府性基金预算收支决算情况说明</w:t>
      </w:r>
    </w:p>
    <w:p w14:paraId="532C30E4">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ascii="Times New Roman" w:hAnsi="Times New Roman" w:eastAsia="方正仿宋_GBK"/>
          <w:sz w:val="32"/>
        </w:rPr>
        <w:t>本</w:t>
      </w:r>
      <w:r>
        <w:rPr>
          <w:rFonts w:hint="eastAsia" w:ascii="Times New Roman" w:hAnsi="Times New Roman" w:eastAsia="方正仿宋_GBK"/>
          <w:sz w:val="32"/>
          <w:lang w:eastAsia="zh-CN"/>
        </w:rPr>
        <w:t>单位</w:t>
      </w:r>
      <w:r>
        <w:rPr>
          <w:rFonts w:hint="default" w:ascii="Times New Roman" w:hAnsi="Times New Roman" w:eastAsia="方正仿宋_GBK"/>
          <w:sz w:val="32"/>
        </w:rPr>
        <w:t>2024</w:t>
      </w:r>
      <w:r>
        <w:rPr>
          <w:rFonts w:ascii="Times New Roman" w:hAnsi="Times New Roman" w:eastAsia="方正仿宋_GBK"/>
          <w:sz w:val="32"/>
        </w:rPr>
        <w:t>年度无政府性基金预算财政拨款收支。</w:t>
      </w:r>
    </w:p>
    <w:p w14:paraId="7A93D706">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（六）国有资本经营预算财政拨款支出决算情况说明</w:t>
      </w:r>
    </w:p>
    <w:p w14:paraId="22A7E3A1">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ascii="Times New Roman" w:hAnsi="Times New Roman" w:eastAsia="方正仿宋_GBK"/>
          <w:sz w:val="32"/>
        </w:rPr>
        <w:t>本</w:t>
      </w:r>
      <w:r>
        <w:rPr>
          <w:rFonts w:hint="eastAsia" w:ascii="Times New Roman" w:hAnsi="Times New Roman" w:eastAsia="方正仿宋_GBK"/>
          <w:sz w:val="32"/>
          <w:lang w:eastAsia="zh-CN"/>
        </w:rPr>
        <w:t>单位</w:t>
      </w:r>
      <w:r>
        <w:rPr>
          <w:rFonts w:hint="default" w:ascii="Times New Roman" w:hAnsi="Times New Roman" w:eastAsia="方正仿宋_GBK"/>
          <w:sz w:val="32"/>
        </w:rPr>
        <w:t>2024</w:t>
      </w:r>
      <w:r>
        <w:rPr>
          <w:rFonts w:ascii="Times New Roman" w:hAnsi="Times New Roman" w:eastAsia="方正仿宋_GBK"/>
          <w:sz w:val="32"/>
        </w:rPr>
        <w:t>年度无国有资本经营预算财政拨款支出。</w:t>
      </w:r>
    </w:p>
    <w:p w14:paraId="4B45B419">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方正黑体_GBK" w:hAnsi="方正黑体_GBK" w:eastAsia="方正黑体_GBK" w:cs="方正黑体_GBK"/>
          <w:sz w:val="32"/>
        </w:rPr>
      </w:pPr>
      <w:r>
        <w:rPr>
          <w:rFonts w:hint="eastAsia" w:ascii="方正黑体_GBK" w:hAnsi="方正黑体_GBK" w:eastAsia="方正黑体_GBK" w:cs="方正黑体_GBK"/>
          <w:sz w:val="32"/>
        </w:rPr>
        <w:t>三、</w:t>
      </w:r>
      <w:r>
        <w:rPr>
          <w:rFonts w:hint="eastAsia" w:ascii="方正黑体_GBK" w:hAnsi="方正黑体_GBK" w:eastAsia="方正黑体_GBK" w:cs="方正黑体_GBK"/>
          <w:sz w:val="32"/>
          <w:lang w:eastAsia="zh-CN"/>
        </w:rPr>
        <w:t>财政拨款</w:t>
      </w:r>
      <w:r>
        <w:rPr>
          <w:rFonts w:hint="eastAsia" w:ascii="方正黑体_GBK" w:hAnsi="方正黑体_GBK" w:eastAsia="方正黑体_GBK" w:cs="方正黑体_GBK"/>
          <w:sz w:val="32"/>
        </w:rPr>
        <w:t>“三公”经费情况说明</w:t>
      </w:r>
    </w:p>
    <w:p w14:paraId="248FD65E">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lang w:val="en-US" w:eastAsia="zh-CN"/>
        </w:rPr>
      </w:pPr>
      <w:r>
        <w:rPr>
          <w:rFonts w:hint="eastAsia" w:ascii="方正楷体_GBK" w:hAnsi="方正楷体_GBK" w:eastAsia="方正楷体_GBK" w:cs="方正楷体_GBK"/>
          <w:sz w:val="32"/>
          <w:lang w:val="en-US" w:eastAsia="zh-CN"/>
        </w:rPr>
        <w:t>（一）“三公”经费支出总体情况说明</w:t>
      </w:r>
    </w:p>
    <w:p w14:paraId="33486E91">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Times New Roman" w:hAnsi="Times New Roman" w:eastAsia="方正仿宋_GBK"/>
          <w:sz w:val="32"/>
          <w:lang w:val="en-US" w:eastAsia="zh-CN"/>
        </w:rPr>
        <w:t>本</w:t>
      </w:r>
      <w:r>
        <w:rPr>
          <w:rFonts w:ascii="Times New Roman" w:hAnsi="Times New Roman" w:eastAsia="方正仿宋_GBK"/>
          <w:sz w:val="32"/>
        </w:rPr>
        <w:t>单位属于</w:t>
      </w:r>
      <w:r>
        <w:rPr>
          <w:rFonts w:hint="eastAsia" w:ascii="Times New Roman" w:hAnsi="Times New Roman" w:eastAsia="方正仿宋_GBK"/>
          <w:sz w:val="32"/>
        </w:rPr>
        <w:t>差额拨款事业单位</w:t>
      </w:r>
      <w:r>
        <w:rPr>
          <w:rFonts w:ascii="Times New Roman" w:hAnsi="Times New Roman" w:eastAsia="方正仿宋_GBK"/>
          <w:sz w:val="32"/>
        </w:rPr>
        <w:t>，</w:t>
      </w:r>
      <w:r>
        <w:rPr>
          <w:rFonts w:hint="eastAsia" w:ascii="Times New Roman" w:hAnsi="Times New Roman" w:eastAsia="方正仿宋_GBK"/>
          <w:sz w:val="32"/>
          <w:lang w:eastAsia="zh-CN"/>
        </w:rPr>
        <w:t>未使用财政资金保障</w:t>
      </w:r>
      <w:r>
        <w:rPr>
          <w:rFonts w:ascii="Times New Roman" w:hAnsi="Times New Roman" w:eastAsia="方正仿宋_GBK"/>
          <w:sz w:val="32"/>
        </w:rPr>
        <w:t>“三公”经费。</w:t>
      </w:r>
    </w:p>
    <w:p w14:paraId="7ABF5321">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lang w:val="en-US" w:eastAsia="zh-CN"/>
        </w:rPr>
      </w:pPr>
      <w:r>
        <w:rPr>
          <w:rFonts w:hint="eastAsia" w:ascii="方正楷体_GBK" w:hAnsi="方正楷体_GBK" w:eastAsia="方正楷体_GBK" w:cs="方正楷体_GBK"/>
          <w:sz w:val="32"/>
          <w:lang w:val="en-US" w:eastAsia="zh-CN"/>
        </w:rPr>
        <w:t>（二）“三公”经费分项支出情况</w:t>
      </w:r>
    </w:p>
    <w:p w14:paraId="5707A07F">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default" w:ascii="Times New Roman" w:hAnsi="Times New Roman" w:eastAsia="方正仿宋_GBK"/>
          <w:sz w:val="32"/>
        </w:rPr>
        <w:t>2024</w:t>
      </w:r>
      <w:r>
        <w:rPr>
          <w:rFonts w:ascii="Times New Roman" w:hAnsi="Times New Roman" w:eastAsia="方正仿宋_GBK"/>
          <w:sz w:val="32"/>
        </w:rPr>
        <w:t>年度本</w:t>
      </w:r>
      <w:r>
        <w:rPr>
          <w:rFonts w:hint="eastAsia" w:ascii="Times New Roman" w:hAnsi="Times New Roman" w:eastAsia="方正仿宋_GBK"/>
          <w:sz w:val="32"/>
          <w:lang w:eastAsia="zh-CN"/>
        </w:rPr>
        <w:t>单位</w:t>
      </w:r>
      <w:r>
        <w:rPr>
          <w:rFonts w:ascii="Times New Roman" w:hAnsi="Times New Roman" w:eastAsia="方正仿宋_GBK"/>
          <w:sz w:val="32"/>
        </w:rPr>
        <w:t>因公出国（境）费用</w:t>
      </w:r>
      <w:r>
        <w:rPr>
          <w:rFonts w:hint="default" w:ascii="Times New Roman" w:hAnsi="Times New Roman" w:eastAsia="方正仿宋_GBK"/>
          <w:sz w:val="32"/>
        </w:rPr>
        <w:t>0.00</w:t>
      </w:r>
      <w:r>
        <w:rPr>
          <w:rFonts w:ascii="Times New Roman" w:hAnsi="Times New Roman" w:eastAsia="方正仿宋_GBK"/>
          <w:sz w:val="32"/>
        </w:rPr>
        <w:t>万元，费用支出</w:t>
      </w:r>
      <w:r>
        <w:rPr>
          <w:rFonts w:hint="default" w:ascii="Times New Roman" w:hAnsi="Times New Roman" w:eastAsia="方正仿宋_GBK"/>
          <w:sz w:val="32"/>
        </w:rPr>
        <w:t>较年初预算数无增减</w:t>
      </w:r>
      <w:r>
        <w:rPr>
          <w:rFonts w:ascii="Times New Roman" w:hAnsi="Times New Roman" w:eastAsia="方正仿宋_GBK"/>
          <w:sz w:val="32"/>
        </w:rPr>
        <w:t>，</w:t>
      </w:r>
      <w:r>
        <w:rPr>
          <w:rFonts w:hint="default" w:ascii="Times New Roman" w:hAnsi="Times New Roman" w:eastAsia="方正仿宋_GBK"/>
          <w:sz w:val="32"/>
        </w:rPr>
        <w:t>较上年支出数无增减</w:t>
      </w:r>
      <w:r>
        <w:rPr>
          <w:rFonts w:ascii="Times New Roman" w:hAnsi="Times New Roman" w:eastAsia="方正仿宋_GBK"/>
          <w:sz w:val="32"/>
        </w:rPr>
        <w:t>。</w:t>
      </w:r>
    </w:p>
    <w:p w14:paraId="56D75E74">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ascii="Times New Roman" w:hAnsi="Times New Roman" w:eastAsia="方正仿宋_GBK"/>
          <w:sz w:val="32"/>
        </w:rPr>
        <w:t>公务</w:t>
      </w:r>
      <w:r>
        <w:rPr>
          <w:rFonts w:hint="eastAsia" w:ascii="Times New Roman" w:hAnsi="Times New Roman" w:eastAsia="方正仿宋_GBK"/>
          <w:sz w:val="32"/>
          <w:lang w:eastAsia="zh-CN"/>
        </w:rPr>
        <w:t>用</w:t>
      </w:r>
      <w:r>
        <w:rPr>
          <w:rFonts w:ascii="Times New Roman" w:hAnsi="Times New Roman" w:eastAsia="方正仿宋_GBK"/>
          <w:sz w:val="32"/>
        </w:rPr>
        <w:t>车购置费</w:t>
      </w:r>
      <w:r>
        <w:rPr>
          <w:rFonts w:hint="default" w:ascii="Times New Roman" w:hAnsi="Times New Roman" w:eastAsia="方正仿宋_GBK"/>
          <w:sz w:val="32"/>
        </w:rPr>
        <w:t>0.00</w:t>
      </w:r>
      <w:r>
        <w:rPr>
          <w:rFonts w:ascii="Times New Roman" w:hAnsi="Times New Roman" w:eastAsia="方正仿宋_GBK"/>
          <w:sz w:val="32"/>
        </w:rPr>
        <w:t>万元，费用支出</w:t>
      </w:r>
      <w:r>
        <w:rPr>
          <w:rFonts w:hint="default" w:ascii="Times New Roman" w:hAnsi="Times New Roman" w:eastAsia="方正仿宋_GBK"/>
          <w:sz w:val="32"/>
        </w:rPr>
        <w:t>较年初预算数无增减</w:t>
      </w:r>
      <w:r>
        <w:rPr>
          <w:rFonts w:ascii="Times New Roman" w:hAnsi="Times New Roman" w:eastAsia="方正仿宋_GBK"/>
          <w:sz w:val="32"/>
        </w:rPr>
        <w:t>，</w:t>
      </w:r>
      <w:r>
        <w:rPr>
          <w:rFonts w:hint="default" w:ascii="Times New Roman" w:hAnsi="Times New Roman" w:eastAsia="方正仿宋_GBK"/>
          <w:sz w:val="32"/>
        </w:rPr>
        <w:t>较上年支出数无增减</w:t>
      </w:r>
      <w:r>
        <w:rPr>
          <w:rFonts w:ascii="Times New Roman" w:hAnsi="Times New Roman" w:eastAsia="方正仿宋_GBK"/>
          <w:sz w:val="32"/>
        </w:rPr>
        <w:t>。</w:t>
      </w:r>
    </w:p>
    <w:p w14:paraId="3689235E">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ascii="Times New Roman" w:hAnsi="Times New Roman" w:eastAsia="方正仿宋_GBK"/>
          <w:sz w:val="32"/>
        </w:rPr>
        <w:t>公务</w:t>
      </w:r>
      <w:r>
        <w:rPr>
          <w:rFonts w:hint="eastAsia" w:ascii="Times New Roman" w:hAnsi="Times New Roman" w:eastAsia="方正仿宋_GBK"/>
          <w:sz w:val="32"/>
          <w:lang w:eastAsia="zh-CN"/>
        </w:rPr>
        <w:t>用</w:t>
      </w:r>
      <w:r>
        <w:rPr>
          <w:rFonts w:ascii="Times New Roman" w:hAnsi="Times New Roman" w:eastAsia="方正仿宋_GBK"/>
          <w:sz w:val="32"/>
        </w:rPr>
        <w:t>车运行维护费</w:t>
      </w:r>
      <w:r>
        <w:rPr>
          <w:rFonts w:hint="default" w:ascii="Times New Roman" w:hAnsi="Times New Roman" w:eastAsia="方正仿宋_GBK"/>
          <w:sz w:val="32"/>
        </w:rPr>
        <w:t>0.00</w:t>
      </w:r>
      <w:r>
        <w:rPr>
          <w:rFonts w:ascii="Times New Roman" w:hAnsi="Times New Roman" w:eastAsia="方正仿宋_GBK"/>
          <w:sz w:val="32"/>
        </w:rPr>
        <w:t>万元，费用支出</w:t>
      </w:r>
      <w:r>
        <w:rPr>
          <w:rFonts w:hint="default" w:ascii="Times New Roman" w:hAnsi="Times New Roman" w:eastAsia="方正仿宋_GBK"/>
          <w:sz w:val="32"/>
        </w:rPr>
        <w:t>较年初预算数无增减</w:t>
      </w:r>
      <w:r>
        <w:rPr>
          <w:rFonts w:ascii="Times New Roman" w:hAnsi="Times New Roman" w:eastAsia="方正仿宋_GBK"/>
          <w:sz w:val="32"/>
        </w:rPr>
        <w:t>，</w:t>
      </w:r>
      <w:r>
        <w:rPr>
          <w:rFonts w:hint="default" w:ascii="Times New Roman" w:hAnsi="Times New Roman" w:eastAsia="方正仿宋_GBK"/>
          <w:sz w:val="32"/>
        </w:rPr>
        <w:t>较上年支出数无增减</w:t>
      </w:r>
      <w:r>
        <w:rPr>
          <w:rFonts w:ascii="Times New Roman" w:hAnsi="Times New Roman" w:eastAsia="方正仿宋_GBK"/>
          <w:sz w:val="32"/>
        </w:rPr>
        <w:t>。</w:t>
      </w:r>
    </w:p>
    <w:p w14:paraId="41D3FCD8">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ascii="Times New Roman" w:hAnsi="Times New Roman" w:eastAsia="方正仿宋_GBK"/>
          <w:sz w:val="32"/>
        </w:rPr>
        <w:t>公务接待费</w:t>
      </w:r>
      <w:r>
        <w:rPr>
          <w:rFonts w:hint="default" w:ascii="Times New Roman" w:hAnsi="Times New Roman" w:eastAsia="方正仿宋_GBK"/>
          <w:sz w:val="32"/>
        </w:rPr>
        <w:t>0.00</w:t>
      </w:r>
      <w:r>
        <w:rPr>
          <w:rFonts w:ascii="Times New Roman" w:hAnsi="Times New Roman" w:eastAsia="方正仿宋_GBK"/>
          <w:sz w:val="32"/>
        </w:rPr>
        <w:t>万元，费用支出</w:t>
      </w:r>
      <w:r>
        <w:rPr>
          <w:rFonts w:hint="default" w:ascii="Times New Roman" w:hAnsi="Times New Roman" w:eastAsia="方正仿宋_GBK"/>
          <w:sz w:val="32"/>
        </w:rPr>
        <w:t>较年初预算数无增减</w:t>
      </w:r>
      <w:r>
        <w:rPr>
          <w:rFonts w:ascii="Times New Roman" w:hAnsi="Times New Roman" w:eastAsia="方正仿宋_GBK"/>
          <w:sz w:val="32"/>
        </w:rPr>
        <w:t>，</w:t>
      </w:r>
      <w:r>
        <w:rPr>
          <w:rFonts w:hint="default" w:ascii="Times New Roman" w:hAnsi="Times New Roman" w:eastAsia="方正仿宋_GBK"/>
          <w:sz w:val="32"/>
        </w:rPr>
        <w:t>较上年支出数无增减</w:t>
      </w:r>
      <w:r>
        <w:rPr>
          <w:rFonts w:ascii="Times New Roman" w:hAnsi="Times New Roman" w:eastAsia="方正仿宋_GBK"/>
          <w:sz w:val="32"/>
        </w:rPr>
        <w:t>。</w:t>
      </w:r>
    </w:p>
    <w:p w14:paraId="369FDD8D">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lang w:val="en-US" w:eastAsia="zh-CN"/>
        </w:rPr>
      </w:pPr>
      <w:r>
        <w:rPr>
          <w:rFonts w:hint="eastAsia" w:ascii="方正楷体_GBK" w:hAnsi="方正楷体_GBK" w:eastAsia="方正楷体_GBK" w:cs="方正楷体_GBK"/>
          <w:sz w:val="32"/>
          <w:lang w:val="en-US" w:eastAsia="zh-CN"/>
        </w:rPr>
        <w:t>（三）“三公”经费实物量情况</w:t>
      </w:r>
    </w:p>
    <w:p w14:paraId="3FB1136A">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default" w:ascii="Times New Roman" w:hAnsi="Times New Roman" w:eastAsia="方正仿宋_GBK"/>
          <w:sz w:val="32"/>
        </w:rPr>
        <w:t>2024</w:t>
      </w:r>
      <w:r>
        <w:rPr>
          <w:rFonts w:ascii="Times New Roman" w:hAnsi="Times New Roman" w:eastAsia="方正仿宋_GBK"/>
          <w:sz w:val="32"/>
        </w:rPr>
        <w:t>年度本</w:t>
      </w:r>
      <w:r>
        <w:rPr>
          <w:rFonts w:hint="eastAsia" w:ascii="Times New Roman" w:hAnsi="Times New Roman" w:eastAsia="方正仿宋_GBK"/>
          <w:sz w:val="32"/>
          <w:lang w:eastAsia="zh-CN"/>
        </w:rPr>
        <w:t>单位</w:t>
      </w:r>
      <w:r>
        <w:rPr>
          <w:rFonts w:ascii="Times New Roman" w:hAnsi="Times New Roman" w:eastAsia="方正仿宋_GBK"/>
          <w:sz w:val="32"/>
        </w:rPr>
        <w:t>因公出国（境）共计</w:t>
      </w:r>
      <w:r>
        <w:rPr>
          <w:rFonts w:hint="default" w:ascii="Times New Roman" w:hAnsi="Times New Roman" w:eastAsia="方正仿宋_GBK"/>
          <w:sz w:val="32"/>
        </w:rPr>
        <w:t>0</w:t>
      </w:r>
      <w:r>
        <w:rPr>
          <w:rFonts w:ascii="Times New Roman" w:hAnsi="Times New Roman" w:eastAsia="方正仿宋_GBK"/>
          <w:sz w:val="32"/>
        </w:rPr>
        <w:t>个团组，</w:t>
      </w:r>
      <w:r>
        <w:rPr>
          <w:rFonts w:hint="default" w:ascii="Times New Roman" w:hAnsi="Times New Roman" w:eastAsia="方正仿宋_GBK"/>
          <w:sz w:val="32"/>
        </w:rPr>
        <w:t>0</w:t>
      </w:r>
      <w:r>
        <w:rPr>
          <w:rFonts w:ascii="Times New Roman" w:hAnsi="Times New Roman" w:eastAsia="方正仿宋_GBK"/>
          <w:sz w:val="32"/>
        </w:rPr>
        <w:t>人；公务用车购置</w:t>
      </w:r>
      <w:r>
        <w:rPr>
          <w:rFonts w:hint="default" w:ascii="Times New Roman" w:hAnsi="Times New Roman" w:eastAsia="方正仿宋_GBK"/>
          <w:sz w:val="32"/>
        </w:rPr>
        <w:t>0</w:t>
      </w:r>
      <w:r>
        <w:rPr>
          <w:rFonts w:ascii="Times New Roman" w:hAnsi="Times New Roman" w:eastAsia="方正仿宋_GBK"/>
          <w:sz w:val="32"/>
        </w:rPr>
        <w:t>辆，公务车保有量为</w:t>
      </w:r>
      <w:r>
        <w:rPr>
          <w:rFonts w:hint="default" w:ascii="Times New Roman" w:hAnsi="Times New Roman" w:eastAsia="方正仿宋_GBK"/>
          <w:sz w:val="32"/>
        </w:rPr>
        <w:t>0</w:t>
      </w:r>
      <w:r>
        <w:rPr>
          <w:rFonts w:ascii="Times New Roman" w:hAnsi="Times New Roman" w:eastAsia="方正仿宋_GBK"/>
          <w:sz w:val="32"/>
        </w:rPr>
        <w:t>辆；国内公务接待</w:t>
      </w:r>
      <w:r>
        <w:rPr>
          <w:rFonts w:hint="default" w:ascii="Times New Roman" w:hAnsi="Times New Roman" w:eastAsia="方正仿宋_GBK"/>
          <w:sz w:val="32"/>
        </w:rPr>
        <w:t>0</w:t>
      </w:r>
      <w:r>
        <w:rPr>
          <w:rFonts w:ascii="Times New Roman" w:hAnsi="Times New Roman" w:eastAsia="方正仿宋_GBK"/>
          <w:sz w:val="32"/>
        </w:rPr>
        <w:t>批次</w:t>
      </w:r>
      <w:r>
        <w:rPr>
          <w:rFonts w:hint="default" w:ascii="Times New Roman" w:hAnsi="Times New Roman" w:eastAsia="方正仿宋_GBK"/>
          <w:sz w:val="32"/>
        </w:rPr>
        <w:t>0</w:t>
      </w:r>
      <w:r>
        <w:rPr>
          <w:rFonts w:ascii="Times New Roman" w:hAnsi="Times New Roman" w:eastAsia="方正仿宋_GBK"/>
          <w:sz w:val="32"/>
        </w:rPr>
        <w:t>人，其中：国内外事接待</w:t>
      </w:r>
      <w:r>
        <w:rPr>
          <w:rFonts w:hint="default" w:ascii="Times New Roman" w:hAnsi="Times New Roman" w:eastAsia="方正仿宋_GBK"/>
          <w:sz w:val="32"/>
        </w:rPr>
        <w:t>0</w:t>
      </w:r>
      <w:r>
        <w:rPr>
          <w:rFonts w:ascii="Times New Roman" w:hAnsi="Times New Roman" w:eastAsia="方正仿宋_GBK"/>
          <w:sz w:val="32"/>
        </w:rPr>
        <w:t>批次，</w:t>
      </w:r>
      <w:r>
        <w:rPr>
          <w:rFonts w:hint="default" w:ascii="Times New Roman" w:hAnsi="Times New Roman" w:eastAsia="方正仿宋_GBK"/>
          <w:sz w:val="32"/>
        </w:rPr>
        <w:t>0</w:t>
      </w:r>
      <w:r>
        <w:rPr>
          <w:rFonts w:ascii="Times New Roman" w:hAnsi="Times New Roman" w:eastAsia="方正仿宋_GBK"/>
          <w:sz w:val="32"/>
        </w:rPr>
        <w:t>人；国（境）外公务接待</w:t>
      </w:r>
      <w:r>
        <w:rPr>
          <w:rFonts w:hint="default" w:ascii="Times New Roman" w:hAnsi="Times New Roman" w:eastAsia="方正仿宋_GBK"/>
          <w:sz w:val="32"/>
        </w:rPr>
        <w:t>0</w:t>
      </w:r>
      <w:r>
        <w:rPr>
          <w:rFonts w:ascii="Times New Roman" w:hAnsi="Times New Roman" w:eastAsia="方正仿宋_GBK"/>
          <w:sz w:val="32"/>
        </w:rPr>
        <w:t>批次，</w:t>
      </w:r>
      <w:r>
        <w:rPr>
          <w:rFonts w:hint="default" w:ascii="Times New Roman" w:hAnsi="Times New Roman" w:eastAsia="方正仿宋_GBK"/>
          <w:sz w:val="32"/>
        </w:rPr>
        <w:t>0</w:t>
      </w:r>
      <w:r>
        <w:rPr>
          <w:rFonts w:ascii="Times New Roman" w:hAnsi="Times New Roman" w:eastAsia="方正仿宋_GBK"/>
          <w:sz w:val="32"/>
        </w:rPr>
        <w:t>人。</w:t>
      </w:r>
      <w:r>
        <w:rPr>
          <w:rFonts w:hint="default" w:ascii="Times New Roman" w:hAnsi="Times New Roman" w:eastAsia="方正仿宋_GBK"/>
          <w:sz w:val="32"/>
        </w:rPr>
        <w:t>2024</w:t>
      </w:r>
      <w:r>
        <w:rPr>
          <w:rFonts w:ascii="Times New Roman" w:hAnsi="Times New Roman" w:eastAsia="方正仿宋_GBK"/>
          <w:sz w:val="32"/>
        </w:rPr>
        <w:t>年本</w:t>
      </w:r>
      <w:r>
        <w:rPr>
          <w:rFonts w:hint="eastAsia" w:ascii="Times New Roman" w:hAnsi="Times New Roman" w:eastAsia="方正仿宋_GBK"/>
          <w:sz w:val="32"/>
          <w:lang w:eastAsia="zh-CN"/>
        </w:rPr>
        <w:t>单位</w:t>
      </w:r>
      <w:r>
        <w:rPr>
          <w:rFonts w:ascii="Times New Roman" w:hAnsi="Times New Roman" w:eastAsia="方正仿宋_GBK"/>
          <w:sz w:val="32"/>
        </w:rPr>
        <w:t>人均接待费</w:t>
      </w:r>
      <w:r>
        <w:rPr>
          <w:rFonts w:hint="default" w:ascii="Times New Roman" w:hAnsi="Times New Roman" w:eastAsia="方正仿宋_GBK"/>
          <w:sz w:val="32"/>
        </w:rPr>
        <w:t>0</w:t>
      </w:r>
      <w:r>
        <w:rPr>
          <w:rFonts w:ascii="Times New Roman" w:hAnsi="Times New Roman" w:eastAsia="方正仿宋_GBK"/>
          <w:sz w:val="32"/>
        </w:rPr>
        <w:t>元，车均购置费</w:t>
      </w:r>
      <w:r>
        <w:rPr>
          <w:rFonts w:hint="default" w:ascii="Times New Roman" w:hAnsi="Times New Roman" w:eastAsia="方正仿宋_GBK"/>
          <w:sz w:val="32"/>
        </w:rPr>
        <w:t>0</w:t>
      </w:r>
      <w:r>
        <w:rPr>
          <w:rFonts w:ascii="Times New Roman" w:hAnsi="Times New Roman" w:eastAsia="方正仿宋_GBK"/>
          <w:sz w:val="32"/>
        </w:rPr>
        <w:t>万元，车均维护费</w:t>
      </w:r>
      <w:r>
        <w:rPr>
          <w:rFonts w:hint="default" w:ascii="Times New Roman" w:hAnsi="Times New Roman" w:eastAsia="方正仿宋_GBK"/>
          <w:sz w:val="32"/>
        </w:rPr>
        <w:t>0</w:t>
      </w:r>
      <w:r>
        <w:rPr>
          <w:rFonts w:ascii="Times New Roman" w:hAnsi="Times New Roman" w:eastAsia="方正仿宋_GBK"/>
          <w:sz w:val="32"/>
        </w:rPr>
        <w:t>万元。</w:t>
      </w:r>
    </w:p>
    <w:p w14:paraId="53537975">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方正黑体_GBK" w:hAnsi="方正黑体_GBK" w:eastAsia="方正黑体_GBK" w:cs="方正黑体_GBK"/>
          <w:sz w:val="32"/>
        </w:rPr>
      </w:pPr>
      <w:r>
        <w:rPr>
          <w:rFonts w:hint="eastAsia" w:ascii="方正黑体_GBK" w:hAnsi="方正黑体_GBK" w:eastAsia="方正黑体_GBK" w:cs="方正黑体_GBK"/>
          <w:sz w:val="32"/>
        </w:rPr>
        <w:t>四、其他需要说明的事项</w:t>
      </w:r>
    </w:p>
    <w:p w14:paraId="3E184C3B">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方正楷体_GBK" w:hAnsi="方正楷体_GBK" w:eastAsia="方正楷体_GBK" w:cs="方正楷体_GBK"/>
          <w:sz w:val="32"/>
          <w:lang w:val="en-US" w:eastAsia="zh-CN"/>
        </w:rPr>
      </w:pPr>
      <w:r>
        <w:rPr>
          <w:rFonts w:hint="eastAsia" w:ascii="方正楷体_GBK" w:hAnsi="方正楷体_GBK" w:eastAsia="方正楷体_GBK" w:cs="方正楷体_GBK"/>
          <w:sz w:val="32"/>
          <w:lang w:val="en-US" w:eastAsia="zh-CN"/>
        </w:rPr>
        <w:t>（一）财政拨款会议费、培训费和差旅费情况说明</w:t>
      </w:r>
    </w:p>
    <w:p w14:paraId="06B9354F">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default" w:ascii="Times New Roman" w:hAnsi="Times New Roman" w:eastAsia="方正仿宋_GBK"/>
          <w:sz w:val="32"/>
        </w:rPr>
        <w:t>因本单位属于差额拨款事业单位原因，</w:t>
      </w:r>
      <w:r>
        <w:rPr>
          <w:rFonts w:hint="eastAsia" w:ascii="Times New Roman" w:hAnsi="Times New Roman" w:eastAsia="方正仿宋_GBK"/>
          <w:sz w:val="32"/>
          <w:lang w:eastAsia="zh-CN"/>
        </w:rPr>
        <w:t>未使用财政资金保障</w:t>
      </w:r>
      <w:r>
        <w:rPr>
          <w:rFonts w:hint="default" w:ascii="Times New Roman" w:hAnsi="Times New Roman" w:eastAsia="方正仿宋_GBK"/>
          <w:sz w:val="32"/>
        </w:rPr>
        <w:t>会议费</w:t>
      </w:r>
      <w:r>
        <w:rPr>
          <w:rFonts w:ascii="Times New Roman" w:hAnsi="Times New Roman" w:eastAsia="方正仿宋_GBK"/>
          <w:sz w:val="32"/>
        </w:rPr>
        <w:t>、</w:t>
      </w:r>
      <w:r>
        <w:rPr>
          <w:rFonts w:hint="default" w:ascii="Times New Roman" w:hAnsi="Times New Roman" w:eastAsia="方正仿宋_GBK"/>
          <w:sz w:val="32"/>
        </w:rPr>
        <w:t>培训费</w:t>
      </w:r>
      <w:r>
        <w:rPr>
          <w:rFonts w:ascii="Times New Roman" w:hAnsi="Times New Roman" w:eastAsia="方正仿宋_GBK"/>
          <w:sz w:val="32"/>
        </w:rPr>
        <w:t>和差旅费</w:t>
      </w:r>
      <w:r>
        <w:rPr>
          <w:rFonts w:hint="default" w:ascii="Times New Roman" w:hAnsi="Times New Roman" w:eastAsia="方正仿宋_GBK"/>
          <w:sz w:val="32"/>
        </w:rPr>
        <w:t>。</w:t>
      </w:r>
    </w:p>
    <w:p w14:paraId="5869A6A1">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lang w:val="en-US" w:eastAsia="zh-CN"/>
        </w:rPr>
      </w:pPr>
      <w:r>
        <w:rPr>
          <w:rFonts w:hint="eastAsia" w:ascii="方正楷体_GBK" w:hAnsi="方正楷体_GBK" w:eastAsia="方正楷体_GBK" w:cs="方正楷体_GBK"/>
          <w:sz w:val="32"/>
          <w:lang w:val="en-US" w:eastAsia="zh-CN"/>
        </w:rPr>
        <w:t>（二）机关运行经费情况说明</w:t>
      </w:r>
    </w:p>
    <w:p w14:paraId="3811E68F">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default" w:ascii="Times New Roman" w:hAnsi="Times New Roman" w:eastAsia="方正仿宋_GBK"/>
          <w:sz w:val="32"/>
        </w:rPr>
        <w:t>按照部门决算列报口径，</w:t>
      </w:r>
      <w:r>
        <w:rPr>
          <w:rFonts w:hint="eastAsia" w:ascii="Times New Roman" w:hAnsi="Times New Roman" w:eastAsia="方正仿宋_GBK"/>
          <w:sz w:val="32"/>
          <w:lang w:val="en-US" w:eastAsia="zh-CN"/>
        </w:rPr>
        <w:t>本</w:t>
      </w:r>
      <w:r>
        <w:rPr>
          <w:rFonts w:hint="eastAsia" w:ascii="Times New Roman" w:hAnsi="Times New Roman" w:eastAsia="方正仿宋_GBK"/>
          <w:sz w:val="32"/>
          <w:lang w:eastAsia="zh-CN"/>
        </w:rPr>
        <w:t>单位</w:t>
      </w:r>
      <w:r>
        <w:rPr>
          <w:rFonts w:hint="default" w:ascii="Times New Roman" w:hAnsi="Times New Roman" w:eastAsia="方正仿宋_GBK"/>
          <w:sz w:val="32"/>
        </w:rPr>
        <w:t>不在机关运行经费统计范围之内。</w:t>
      </w:r>
    </w:p>
    <w:p w14:paraId="245D406A">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lang w:val="en-US" w:eastAsia="zh-CN"/>
        </w:rPr>
      </w:pPr>
      <w:r>
        <w:rPr>
          <w:rFonts w:hint="eastAsia" w:ascii="方正楷体_GBK" w:hAnsi="方正楷体_GBK" w:eastAsia="方正楷体_GBK" w:cs="方正楷体_GBK"/>
          <w:sz w:val="32"/>
          <w:lang w:val="en-US" w:eastAsia="zh-CN"/>
        </w:rPr>
        <w:t>（三）国有资产占用情况说明</w:t>
      </w:r>
    </w:p>
    <w:p w14:paraId="6DB3966A">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ascii="Times New Roman" w:hAnsi="Times New Roman" w:eastAsia="方正仿宋_GBK"/>
          <w:sz w:val="32"/>
        </w:rPr>
        <w:t>截至</w:t>
      </w:r>
      <w:r>
        <w:rPr>
          <w:rFonts w:hint="default" w:ascii="Times New Roman" w:hAnsi="Times New Roman" w:eastAsia="方正仿宋_GBK"/>
          <w:sz w:val="32"/>
        </w:rPr>
        <w:t>2024</w:t>
      </w:r>
      <w:r>
        <w:rPr>
          <w:rFonts w:ascii="Times New Roman" w:hAnsi="Times New Roman" w:eastAsia="方正仿宋_GBK"/>
          <w:sz w:val="32"/>
        </w:rPr>
        <w:t>年</w:t>
      </w:r>
      <w:r>
        <w:rPr>
          <w:rFonts w:hint="default" w:ascii="Times New Roman" w:hAnsi="Times New Roman" w:eastAsia="方正仿宋_GBK"/>
          <w:sz w:val="32"/>
        </w:rPr>
        <w:t>12</w:t>
      </w:r>
      <w:r>
        <w:rPr>
          <w:rFonts w:ascii="Times New Roman" w:hAnsi="Times New Roman" w:eastAsia="方正仿宋_GBK"/>
          <w:sz w:val="32"/>
        </w:rPr>
        <w:t>月</w:t>
      </w:r>
      <w:r>
        <w:rPr>
          <w:rFonts w:hint="default" w:ascii="Times New Roman" w:hAnsi="Times New Roman" w:eastAsia="方正仿宋_GBK"/>
          <w:sz w:val="32"/>
        </w:rPr>
        <w:t>31</w:t>
      </w:r>
      <w:r>
        <w:rPr>
          <w:rFonts w:ascii="Times New Roman" w:hAnsi="Times New Roman" w:eastAsia="方正仿宋_GBK"/>
          <w:sz w:val="32"/>
        </w:rPr>
        <w:t>日，本</w:t>
      </w:r>
      <w:r>
        <w:rPr>
          <w:rFonts w:hint="eastAsia" w:ascii="Times New Roman" w:hAnsi="Times New Roman" w:eastAsia="方正仿宋_GBK"/>
          <w:sz w:val="32"/>
          <w:lang w:eastAsia="zh-CN"/>
        </w:rPr>
        <w:t>单位</w:t>
      </w:r>
      <w:r>
        <w:rPr>
          <w:rFonts w:ascii="Times New Roman" w:hAnsi="Times New Roman" w:eastAsia="方正仿宋_GBK"/>
          <w:sz w:val="32"/>
        </w:rPr>
        <w:t>共有车辆</w:t>
      </w:r>
      <w:r>
        <w:rPr>
          <w:rFonts w:hint="default" w:ascii="Times New Roman" w:hAnsi="Times New Roman" w:eastAsia="方正仿宋_GBK"/>
          <w:sz w:val="32"/>
        </w:rPr>
        <w:t>2</w:t>
      </w:r>
      <w:r>
        <w:rPr>
          <w:rFonts w:ascii="Times New Roman" w:hAnsi="Times New Roman" w:eastAsia="方正仿宋_GBK"/>
          <w:sz w:val="32"/>
        </w:rPr>
        <w:t>辆，其中，副部（省）级及以上领导用车</w:t>
      </w:r>
      <w:r>
        <w:rPr>
          <w:rFonts w:hint="default" w:ascii="Times New Roman" w:hAnsi="Times New Roman" w:eastAsia="方正仿宋_GBK"/>
          <w:sz w:val="32"/>
        </w:rPr>
        <w:t>0</w:t>
      </w:r>
      <w:r>
        <w:rPr>
          <w:rFonts w:ascii="Times New Roman" w:hAnsi="Times New Roman" w:eastAsia="方正仿宋_GBK"/>
          <w:sz w:val="32"/>
        </w:rPr>
        <w:t>辆、主要负责人用车</w:t>
      </w:r>
      <w:r>
        <w:rPr>
          <w:rFonts w:hint="default" w:ascii="Times New Roman" w:hAnsi="Times New Roman" w:eastAsia="方正仿宋_GBK"/>
          <w:sz w:val="32"/>
        </w:rPr>
        <w:t>0</w:t>
      </w:r>
      <w:r>
        <w:rPr>
          <w:rFonts w:ascii="Times New Roman" w:hAnsi="Times New Roman" w:eastAsia="方正仿宋_GBK"/>
          <w:sz w:val="32"/>
        </w:rPr>
        <w:t>辆、机要通信用车</w:t>
      </w:r>
      <w:r>
        <w:rPr>
          <w:rFonts w:hint="default" w:ascii="Times New Roman" w:hAnsi="Times New Roman" w:eastAsia="方正仿宋_GBK"/>
          <w:sz w:val="32"/>
        </w:rPr>
        <w:t>0</w:t>
      </w:r>
      <w:r>
        <w:rPr>
          <w:rFonts w:ascii="Times New Roman" w:hAnsi="Times New Roman" w:eastAsia="方正仿宋_GBK"/>
          <w:sz w:val="32"/>
        </w:rPr>
        <w:t>辆、应急保障用车</w:t>
      </w:r>
      <w:r>
        <w:rPr>
          <w:rFonts w:hint="default" w:ascii="Times New Roman" w:hAnsi="Times New Roman" w:eastAsia="方正仿宋_GBK"/>
          <w:sz w:val="32"/>
        </w:rPr>
        <w:t>0</w:t>
      </w:r>
      <w:r>
        <w:rPr>
          <w:rFonts w:ascii="Times New Roman" w:hAnsi="Times New Roman" w:eastAsia="方正仿宋_GBK"/>
          <w:sz w:val="32"/>
        </w:rPr>
        <w:t>辆、执法执勤用车</w:t>
      </w:r>
      <w:r>
        <w:rPr>
          <w:rFonts w:hint="default" w:ascii="Times New Roman" w:hAnsi="Times New Roman" w:eastAsia="方正仿宋_GBK"/>
          <w:sz w:val="32"/>
        </w:rPr>
        <w:t>0</w:t>
      </w:r>
      <w:r>
        <w:rPr>
          <w:rFonts w:ascii="Times New Roman" w:hAnsi="Times New Roman" w:eastAsia="方正仿宋_GBK"/>
          <w:sz w:val="32"/>
        </w:rPr>
        <w:t>辆，特种专业技术用车</w:t>
      </w:r>
      <w:r>
        <w:rPr>
          <w:rFonts w:hint="default" w:ascii="Times New Roman" w:hAnsi="Times New Roman" w:eastAsia="方正仿宋_GBK"/>
          <w:sz w:val="32"/>
        </w:rPr>
        <w:t>2</w:t>
      </w:r>
      <w:r>
        <w:rPr>
          <w:rFonts w:ascii="Times New Roman" w:hAnsi="Times New Roman" w:eastAsia="方正仿宋_GBK"/>
          <w:sz w:val="32"/>
        </w:rPr>
        <w:t>辆，离退休干部用车</w:t>
      </w:r>
      <w:r>
        <w:rPr>
          <w:rFonts w:hint="default" w:ascii="Times New Roman" w:hAnsi="Times New Roman" w:eastAsia="方正仿宋_GBK"/>
          <w:sz w:val="32"/>
        </w:rPr>
        <w:t>0</w:t>
      </w:r>
      <w:r>
        <w:rPr>
          <w:rFonts w:ascii="Times New Roman" w:hAnsi="Times New Roman" w:eastAsia="方正仿宋_GBK"/>
          <w:sz w:val="32"/>
        </w:rPr>
        <w:t>辆。单价</w:t>
      </w:r>
      <w:r>
        <w:rPr>
          <w:rFonts w:hint="default" w:ascii="Times New Roman" w:hAnsi="Times New Roman" w:eastAsia="方正仿宋_GBK"/>
          <w:sz w:val="32"/>
        </w:rPr>
        <w:t>100</w:t>
      </w:r>
      <w:r>
        <w:rPr>
          <w:rFonts w:ascii="Times New Roman" w:hAnsi="Times New Roman" w:eastAsia="方正仿宋_GBK"/>
          <w:sz w:val="32"/>
        </w:rPr>
        <w:t>万元（含）以上专用设备</w:t>
      </w:r>
      <w:r>
        <w:rPr>
          <w:rFonts w:hint="default" w:ascii="Times New Roman" w:hAnsi="Times New Roman" w:eastAsia="方正仿宋_GBK"/>
          <w:sz w:val="32"/>
        </w:rPr>
        <w:t>0</w:t>
      </w:r>
      <w:r>
        <w:rPr>
          <w:rFonts w:ascii="Times New Roman" w:hAnsi="Times New Roman" w:eastAsia="方正仿宋_GBK"/>
          <w:sz w:val="32"/>
        </w:rPr>
        <w:t>台（套）。</w:t>
      </w:r>
    </w:p>
    <w:p w14:paraId="2D349EC5">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lang w:val="en-US" w:eastAsia="zh-CN"/>
        </w:rPr>
      </w:pPr>
      <w:r>
        <w:rPr>
          <w:rFonts w:hint="eastAsia" w:ascii="方正楷体_GBK" w:hAnsi="方正楷体_GBK" w:eastAsia="方正楷体_GBK" w:cs="方正楷体_GBK"/>
          <w:sz w:val="32"/>
          <w:lang w:val="en-US" w:eastAsia="zh-CN"/>
        </w:rPr>
        <w:t>（四）政府采购支出情况说明</w:t>
      </w:r>
    </w:p>
    <w:p w14:paraId="3F604E5C">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ascii="Times New Roman" w:hAnsi="Times New Roman" w:eastAsia="方正仿宋_GBK"/>
          <w:sz w:val="32"/>
        </w:rPr>
      </w:pPr>
      <w:r>
        <w:rPr>
          <w:rFonts w:ascii="Times New Roman" w:hAnsi="Times New Roman" w:eastAsia="方正仿宋_GBK"/>
          <w:sz w:val="32"/>
        </w:rPr>
        <w:t>2024年度</w:t>
      </w:r>
      <w:r>
        <w:rPr>
          <w:rFonts w:hint="eastAsia" w:ascii="Times New Roman" w:hAnsi="Times New Roman" w:eastAsia="方正仿宋_GBK"/>
          <w:sz w:val="32"/>
          <w:lang w:val="en-US" w:eastAsia="zh-CN"/>
        </w:rPr>
        <w:t>本</w:t>
      </w:r>
      <w:r>
        <w:rPr>
          <w:rFonts w:hint="eastAsia" w:ascii="Times New Roman" w:hAnsi="Times New Roman" w:eastAsia="方正仿宋_GBK"/>
          <w:sz w:val="32"/>
          <w:lang w:eastAsia="zh-CN"/>
        </w:rPr>
        <w:t>单位</w:t>
      </w:r>
      <w:r>
        <w:rPr>
          <w:rFonts w:ascii="Times New Roman" w:hAnsi="Times New Roman" w:eastAsia="方正仿宋_GBK"/>
          <w:sz w:val="32"/>
        </w:rPr>
        <w:t>未发生政府采购事项，无相关经费支出。</w:t>
      </w:r>
    </w:p>
    <w:p w14:paraId="68099FA9">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lang w:val="en-US" w:eastAsia="zh-CN"/>
        </w:rPr>
      </w:pPr>
      <w:r>
        <w:rPr>
          <w:rFonts w:hint="eastAsia" w:ascii="方正黑体_GBK" w:hAnsi="方正黑体_GBK" w:eastAsia="方正黑体_GBK" w:cs="方正黑体_GBK"/>
          <w:sz w:val="32"/>
        </w:rPr>
        <w:t>五、</w:t>
      </w:r>
      <w:r>
        <w:rPr>
          <w:rFonts w:hint="eastAsia" w:ascii="方正黑体_GBK" w:hAnsi="方正黑体_GBK" w:eastAsia="方正黑体_GBK" w:cs="方正黑体_GBK"/>
          <w:sz w:val="32"/>
          <w:lang w:eastAsia="zh-CN"/>
        </w:rPr>
        <w:t>预算</w:t>
      </w:r>
      <w:r>
        <w:rPr>
          <w:rFonts w:hint="eastAsia" w:ascii="方正黑体_GBK" w:hAnsi="方正黑体_GBK" w:eastAsia="方正黑体_GBK" w:cs="方正黑体_GBK"/>
          <w:sz w:val="32"/>
          <w:lang w:val="en-US" w:eastAsia="zh-CN"/>
        </w:rPr>
        <w:t>绩效管理情况说明</w:t>
      </w:r>
    </w:p>
    <w:p w14:paraId="17249D6D">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lang w:val="en-US" w:eastAsia="zh-CN"/>
        </w:rPr>
      </w:pPr>
      <w:r>
        <w:rPr>
          <w:rFonts w:hint="eastAsia" w:ascii="方正楷体_GBK" w:hAnsi="方正楷体_GBK" w:eastAsia="方正楷体_GBK" w:cs="方正楷体_GBK"/>
          <w:sz w:val="32"/>
        </w:rPr>
        <w:t>（一）</w:t>
      </w:r>
      <w:r>
        <w:rPr>
          <w:rFonts w:hint="eastAsia" w:ascii="方正楷体_GBK" w:hAnsi="方正楷体_GBK" w:eastAsia="方正楷体_GBK" w:cs="方正楷体_GBK"/>
          <w:sz w:val="32"/>
          <w:lang w:val="en-US" w:eastAsia="zh-CN"/>
        </w:rPr>
        <w:t>单位</w:t>
      </w:r>
      <w:r>
        <w:rPr>
          <w:rFonts w:hint="eastAsia" w:ascii="方正楷体_GBK" w:hAnsi="方正楷体_GBK" w:eastAsia="方正楷体_GBK" w:cs="方正楷体_GBK"/>
          <w:sz w:val="32"/>
        </w:rPr>
        <w:t>自评情况</w:t>
      </w:r>
    </w:p>
    <w:p w14:paraId="5207C883">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sz w:val="32"/>
          <w:lang w:eastAsia="zh-CN"/>
        </w:rPr>
      </w:pPr>
      <w:r>
        <w:rPr>
          <w:rFonts w:hint="eastAsia" w:ascii="Times New Roman" w:hAnsi="Times New Roman" w:eastAsia="方正仿宋_GBK"/>
          <w:sz w:val="32"/>
          <w:lang w:eastAsia="zh-CN"/>
        </w:rPr>
        <w:t>本单位为秀山土家族苗族自治县卫生健康委员会二级预算单位，由主管部门统一开展项目支出绩效自评。</w:t>
      </w:r>
    </w:p>
    <w:tbl>
      <w:tblPr>
        <w:tblStyle w:val="9"/>
        <w:tblpPr w:leftFromText="180" w:rightFromText="180" w:vertAnchor="text" w:horzAnchor="page" w:tblpX="1800" w:tblpY="145"/>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14:paraId="0295D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1490" w:hRule="atLeast"/>
        </w:trPr>
        <w:tc>
          <w:tcPr>
            <w:tcW w:w="8400" w:type="dxa"/>
            <w:gridSpan w:val="11"/>
            <w:shd w:val="clear" w:color="auto" w:fill="auto"/>
            <w:vAlign w:val="center"/>
          </w:tcPr>
          <w:p w14:paraId="26D552EC">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bookmarkStart w:id="0" w:name="_GoBack"/>
            <w:bookmarkEnd w:id="0"/>
            <w:r>
              <w:rPr>
                <w:rFonts w:hint="eastAsia" w:cs="宋体"/>
                <w:b/>
                <w:bCs w:val="0"/>
                <w:i w:val="0"/>
                <w:color w:val="auto"/>
                <w:kern w:val="0"/>
                <w:sz w:val="32"/>
                <w:szCs w:val="32"/>
                <w:highlight w:val="none"/>
                <w:u w:val="none"/>
                <w:lang w:val="en-US" w:eastAsia="zh-CN" w:bidi="ar"/>
              </w:rPr>
              <w:t>秀山土家族苗族自治县卫生健康委员会</w:t>
            </w:r>
          </w:p>
          <w:p w14:paraId="5B65A3A7">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14:paraId="45DCF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20546">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2A9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A2BD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DC23F">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84E5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9C8F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B792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D5B73">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981D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0B2A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AFCE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14:paraId="17A74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4E1EF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5E60A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2459C">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29F5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1646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BAFC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3CB8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C4F9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C14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522F1">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C9DA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14:paraId="434D2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97D37">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8B96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9D06D">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EE3AE">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D8459">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784D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6AD12">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55B9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D47F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2E968">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A8CB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14:paraId="24926BAA">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sz w:val="32"/>
        </w:rPr>
      </w:pPr>
      <w:r>
        <w:rPr>
          <w:rFonts w:hint="eastAsia" w:ascii="方正楷体_GBK" w:hAnsi="方正楷体_GBK" w:eastAsia="方正楷体_GBK" w:cs="方正楷体_GBK"/>
          <w:sz w:val="32"/>
        </w:rPr>
        <w:t>（二）</w:t>
      </w:r>
      <w:r>
        <w:rPr>
          <w:rFonts w:hint="eastAsia" w:ascii="方正楷体_GBK" w:hAnsi="方正楷体_GBK" w:eastAsia="方正楷体_GBK" w:cs="方正楷体_GBK"/>
          <w:sz w:val="32"/>
          <w:lang w:val="en-US" w:eastAsia="zh-CN"/>
        </w:rPr>
        <w:t>单位</w:t>
      </w:r>
      <w:r>
        <w:rPr>
          <w:rFonts w:hint="eastAsia" w:ascii="方正楷体_GBK" w:hAnsi="方正楷体_GBK" w:eastAsia="方正楷体_GBK" w:cs="方正楷体_GBK"/>
          <w:sz w:val="32"/>
        </w:rPr>
        <w:t>绩效评价情况</w:t>
      </w:r>
    </w:p>
    <w:p w14:paraId="1DFE15B2">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eastAsia" w:ascii="Times New Roman" w:hAnsi="Times New Roman" w:eastAsia="方正仿宋_GBK"/>
          <w:sz w:val="32"/>
          <w:lang w:val="en-US" w:eastAsia="zh-CN"/>
        </w:rPr>
      </w:pPr>
      <w:r>
        <w:rPr>
          <w:rFonts w:hint="eastAsia" w:ascii="Times New Roman" w:hAnsi="Times New Roman" w:eastAsia="方正仿宋_GBK"/>
          <w:sz w:val="32"/>
          <w:lang w:val="en-US" w:eastAsia="zh-CN"/>
        </w:rPr>
        <w:t>本单位</w:t>
      </w:r>
      <w:r>
        <w:rPr>
          <w:rFonts w:hint="eastAsia" w:ascii="Times New Roman" w:hAnsi="Times New Roman" w:eastAsia="方正仿宋_GBK"/>
          <w:sz w:val="32"/>
          <w:lang w:eastAsia="zh-CN"/>
        </w:rPr>
        <w:t>未组织开展绩效评价。</w:t>
      </w:r>
    </w:p>
    <w:p w14:paraId="45DB8B7A">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rPr>
      </w:pPr>
      <w:r>
        <w:rPr>
          <w:rFonts w:hint="eastAsia" w:ascii="方正黑体_GBK" w:hAnsi="方正黑体_GBK" w:eastAsia="方正黑体_GBK" w:cs="方正黑体_GBK"/>
          <w:sz w:val="32"/>
          <w:lang w:eastAsia="zh-CN"/>
        </w:rPr>
        <w:t>六</w:t>
      </w:r>
      <w:r>
        <w:rPr>
          <w:rFonts w:hint="eastAsia" w:ascii="方正黑体_GBK" w:hAnsi="方正黑体_GBK" w:eastAsia="方正黑体_GBK" w:cs="方正黑体_GBK"/>
          <w:sz w:val="32"/>
        </w:rPr>
        <w:t>、专业名词解释</w:t>
      </w:r>
    </w:p>
    <w:p w14:paraId="5EB4031B">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（一）财政拨款收入：</w:t>
      </w:r>
      <w:r>
        <w:rPr>
          <w:rFonts w:ascii="Times New Roman" w:hAnsi="Times New Roman" w:eastAsia="方正仿宋_GBK"/>
          <w:sz w:val="32"/>
        </w:rPr>
        <w:t>指本年度从本级财政部门取得的财政拨款。</w:t>
      </w:r>
    </w:p>
    <w:p w14:paraId="4C8347A7">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（二）事业收入：</w:t>
      </w:r>
      <w:r>
        <w:rPr>
          <w:rFonts w:ascii="Times New Roman" w:hAnsi="Times New Roman" w:eastAsia="方正仿宋_GBK"/>
          <w:sz w:val="32"/>
        </w:rPr>
        <w:t>指事业单位开展专业业务活动及其辅助活动取得的</w:t>
      </w:r>
      <w:r>
        <w:rPr>
          <w:rFonts w:hint="eastAsia" w:ascii="Times New Roman" w:hAnsi="Times New Roman" w:eastAsia="方正仿宋_GBK"/>
          <w:sz w:val="32"/>
          <w:lang w:eastAsia="zh-CN"/>
        </w:rPr>
        <w:t>收入</w:t>
      </w:r>
      <w:r>
        <w:rPr>
          <w:rFonts w:ascii="Times New Roman" w:hAnsi="Times New Roman" w:eastAsia="方正仿宋_GBK"/>
          <w:sz w:val="32"/>
        </w:rPr>
        <w:t>。</w:t>
      </w:r>
    </w:p>
    <w:p w14:paraId="040267B9">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（三）经营收入：</w:t>
      </w:r>
      <w:r>
        <w:rPr>
          <w:rFonts w:ascii="Times New Roman" w:hAnsi="Times New Roman" w:eastAsia="方正仿宋_GBK"/>
          <w:sz w:val="32"/>
        </w:rPr>
        <w:t>指事业单位在专业业务活动及其辅助活动之外开展非独立核算经营活动取得的</w:t>
      </w:r>
      <w:r>
        <w:rPr>
          <w:rFonts w:hint="eastAsia" w:ascii="Times New Roman" w:hAnsi="Times New Roman" w:eastAsia="方正仿宋_GBK"/>
          <w:sz w:val="32"/>
          <w:lang w:eastAsia="zh-CN"/>
        </w:rPr>
        <w:t>收入</w:t>
      </w:r>
      <w:r>
        <w:rPr>
          <w:rFonts w:ascii="Times New Roman" w:hAnsi="Times New Roman" w:eastAsia="方正仿宋_GBK"/>
          <w:sz w:val="32"/>
        </w:rPr>
        <w:t>。</w:t>
      </w:r>
    </w:p>
    <w:p w14:paraId="0C5F1420">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（四）其他收入：</w:t>
      </w:r>
      <w:r>
        <w:rPr>
          <w:rFonts w:ascii="Times New Roman" w:hAnsi="Times New Roman" w:eastAsia="方正仿宋_GBK"/>
          <w:sz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14:paraId="31B490AF">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（五）使用非财政拨款结余</w:t>
      </w:r>
      <w:r>
        <w:rPr>
          <w:rFonts w:hint="eastAsia" w:ascii="方正楷体_GBK" w:hAnsi="方正楷体_GBK" w:eastAsia="方正楷体_GBK" w:cs="方正楷体_GBK"/>
          <w:sz w:val="32"/>
          <w:lang w:eastAsia="zh-CN"/>
        </w:rPr>
        <w:t>（含专用结余）</w:t>
      </w:r>
      <w:r>
        <w:rPr>
          <w:rFonts w:hint="eastAsia" w:ascii="方正楷体_GBK" w:hAnsi="方正楷体_GBK" w:eastAsia="方正楷体_GBK" w:cs="方正楷体_GBK"/>
          <w:sz w:val="32"/>
        </w:rPr>
        <w:t>：</w:t>
      </w:r>
      <w:r>
        <w:rPr>
          <w:rFonts w:ascii="Times New Roman" w:hAnsi="Times New Roman" w:eastAsia="方正仿宋_GBK"/>
          <w:sz w:val="32"/>
        </w:rPr>
        <w:t>指</w:t>
      </w:r>
      <w:r>
        <w:rPr>
          <w:rFonts w:hint="eastAsia" w:ascii="Times New Roman" w:hAnsi="Times New Roman" w:eastAsia="方正仿宋_GBK"/>
          <w:sz w:val="32"/>
          <w:lang w:eastAsia="zh-CN"/>
        </w:rPr>
        <w:t>事业单位按照预算管理要求使用非财政拨款结余弥补收支差额的金额，以及使用专用结余安排支出的金额。</w:t>
      </w:r>
    </w:p>
    <w:p w14:paraId="2CC7D48B">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（六）年初结转和结余：</w:t>
      </w:r>
      <w:r>
        <w:rPr>
          <w:rFonts w:ascii="Times New Roman" w:hAnsi="Times New Roman" w:eastAsia="方正仿宋_GBK"/>
          <w:sz w:val="32"/>
        </w:rPr>
        <w:t>指单位上年结转本年使用的基本支出结转、项目支出结转和结余、经营结余。</w:t>
      </w:r>
    </w:p>
    <w:p w14:paraId="44C4D669">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（七）结余分配：</w:t>
      </w:r>
      <w:r>
        <w:rPr>
          <w:rFonts w:ascii="Times New Roman" w:hAnsi="Times New Roman" w:eastAsia="方正仿宋_GBK"/>
          <w:sz w:val="32"/>
        </w:rPr>
        <w:t>指单位按照国家有关规定，缴纳所得税、提取专用基金、转入非财政拨款结余等当年结余的分配情况。</w:t>
      </w:r>
    </w:p>
    <w:p w14:paraId="0E2FE1D3">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（八）年末结转和结余：</w:t>
      </w:r>
      <w:r>
        <w:rPr>
          <w:rFonts w:ascii="Times New Roman" w:hAnsi="Times New Roman" w:eastAsia="方正仿宋_GBK"/>
          <w:sz w:val="32"/>
        </w:rPr>
        <w:t>指单位结转下年的基本支出结转、项目支出结转和结余、经营结余。</w:t>
      </w:r>
    </w:p>
    <w:p w14:paraId="0A7B5C4F">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（九）基本支出：</w:t>
      </w:r>
      <w:r>
        <w:rPr>
          <w:rFonts w:ascii="Times New Roman" w:hAnsi="Times New Roman" w:eastAsia="方正仿宋_GBK"/>
          <w:sz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17BFD25">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（十）项目支出：</w:t>
      </w:r>
      <w:r>
        <w:rPr>
          <w:rFonts w:ascii="Times New Roman" w:hAnsi="Times New Roman" w:eastAsia="方正仿宋_GBK"/>
          <w:sz w:val="32"/>
        </w:rPr>
        <w:t>指在基本支出之外为完成特定行政任务和事业发展目标所发生的支出。</w:t>
      </w:r>
    </w:p>
    <w:p w14:paraId="5E721F0A">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（十一）经营支出：</w:t>
      </w:r>
      <w:r>
        <w:rPr>
          <w:rFonts w:ascii="Times New Roman" w:hAnsi="Times New Roman" w:eastAsia="方正仿宋_GBK"/>
          <w:sz w:val="32"/>
        </w:rPr>
        <w:t>指事业单位在专业业务活动及其辅助活动之外开展非独立核算经营活动发生的支出。</w:t>
      </w:r>
    </w:p>
    <w:p w14:paraId="785CC294">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（十二）“三公”经费：</w:t>
      </w:r>
      <w:r>
        <w:rPr>
          <w:rFonts w:ascii="Times New Roman" w:hAnsi="Times New Roman" w:eastAsia="方正仿宋_GBK"/>
          <w:sz w:val="32"/>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14:paraId="2359C5E4">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（十三）机关运行经费：</w:t>
      </w:r>
      <w:r>
        <w:rPr>
          <w:rFonts w:ascii="Times New Roman" w:hAnsi="Times New Roman" w:eastAsia="方正仿宋_GBK"/>
          <w:sz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14:paraId="690E328D">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（十四）工资福利支出（支出经济分类科目类级）：</w:t>
      </w:r>
      <w:r>
        <w:rPr>
          <w:rFonts w:ascii="Times New Roman" w:hAnsi="Times New Roman" w:eastAsia="方正仿宋_GBK"/>
          <w:sz w:val="32"/>
        </w:rPr>
        <w:t>反映单位开支的在职职工和编制外长期聘用人员的各类劳动报酬，以及为上述人员缴纳的各项社会保险费等。</w:t>
      </w:r>
    </w:p>
    <w:p w14:paraId="55F1E395">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（十五）商品和服务支出（支出经济分类科目类级）：</w:t>
      </w:r>
      <w:r>
        <w:rPr>
          <w:rFonts w:ascii="Times New Roman" w:hAnsi="Times New Roman" w:eastAsia="方正仿宋_GBK"/>
          <w:sz w:val="32"/>
        </w:rPr>
        <w:t>反映单位购买商品和服务的支出（不包括用于购置固定资产的支出、战略性和应急储备支出）。</w:t>
      </w:r>
    </w:p>
    <w:p w14:paraId="193B7403">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（十六）对个人和家庭的补助（支出经济分类科目类级）：</w:t>
      </w:r>
      <w:r>
        <w:rPr>
          <w:rFonts w:ascii="Times New Roman" w:hAnsi="Times New Roman" w:eastAsia="方正仿宋_GBK"/>
          <w:sz w:val="32"/>
        </w:rPr>
        <w:t>反映用于对个人和家庭的补助支出。</w:t>
      </w:r>
    </w:p>
    <w:p w14:paraId="7F356A36">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default" w:ascii="Times New Roman" w:hAnsi="Times New Roman" w:eastAsia="方正仿宋_GBK"/>
          <w:sz w:val="32"/>
        </w:rPr>
      </w:pPr>
      <w:r>
        <w:rPr>
          <w:rFonts w:hint="eastAsia" w:ascii="方正楷体_GBK" w:hAnsi="方正楷体_GBK" w:eastAsia="方正楷体_GBK" w:cs="方正楷体_GBK"/>
          <w:sz w:val="32"/>
        </w:rPr>
        <w:t>（十七）其他资本性支出（支出经济分类科目类级）：</w:t>
      </w:r>
      <w:r>
        <w:rPr>
          <w:rFonts w:ascii="Times New Roman" w:hAnsi="Times New Roman" w:eastAsia="方正仿宋_GBK"/>
          <w:sz w:val="32"/>
        </w:rPr>
        <w:t>反映非各级发展与改革部门集中安排的用于购置固定资产、战略性和应急性储备、土地和无形资产，以及构建基础设施、大型修缮和财政支持企业更新改造所发生的支出。</w:t>
      </w:r>
    </w:p>
    <w:p w14:paraId="2F22E385">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eastAsia" w:ascii="方正黑体_GBK" w:hAnsi="方正黑体_GBK" w:eastAsia="方正黑体_GBK" w:cs="方正黑体_GBK"/>
          <w:sz w:val="32"/>
        </w:rPr>
      </w:pPr>
      <w:r>
        <w:rPr>
          <w:rFonts w:hint="eastAsia" w:ascii="方正黑体_GBK" w:hAnsi="方正黑体_GBK" w:eastAsia="方正黑体_GBK" w:cs="方正黑体_GBK"/>
          <w:sz w:val="32"/>
          <w:lang w:eastAsia="zh-CN"/>
        </w:rPr>
        <w:t>七</w:t>
      </w:r>
      <w:r>
        <w:rPr>
          <w:rFonts w:hint="eastAsia" w:ascii="方正黑体_GBK" w:hAnsi="方正黑体_GBK" w:eastAsia="方正黑体_GBK" w:cs="方正黑体_GBK"/>
          <w:sz w:val="32"/>
        </w:rPr>
        <w:t>、决算公开联系方式及信息反馈渠道</w:t>
      </w:r>
    </w:p>
    <w:p w14:paraId="3F664BEE">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ascii="Times New Roman" w:hAnsi="Times New Roman" w:eastAsia="方正仿宋_GBK"/>
          <w:sz w:val="32"/>
        </w:rPr>
      </w:pPr>
      <w:r>
        <w:rPr>
          <w:rFonts w:ascii="Times New Roman" w:hAnsi="Times New Roman" w:eastAsia="方正仿宋_GBK"/>
          <w:sz w:val="32"/>
        </w:rPr>
        <w:t>本</w:t>
      </w:r>
      <w:r>
        <w:rPr>
          <w:rFonts w:hint="eastAsia" w:ascii="Times New Roman" w:hAnsi="Times New Roman" w:eastAsia="方正仿宋_GBK"/>
          <w:sz w:val="32"/>
          <w:lang w:eastAsia="zh-CN"/>
        </w:rPr>
        <w:t>单位</w:t>
      </w:r>
      <w:r>
        <w:rPr>
          <w:rFonts w:ascii="Times New Roman" w:hAnsi="Times New Roman" w:eastAsia="方正仿宋_GBK"/>
          <w:sz w:val="32"/>
        </w:rPr>
        <w:t>决算公开信息反馈和联系方式：</w:t>
      </w:r>
    </w:p>
    <w:p w14:paraId="2FADAEBA">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outlineLvl w:val="9"/>
        <w:rPr>
          <w:rFonts w:hint="eastAsia" w:ascii="Times New Roman" w:hAnsi="Times New Roman" w:eastAsia="方正仿宋_GBK"/>
          <w:sz w:val="32"/>
          <w:lang w:val="en-US" w:eastAsia="zh-CN"/>
        </w:rPr>
        <w:sectPr>
          <w:footerReference r:id="rId3" w:type="default"/>
          <w:pgSz w:w="11915" w:h="16840"/>
          <w:pgMar w:top="2098" w:right="1474" w:bottom="1984" w:left="1587" w:header="851" w:footer="992" w:gutter="0"/>
          <w:pgBorders>
            <w:top w:val="none" w:sz="0" w:space="0"/>
            <w:left w:val="none" w:sz="0" w:space="0"/>
            <w:bottom w:val="none" w:sz="0" w:space="0"/>
            <w:right w:val="none" w:sz="0" w:space="0"/>
          </w:pgBorders>
          <w:pgNumType w:fmt="numberInDash"/>
          <w:cols w:space="720" w:num="1"/>
          <w:rtlGutter w:val="0"/>
          <w:docGrid w:type="lines" w:linePitch="327" w:charSpace="0"/>
        </w:sectPr>
      </w:pPr>
      <w:r>
        <w:rPr>
          <w:rFonts w:hint="eastAsia" w:ascii="Times New Roman" w:hAnsi="Times New Roman" w:eastAsia="方正仿宋_GBK"/>
          <w:sz w:val="32"/>
        </w:rPr>
        <w:t>黄鹏  023-815560</w:t>
      </w:r>
      <w:r>
        <w:rPr>
          <w:rFonts w:hint="eastAsia" w:ascii="Times New Roman" w:hAnsi="Times New Roman" w:eastAsia="方正仿宋_GBK"/>
          <w:sz w:val="32"/>
          <w:lang w:val="en-US" w:eastAsia="zh-CN"/>
        </w:rPr>
        <w:t>99</w:t>
      </w:r>
    </w:p>
    <w:tbl>
      <w:tblPr>
        <w:tblStyle w:val="9"/>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14:paraId="3FBEC7D3">
        <w:tblPrEx>
          <w:tblCellMar>
            <w:top w:w="0" w:type="dxa"/>
            <w:left w:w="0" w:type="dxa"/>
            <w:bottom w:w="0" w:type="dxa"/>
            <w:right w:w="0" w:type="dxa"/>
          </w:tblCellMar>
        </w:tblPrEx>
        <w:trPr>
          <w:trHeight w:val="367"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14:paraId="4AC99AAC">
            <w:pPr>
              <w:spacing w:line="400" w:lineRule="exact"/>
              <w:jc w:val="center"/>
              <w:textAlignment w:val="bottom"/>
              <w:rPr>
                <w:rFonts w:hint="default" w:cs="宋体"/>
                <w:b w:val="0"/>
                <w:bCs/>
                <w:color w:val="000000"/>
                <w:sz w:val="32"/>
                <w:szCs w:val="32"/>
              </w:rPr>
            </w:pPr>
            <w:r>
              <w:rPr>
                <w:rFonts w:cs="宋体"/>
                <w:b w:val="0"/>
                <w:bCs/>
                <w:color w:val="000000"/>
                <w:sz w:val="32"/>
                <w:szCs w:val="32"/>
              </w:rPr>
              <w:t>收入支出决算总表</w:t>
            </w:r>
          </w:p>
        </w:tc>
      </w:tr>
      <w:tr w14:paraId="3C91F368">
        <w:tblPrEx>
          <w:tblCellMar>
            <w:top w:w="0" w:type="dxa"/>
            <w:left w:w="0" w:type="dxa"/>
            <w:bottom w:w="0" w:type="dxa"/>
            <w:right w:w="0" w:type="dxa"/>
          </w:tblCellMar>
        </w:tblPrEx>
        <w:trPr>
          <w:trHeight w:val="235" w:hRule="atLeast"/>
        </w:trPr>
        <w:tc>
          <w:tcPr>
            <w:tcW w:w="4294" w:type="dxa"/>
            <w:tcBorders>
              <w:top w:val="nil"/>
              <w:left w:val="nil"/>
              <w:bottom w:val="nil"/>
              <w:right w:val="nil"/>
            </w:tcBorders>
            <w:shd w:val="clear" w:color="auto" w:fill="auto"/>
            <w:tcMar>
              <w:top w:w="15" w:type="dxa"/>
              <w:left w:w="15" w:type="dxa"/>
              <w:right w:w="15" w:type="dxa"/>
            </w:tcMar>
            <w:vAlign w:val="bottom"/>
          </w:tcPr>
          <w:p w14:paraId="76BB6802">
            <w:pPr>
              <w:spacing w:line="200" w:lineRule="exact"/>
              <w:rPr>
                <w:rFonts w:hint="default" w:ascii="Arial" w:hAnsi="Arial" w:cs="Arial"/>
                <w:b w:val="0"/>
                <w:bCs/>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14:paraId="7FB0CB2D">
            <w:pPr>
              <w:spacing w:line="200" w:lineRule="exact"/>
              <w:jc w:val="right"/>
              <w:rPr>
                <w:rFonts w:hint="default" w:ascii="Arial" w:hAnsi="Arial" w:cs="Arial"/>
                <w:b w:val="0"/>
                <w:bCs/>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14:paraId="1D92D402">
            <w:pPr>
              <w:spacing w:line="200" w:lineRule="exact"/>
              <w:rPr>
                <w:rFonts w:hint="default" w:ascii="Arial" w:hAnsi="Arial" w:cs="Arial"/>
                <w:b w:val="0"/>
                <w:bCs/>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14:paraId="3864CF9D">
            <w:pPr>
              <w:spacing w:line="280" w:lineRule="exact"/>
              <w:jc w:val="right"/>
              <w:textAlignment w:val="bottom"/>
              <w:rPr>
                <w:rFonts w:hint="default" w:cs="宋体"/>
                <w:b w:val="0"/>
                <w:bCs/>
                <w:color w:val="000000"/>
                <w:sz w:val="20"/>
                <w:szCs w:val="20"/>
              </w:rPr>
            </w:pPr>
            <w:r>
              <w:rPr>
                <w:rFonts w:cs="宋体"/>
                <w:b w:val="0"/>
                <w:bCs/>
                <w:color w:val="000000"/>
                <w:sz w:val="20"/>
                <w:szCs w:val="20"/>
              </w:rPr>
              <w:t>公开</w:t>
            </w:r>
            <w:r>
              <w:rPr>
                <w:rFonts w:hint="default" w:ascii="Times New Roman" w:hAnsi="Times New Roman" w:cs="Times New Roman"/>
                <w:b w:val="0"/>
                <w:bCs/>
                <w:color w:val="000000"/>
                <w:sz w:val="20"/>
                <w:szCs w:val="20"/>
              </w:rPr>
              <w:t>01</w:t>
            </w:r>
            <w:r>
              <w:rPr>
                <w:rFonts w:cs="宋体"/>
                <w:b w:val="0"/>
                <w:bCs/>
                <w:color w:val="000000"/>
                <w:sz w:val="20"/>
                <w:szCs w:val="20"/>
              </w:rPr>
              <w:t>表</w:t>
            </w:r>
          </w:p>
        </w:tc>
      </w:tr>
      <w:tr w14:paraId="43369D8B">
        <w:tblPrEx>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14:paraId="7D00AE6B">
            <w:pPr>
              <w:spacing w:line="200" w:lineRule="exact"/>
              <w:rPr>
                <w:rFonts w:hint="default" w:ascii="Arial" w:hAnsi="Arial" w:cs="Arial"/>
                <w:b w:val="0"/>
                <w:bCs/>
                <w:color w:val="000000"/>
                <w:sz w:val="22"/>
                <w:szCs w:val="22"/>
              </w:rPr>
            </w:pPr>
            <w:r>
              <w:rPr>
                <w:rFonts w:cs="宋体"/>
                <w:b w:val="0"/>
                <w:bCs/>
                <w:sz w:val="20"/>
                <w:szCs w:val="20"/>
              </w:rPr>
              <w:t>单位：</w:t>
            </w:r>
            <w:r>
              <w:rPr>
                <w:b w:val="0"/>
                <w:bCs/>
                <w:sz w:val="20"/>
                <w:u w:color="auto"/>
              </w:rPr>
              <w:t>秀山土家族苗族自治县涌洞镇卫生院</w:t>
            </w:r>
          </w:p>
        </w:tc>
        <w:tc>
          <w:tcPr>
            <w:tcW w:w="4044" w:type="dxa"/>
            <w:tcBorders>
              <w:top w:val="nil"/>
              <w:left w:val="nil"/>
              <w:bottom w:val="nil"/>
              <w:right w:val="nil"/>
            </w:tcBorders>
            <w:shd w:val="clear" w:color="auto" w:fill="auto"/>
            <w:tcMar>
              <w:top w:w="15" w:type="dxa"/>
              <w:left w:w="15" w:type="dxa"/>
              <w:right w:w="15" w:type="dxa"/>
            </w:tcMar>
            <w:vAlign w:val="bottom"/>
          </w:tcPr>
          <w:p w14:paraId="49C3852A">
            <w:pPr>
              <w:spacing w:line="200" w:lineRule="exact"/>
              <w:rPr>
                <w:rFonts w:hint="default" w:ascii="Arial" w:hAnsi="Arial" w:cs="Arial"/>
                <w:b w:val="0"/>
                <w:bCs/>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14:paraId="516E97B6">
            <w:pPr>
              <w:spacing w:line="280" w:lineRule="exact"/>
              <w:jc w:val="right"/>
              <w:textAlignment w:val="bottom"/>
              <w:rPr>
                <w:rFonts w:hint="default" w:cs="宋体"/>
                <w:b w:val="0"/>
                <w:bCs/>
                <w:color w:val="000000"/>
                <w:sz w:val="20"/>
                <w:szCs w:val="20"/>
              </w:rPr>
            </w:pPr>
            <w:r>
              <w:rPr>
                <w:rFonts w:cs="宋体"/>
                <w:b w:val="0"/>
                <w:bCs/>
                <w:color w:val="000000"/>
                <w:sz w:val="20"/>
                <w:szCs w:val="20"/>
              </w:rPr>
              <w:t>单位：</w:t>
            </w:r>
            <w:r>
              <w:rPr>
                <w:rFonts w:cs="宋体"/>
                <w:b w:val="0"/>
                <w:bCs/>
                <w:sz w:val="20"/>
                <w:szCs w:val="20"/>
              </w:rPr>
              <w:t>万元</w:t>
            </w:r>
          </w:p>
        </w:tc>
      </w:tr>
      <w:tr w14:paraId="492DC6F2">
        <w:tblPrEx>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A3E2B">
            <w:pPr>
              <w:spacing w:line="240" w:lineRule="exact"/>
              <w:jc w:val="center"/>
              <w:textAlignment w:val="center"/>
              <w:rPr>
                <w:rFonts w:hint="default" w:cs="宋体"/>
                <w:b w:val="0"/>
                <w:bCs/>
                <w:color w:val="000000"/>
                <w:sz w:val="20"/>
                <w:szCs w:val="20"/>
              </w:rPr>
            </w:pPr>
            <w:r>
              <w:rPr>
                <w:rFonts w:cs="宋体"/>
                <w:b w:val="0"/>
                <w:bCs/>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03C88DF2">
            <w:pPr>
              <w:spacing w:line="240" w:lineRule="exact"/>
              <w:jc w:val="center"/>
              <w:textAlignment w:val="center"/>
              <w:rPr>
                <w:rFonts w:hint="default" w:cs="宋体"/>
                <w:b w:val="0"/>
                <w:bCs/>
                <w:color w:val="000000"/>
                <w:sz w:val="20"/>
                <w:szCs w:val="20"/>
              </w:rPr>
            </w:pPr>
            <w:r>
              <w:rPr>
                <w:rFonts w:cs="宋体"/>
                <w:b w:val="0"/>
                <w:bCs/>
                <w:color w:val="000000"/>
                <w:sz w:val="20"/>
                <w:szCs w:val="20"/>
              </w:rPr>
              <w:t>支出</w:t>
            </w:r>
          </w:p>
        </w:tc>
      </w:tr>
      <w:tr w14:paraId="1D5DA3E4">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B7B26">
            <w:pPr>
              <w:spacing w:line="240" w:lineRule="exact"/>
              <w:jc w:val="center"/>
              <w:textAlignment w:val="center"/>
              <w:rPr>
                <w:rFonts w:hint="default" w:cs="宋体"/>
                <w:b w:val="0"/>
                <w:bCs/>
                <w:color w:val="000000"/>
                <w:sz w:val="20"/>
                <w:szCs w:val="20"/>
              </w:rPr>
            </w:pPr>
            <w:r>
              <w:rPr>
                <w:rFonts w:cs="宋体"/>
                <w:b w:val="0"/>
                <w:bCs/>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011AC8">
            <w:pPr>
              <w:spacing w:line="240" w:lineRule="exact"/>
              <w:jc w:val="center"/>
              <w:textAlignment w:val="center"/>
              <w:rPr>
                <w:rFonts w:hint="default" w:cs="宋体"/>
                <w:b w:val="0"/>
                <w:bCs/>
                <w:color w:val="000000"/>
                <w:sz w:val="20"/>
                <w:szCs w:val="20"/>
              </w:rPr>
            </w:pPr>
            <w:r>
              <w:rPr>
                <w:rFonts w:cs="宋体"/>
                <w:b w:val="0"/>
                <w:bCs/>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AB6A1D">
            <w:pPr>
              <w:spacing w:line="240" w:lineRule="exact"/>
              <w:jc w:val="center"/>
              <w:textAlignment w:val="center"/>
              <w:rPr>
                <w:rFonts w:hint="default" w:cs="宋体"/>
                <w:b w:val="0"/>
                <w:bCs/>
                <w:color w:val="000000"/>
                <w:sz w:val="20"/>
                <w:szCs w:val="20"/>
              </w:rPr>
            </w:pPr>
            <w:r>
              <w:rPr>
                <w:rFonts w:cs="宋体"/>
                <w:b w:val="0"/>
                <w:bCs/>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7814BF">
            <w:pPr>
              <w:spacing w:line="240" w:lineRule="exact"/>
              <w:jc w:val="center"/>
              <w:textAlignment w:val="center"/>
              <w:rPr>
                <w:rFonts w:hint="default" w:cs="宋体"/>
                <w:b w:val="0"/>
                <w:bCs/>
                <w:color w:val="000000"/>
                <w:sz w:val="20"/>
                <w:szCs w:val="20"/>
              </w:rPr>
            </w:pPr>
            <w:r>
              <w:rPr>
                <w:rFonts w:cs="宋体"/>
                <w:b w:val="0"/>
                <w:bCs/>
                <w:color w:val="000000"/>
                <w:sz w:val="20"/>
                <w:szCs w:val="20"/>
              </w:rPr>
              <w:t>决算数</w:t>
            </w:r>
          </w:p>
        </w:tc>
      </w:tr>
      <w:tr w14:paraId="63E6458F">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6EED4">
            <w:pPr>
              <w:spacing w:line="240" w:lineRule="exact"/>
              <w:textAlignment w:val="center"/>
              <w:rPr>
                <w:rFonts w:hint="default" w:cs="宋体"/>
                <w:b w:val="0"/>
                <w:bCs/>
                <w:color w:val="000000"/>
                <w:sz w:val="20"/>
                <w:szCs w:val="20"/>
              </w:rPr>
            </w:pPr>
            <w:r>
              <w:rPr>
                <w:rFonts w:cs="宋体"/>
                <w:b w:val="0"/>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14D53A">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196.37</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D731A4">
            <w:pPr>
              <w:spacing w:line="240" w:lineRule="exact"/>
              <w:textAlignment w:val="center"/>
              <w:rPr>
                <w:rFonts w:hint="default" w:cs="宋体"/>
                <w:b w:val="0"/>
                <w:bCs/>
                <w:color w:val="000000"/>
                <w:sz w:val="20"/>
                <w:szCs w:val="20"/>
              </w:rPr>
            </w:pPr>
            <w:r>
              <w:rPr>
                <w:rFonts w:cs="宋体"/>
                <w:b w:val="0"/>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0B5E53">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208C1008">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B1C81">
            <w:pPr>
              <w:spacing w:line="240" w:lineRule="exact"/>
              <w:textAlignment w:val="center"/>
              <w:rPr>
                <w:rFonts w:hint="default" w:cs="宋体"/>
                <w:b w:val="0"/>
                <w:bCs/>
                <w:color w:val="000000"/>
                <w:sz w:val="20"/>
                <w:szCs w:val="20"/>
              </w:rPr>
            </w:pPr>
            <w:r>
              <w:rPr>
                <w:rFonts w:cs="宋体"/>
                <w:b w:val="0"/>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A6DCEA">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177D9C">
            <w:pPr>
              <w:spacing w:line="240" w:lineRule="exact"/>
              <w:textAlignment w:val="center"/>
              <w:rPr>
                <w:rFonts w:hint="default" w:cs="宋体"/>
                <w:b w:val="0"/>
                <w:bCs/>
                <w:color w:val="000000"/>
                <w:sz w:val="20"/>
                <w:szCs w:val="20"/>
              </w:rPr>
            </w:pPr>
            <w:r>
              <w:rPr>
                <w:rFonts w:cs="宋体"/>
                <w:b w:val="0"/>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3C5408">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4D7B96A1">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8F9C4">
            <w:pPr>
              <w:spacing w:line="240" w:lineRule="exact"/>
              <w:textAlignment w:val="center"/>
              <w:rPr>
                <w:rFonts w:hint="default" w:cs="宋体"/>
                <w:b w:val="0"/>
                <w:bCs/>
                <w:color w:val="000000"/>
                <w:sz w:val="20"/>
                <w:szCs w:val="20"/>
              </w:rPr>
            </w:pPr>
            <w:r>
              <w:rPr>
                <w:rFonts w:cs="宋体"/>
                <w:b w:val="0"/>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7ED781">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9F525E">
            <w:pPr>
              <w:spacing w:line="240" w:lineRule="exact"/>
              <w:textAlignment w:val="center"/>
              <w:rPr>
                <w:rFonts w:hint="default" w:cs="宋体"/>
                <w:b w:val="0"/>
                <w:bCs/>
                <w:color w:val="000000"/>
                <w:sz w:val="20"/>
                <w:szCs w:val="20"/>
              </w:rPr>
            </w:pPr>
            <w:r>
              <w:rPr>
                <w:rFonts w:cs="宋体"/>
                <w:b w:val="0"/>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5CF6BF">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2E672B33">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B2079">
            <w:pPr>
              <w:spacing w:line="240" w:lineRule="exact"/>
              <w:textAlignment w:val="center"/>
              <w:rPr>
                <w:rFonts w:hint="default" w:cs="宋体"/>
                <w:b w:val="0"/>
                <w:bCs/>
                <w:color w:val="000000"/>
                <w:sz w:val="20"/>
                <w:szCs w:val="20"/>
              </w:rPr>
            </w:pPr>
            <w:r>
              <w:rPr>
                <w:rFonts w:cs="宋体"/>
                <w:b w:val="0"/>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E43EFC">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E5BFF6">
            <w:pPr>
              <w:spacing w:line="240" w:lineRule="exact"/>
              <w:textAlignment w:val="center"/>
              <w:rPr>
                <w:rFonts w:hint="default" w:cs="宋体"/>
                <w:b w:val="0"/>
                <w:bCs/>
                <w:color w:val="000000"/>
                <w:sz w:val="20"/>
                <w:szCs w:val="20"/>
              </w:rPr>
            </w:pPr>
            <w:r>
              <w:rPr>
                <w:rFonts w:cs="宋体"/>
                <w:b w:val="0"/>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6AA5B1">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1F9C0619">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A8338">
            <w:pPr>
              <w:spacing w:line="240" w:lineRule="exact"/>
              <w:textAlignment w:val="center"/>
              <w:rPr>
                <w:rFonts w:hint="default" w:cs="宋体"/>
                <w:b w:val="0"/>
                <w:bCs/>
                <w:color w:val="000000"/>
                <w:sz w:val="20"/>
                <w:szCs w:val="20"/>
              </w:rPr>
            </w:pPr>
            <w:r>
              <w:rPr>
                <w:rFonts w:cs="宋体"/>
                <w:b w:val="0"/>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9DEAA1">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222.03</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0F5D8A">
            <w:pPr>
              <w:spacing w:line="240" w:lineRule="exact"/>
              <w:textAlignment w:val="center"/>
              <w:rPr>
                <w:rFonts w:hint="default" w:cs="宋体"/>
                <w:b w:val="0"/>
                <w:bCs/>
                <w:color w:val="000000"/>
                <w:sz w:val="20"/>
                <w:szCs w:val="20"/>
              </w:rPr>
            </w:pPr>
            <w:r>
              <w:rPr>
                <w:rFonts w:cs="宋体"/>
                <w:b w:val="0"/>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4A5E567">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6B7B1F7E">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0E5A5">
            <w:pPr>
              <w:spacing w:line="240" w:lineRule="exact"/>
              <w:textAlignment w:val="center"/>
              <w:rPr>
                <w:rFonts w:hint="default" w:cs="宋体"/>
                <w:b w:val="0"/>
                <w:bCs/>
                <w:color w:val="000000"/>
                <w:sz w:val="20"/>
                <w:szCs w:val="20"/>
              </w:rPr>
            </w:pPr>
            <w:r>
              <w:rPr>
                <w:rFonts w:cs="宋体"/>
                <w:b w:val="0"/>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567D6E0">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BFB8FC">
            <w:pPr>
              <w:spacing w:line="240" w:lineRule="exact"/>
              <w:textAlignment w:val="center"/>
              <w:rPr>
                <w:rFonts w:hint="default" w:cs="宋体"/>
                <w:b w:val="0"/>
                <w:bCs/>
                <w:color w:val="000000"/>
                <w:sz w:val="20"/>
                <w:szCs w:val="20"/>
              </w:rPr>
            </w:pPr>
            <w:r>
              <w:rPr>
                <w:rFonts w:cs="宋体"/>
                <w:b w:val="0"/>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536D2E">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083FE266">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CEC6C">
            <w:pPr>
              <w:spacing w:line="240" w:lineRule="exact"/>
              <w:textAlignment w:val="center"/>
              <w:rPr>
                <w:rFonts w:hint="default" w:cs="宋体"/>
                <w:b w:val="0"/>
                <w:bCs/>
                <w:color w:val="000000"/>
                <w:sz w:val="20"/>
                <w:szCs w:val="20"/>
              </w:rPr>
            </w:pPr>
            <w:r>
              <w:rPr>
                <w:rFonts w:cs="宋体"/>
                <w:b w:val="0"/>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E5E2A7">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9CD226">
            <w:pPr>
              <w:spacing w:line="240" w:lineRule="exact"/>
              <w:textAlignment w:val="center"/>
              <w:rPr>
                <w:rFonts w:hint="default" w:cs="宋体"/>
                <w:b w:val="0"/>
                <w:bCs/>
                <w:color w:val="000000"/>
                <w:sz w:val="20"/>
                <w:szCs w:val="20"/>
              </w:rPr>
            </w:pPr>
            <w:r>
              <w:rPr>
                <w:rFonts w:cs="宋体"/>
                <w:b w:val="0"/>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7D8590">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7D99227D">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57447">
            <w:pPr>
              <w:spacing w:line="240" w:lineRule="exact"/>
              <w:textAlignment w:val="center"/>
              <w:rPr>
                <w:rFonts w:hint="default" w:cs="宋体"/>
                <w:b w:val="0"/>
                <w:bCs/>
                <w:color w:val="000000"/>
                <w:sz w:val="20"/>
                <w:szCs w:val="20"/>
              </w:rPr>
            </w:pPr>
            <w:r>
              <w:rPr>
                <w:rFonts w:cs="宋体"/>
                <w:b w:val="0"/>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14:paraId="6F61B9BB">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0.92</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CD20376">
            <w:pPr>
              <w:spacing w:line="240" w:lineRule="exact"/>
              <w:textAlignment w:val="center"/>
              <w:rPr>
                <w:rFonts w:hint="default" w:cs="宋体"/>
                <w:b w:val="0"/>
                <w:bCs/>
                <w:color w:val="000000"/>
                <w:sz w:val="20"/>
                <w:szCs w:val="20"/>
              </w:rPr>
            </w:pPr>
            <w:r>
              <w:rPr>
                <w:rFonts w:cs="宋体"/>
                <w:b w:val="0"/>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048C35">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44.46</w:t>
            </w:r>
            <w:r>
              <w:rPr>
                <w:rFonts w:ascii="Times New Roman" w:hAnsi="Times New Roman"/>
                <w:b w:val="0"/>
                <w:bCs/>
                <w:color w:val="000000"/>
                <w:sz w:val="20"/>
                <w:u w:color="auto"/>
              </w:rPr>
              <w:t xml:space="preserve"> </w:t>
            </w:r>
          </w:p>
        </w:tc>
      </w:tr>
      <w:tr w14:paraId="2746F711">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D74AD">
            <w:pPr>
              <w:spacing w:line="240" w:lineRule="exact"/>
              <w:rPr>
                <w:rFonts w:hint="default" w:cs="宋体"/>
                <w:b w:val="0"/>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6E06700">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5B4207">
            <w:pPr>
              <w:spacing w:line="240" w:lineRule="exact"/>
              <w:textAlignment w:val="center"/>
              <w:rPr>
                <w:rFonts w:hint="default" w:cs="宋体"/>
                <w:b w:val="0"/>
                <w:bCs/>
                <w:color w:val="000000"/>
                <w:sz w:val="20"/>
                <w:szCs w:val="20"/>
              </w:rPr>
            </w:pPr>
            <w:r>
              <w:rPr>
                <w:rFonts w:cs="宋体"/>
                <w:b w:val="0"/>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4A7432">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385.20</w:t>
            </w:r>
            <w:r>
              <w:rPr>
                <w:rFonts w:ascii="Times New Roman" w:hAnsi="Times New Roman"/>
                <w:b w:val="0"/>
                <w:bCs/>
                <w:color w:val="000000"/>
                <w:sz w:val="20"/>
                <w:u w:color="auto"/>
              </w:rPr>
              <w:t xml:space="preserve"> </w:t>
            </w:r>
          </w:p>
        </w:tc>
      </w:tr>
      <w:tr w14:paraId="4A7FD31C">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83458">
            <w:pPr>
              <w:spacing w:line="240" w:lineRule="exact"/>
              <w:rPr>
                <w:rFonts w:hint="default" w:cs="宋体"/>
                <w:b w:val="0"/>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EAFDA2C">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E11286B">
            <w:pPr>
              <w:spacing w:line="240" w:lineRule="exact"/>
              <w:textAlignment w:val="center"/>
              <w:rPr>
                <w:rFonts w:hint="default" w:cs="宋体"/>
                <w:b w:val="0"/>
                <w:bCs/>
                <w:color w:val="000000"/>
                <w:sz w:val="20"/>
                <w:szCs w:val="20"/>
              </w:rPr>
            </w:pPr>
            <w:r>
              <w:rPr>
                <w:rFonts w:cs="宋体"/>
                <w:b w:val="0"/>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EC23CB">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1425667B">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E8F54">
            <w:pPr>
              <w:spacing w:line="240" w:lineRule="exact"/>
              <w:rPr>
                <w:rFonts w:hint="default" w:cs="宋体"/>
                <w:b w:val="0"/>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4BB4F220">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F823E1">
            <w:pPr>
              <w:spacing w:line="240" w:lineRule="exact"/>
              <w:textAlignment w:val="center"/>
              <w:rPr>
                <w:rFonts w:hint="default" w:cs="宋体"/>
                <w:b w:val="0"/>
                <w:bCs/>
                <w:color w:val="000000"/>
                <w:sz w:val="20"/>
                <w:szCs w:val="20"/>
              </w:rPr>
            </w:pPr>
            <w:r>
              <w:rPr>
                <w:rFonts w:cs="宋体"/>
                <w:b w:val="0"/>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7862AA">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2CDA2C4F">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6A7140">
            <w:pPr>
              <w:spacing w:line="240" w:lineRule="exact"/>
              <w:rPr>
                <w:rFonts w:hint="default" w:cs="宋体"/>
                <w:b w:val="0"/>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66E52B3">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B14C6A">
            <w:pPr>
              <w:spacing w:line="240" w:lineRule="exact"/>
              <w:textAlignment w:val="center"/>
              <w:rPr>
                <w:rFonts w:hint="default" w:cs="宋体"/>
                <w:b w:val="0"/>
                <w:bCs/>
                <w:color w:val="000000"/>
                <w:sz w:val="20"/>
                <w:szCs w:val="20"/>
              </w:rPr>
            </w:pPr>
            <w:r>
              <w:rPr>
                <w:rFonts w:cs="宋体"/>
                <w:b w:val="0"/>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655A80">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2A3BC485">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725BA">
            <w:pPr>
              <w:spacing w:line="240" w:lineRule="exact"/>
              <w:rPr>
                <w:rFonts w:hint="default" w:cs="宋体"/>
                <w:b w:val="0"/>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10C45">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35EEB5">
            <w:pPr>
              <w:spacing w:line="240" w:lineRule="exact"/>
              <w:textAlignment w:val="center"/>
              <w:rPr>
                <w:rFonts w:hint="default" w:cs="宋体"/>
                <w:b w:val="0"/>
                <w:bCs/>
                <w:color w:val="000000"/>
                <w:sz w:val="20"/>
                <w:szCs w:val="20"/>
              </w:rPr>
            </w:pPr>
            <w:r>
              <w:rPr>
                <w:rFonts w:cs="宋体"/>
                <w:b w:val="0"/>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4044C1">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2F3E5FC2">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E0A9F">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3CA773">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0D8B5E">
            <w:pPr>
              <w:spacing w:line="240" w:lineRule="exact"/>
              <w:textAlignment w:val="center"/>
              <w:rPr>
                <w:rFonts w:hint="default" w:cs="宋体"/>
                <w:b w:val="0"/>
                <w:bCs/>
                <w:color w:val="000000"/>
                <w:sz w:val="20"/>
                <w:szCs w:val="20"/>
              </w:rPr>
            </w:pPr>
            <w:r>
              <w:rPr>
                <w:rFonts w:cs="宋体"/>
                <w:b w:val="0"/>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DF5542">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41ABC3DF">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B8780">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A289788">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817E22">
            <w:pPr>
              <w:spacing w:line="240" w:lineRule="exact"/>
              <w:textAlignment w:val="center"/>
              <w:rPr>
                <w:rFonts w:hint="default" w:cs="宋体"/>
                <w:b w:val="0"/>
                <w:bCs/>
                <w:color w:val="000000"/>
                <w:sz w:val="20"/>
                <w:szCs w:val="20"/>
              </w:rPr>
            </w:pPr>
            <w:r>
              <w:rPr>
                <w:rFonts w:cs="宋体"/>
                <w:b w:val="0"/>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44DB03">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2B996A2E">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08F25">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448E5D">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BBA60E">
            <w:pPr>
              <w:spacing w:line="240" w:lineRule="exact"/>
              <w:textAlignment w:val="center"/>
              <w:rPr>
                <w:rFonts w:hint="default" w:cs="宋体"/>
                <w:b w:val="0"/>
                <w:bCs/>
                <w:color w:val="000000"/>
                <w:sz w:val="20"/>
                <w:szCs w:val="20"/>
              </w:rPr>
            </w:pPr>
            <w:r>
              <w:rPr>
                <w:rFonts w:cs="宋体"/>
                <w:b w:val="0"/>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196298">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79DFF381">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0EDE1">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951FEF">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AFA2E7">
            <w:pPr>
              <w:spacing w:line="240" w:lineRule="exact"/>
              <w:textAlignment w:val="center"/>
              <w:rPr>
                <w:rFonts w:hint="default" w:cs="宋体"/>
                <w:b w:val="0"/>
                <w:bCs/>
                <w:color w:val="000000"/>
                <w:sz w:val="20"/>
                <w:szCs w:val="20"/>
              </w:rPr>
            </w:pPr>
            <w:r>
              <w:rPr>
                <w:rFonts w:cs="宋体"/>
                <w:b w:val="0"/>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D431A5">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602A9B89">
        <w:tblPrEx>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9E774C">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907092">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C7949A">
            <w:pPr>
              <w:spacing w:line="240" w:lineRule="exact"/>
              <w:textAlignment w:val="center"/>
              <w:rPr>
                <w:rFonts w:hint="default" w:cs="宋体"/>
                <w:b w:val="0"/>
                <w:bCs/>
                <w:color w:val="000000"/>
                <w:sz w:val="20"/>
                <w:szCs w:val="20"/>
              </w:rPr>
            </w:pPr>
            <w:r>
              <w:rPr>
                <w:rFonts w:cs="宋体"/>
                <w:b w:val="0"/>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437166">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49B6B471">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E9211">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D7D37B">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0A486C">
            <w:pPr>
              <w:spacing w:line="240" w:lineRule="exact"/>
              <w:textAlignment w:val="center"/>
              <w:rPr>
                <w:rFonts w:hint="default" w:cs="宋体"/>
                <w:b w:val="0"/>
                <w:bCs/>
                <w:color w:val="000000"/>
                <w:sz w:val="20"/>
                <w:szCs w:val="20"/>
              </w:rPr>
            </w:pPr>
            <w:r>
              <w:rPr>
                <w:rFonts w:cs="宋体"/>
                <w:b w:val="0"/>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24EE978">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9.85</w:t>
            </w:r>
            <w:r>
              <w:rPr>
                <w:rFonts w:ascii="Times New Roman" w:hAnsi="Times New Roman"/>
                <w:b w:val="0"/>
                <w:bCs/>
                <w:color w:val="000000"/>
                <w:sz w:val="20"/>
                <w:u w:color="auto"/>
              </w:rPr>
              <w:t xml:space="preserve"> </w:t>
            </w:r>
          </w:p>
        </w:tc>
      </w:tr>
      <w:tr w14:paraId="38B7655E">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ACF26">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F7DCEF">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056207">
            <w:pPr>
              <w:spacing w:line="240" w:lineRule="exact"/>
              <w:textAlignment w:val="center"/>
              <w:rPr>
                <w:rFonts w:hint="default" w:cs="宋体"/>
                <w:b w:val="0"/>
                <w:bCs/>
                <w:color w:val="000000"/>
                <w:sz w:val="20"/>
                <w:szCs w:val="20"/>
              </w:rPr>
            </w:pPr>
            <w:r>
              <w:rPr>
                <w:rFonts w:cs="宋体"/>
                <w:b w:val="0"/>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BA7A55">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7B6BDE8D">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FA65E">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960848">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4C416B7">
            <w:pPr>
              <w:spacing w:line="240" w:lineRule="exact"/>
              <w:textAlignment w:val="center"/>
              <w:rPr>
                <w:rFonts w:hint="default" w:cs="宋体"/>
                <w:b w:val="0"/>
                <w:bCs/>
                <w:color w:val="000000"/>
                <w:sz w:val="20"/>
                <w:szCs w:val="20"/>
              </w:rPr>
            </w:pPr>
            <w:r>
              <w:rPr>
                <w:rFonts w:cs="宋体"/>
                <w:b w:val="0"/>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328F57">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688085E9">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700CD">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86E41E">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571366">
            <w:pPr>
              <w:spacing w:line="240" w:lineRule="exact"/>
              <w:textAlignment w:val="center"/>
              <w:rPr>
                <w:rFonts w:hint="default" w:cs="宋体"/>
                <w:b w:val="0"/>
                <w:bCs/>
                <w:color w:val="000000"/>
                <w:sz w:val="20"/>
                <w:szCs w:val="20"/>
              </w:rPr>
            </w:pPr>
            <w:r>
              <w:rPr>
                <w:rFonts w:cs="宋体"/>
                <w:b w:val="0"/>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C668D78">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2C42A3B4">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90DBD">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DB12C8">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607F75">
            <w:pPr>
              <w:spacing w:line="240" w:lineRule="exact"/>
              <w:textAlignment w:val="center"/>
              <w:rPr>
                <w:rFonts w:hint="default" w:cs="宋体"/>
                <w:b w:val="0"/>
                <w:bCs/>
                <w:color w:val="000000"/>
                <w:sz w:val="20"/>
                <w:szCs w:val="20"/>
              </w:rPr>
            </w:pPr>
            <w:r>
              <w:rPr>
                <w:rFonts w:cs="宋体"/>
                <w:b w:val="0"/>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9C7A9E">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5BB0F134">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8B739">
            <w:pPr>
              <w:spacing w:line="240" w:lineRule="exact"/>
              <w:jc w:val="center"/>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2D62E7">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2C57ED1">
            <w:pPr>
              <w:spacing w:line="240" w:lineRule="exact"/>
              <w:textAlignment w:val="center"/>
              <w:rPr>
                <w:rFonts w:hint="default" w:cs="宋体"/>
                <w:b w:val="0"/>
                <w:bCs/>
                <w:color w:val="000000"/>
                <w:sz w:val="20"/>
                <w:szCs w:val="20"/>
              </w:rPr>
            </w:pPr>
            <w:r>
              <w:rPr>
                <w:rFonts w:cs="宋体"/>
                <w:b w:val="0"/>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197D16">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13D02A62">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5E94A0">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671189">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56F6F51">
            <w:pPr>
              <w:spacing w:line="240" w:lineRule="exact"/>
              <w:textAlignment w:val="center"/>
              <w:rPr>
                <w:rFonts w:hint="default" w:cs="宋体"/>
                <w:b w:val="0"/>
                <w:bCs/>
                <w:color w:val="000000"/>
                <w:sz w:val="20"/>
                <w:szCs w:val="20"/>
              </w:rPr>
            </w:pPr>
            <w:r>
              <w:rPr>
                <w:rFonts w:cs="宋体"/>
                <w:b w:val="0"/>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B92A3E">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442316B6">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F5FC5">
            <w:pPr>
              <w:spacing w:line="240" w:lineRule="exact"/>
              <w:rPr>
                <w:rFonts w:hint="default" w:cs="宋体"/>
                <w:b w:val="0"/>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C52309">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C29EF0">
            <w:pPr>
              <w:spacing w:line="240" w:lineRule="exact"/>
              <w:textAlignment w:val="center"/>
              <w:rPr>
                <w:rFonts w:hint="default" w:cs="宋体"/>
                <w:b w:val="0"/>
                <w:bCs/>
                <w:color w:val="000000"/>
                <w:sz w:val="20"/>
                <w:szCs w:val="20"/>
              </w:rPr>
            </w:pPr>
            <w:r>
              <w:rPr>
                <w:rFonts w:cs="宋体"/>
                <w:b w:val="0"/>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41B16C">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4201F2AE">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1F880">
            <w:pPr>
              <w:spacing w:line="240" w:lineRule="exact"/>
              <w:jc w:val="center"/>
              <w:textAlignment w:val="center"/>
              <w:rPr>
                <w:rFonts w:hint="default" w:cs="宋体"/>
                <w:b w:val="0"/>
                <w:bCs/>
                <w:color w:val="000000"/>
                <w:sz w:val="20"/>
                <w:szCs w:val="20"/>
              </w:rPr>
            </w:pPr>
            <w:r>
              <w:rPr>
                <w:rFonts w:cs="宋体"/>
                <w:b w:val="0"/>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2E9858D">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419.32</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A87750">
            <w:pPr>
              <w:spacing w:line="240" w:lineRule="exact"/>
              <w:jc w:val="center"/>
              <w:textAlignment w:val="center"/>
              <w:rPr>
                <w:rFonts w:hint="default" w:cs="宋体"/>
                <w:b w:val="0"/>
                <w:bCs/>
                <w:color w:val="000000"/>
                <w:sz w:val="20"/>
                <w:szCs w:val="20"/>
              </w:rPr>
            </w:pPr>
            <w:r>
              <w:rPr>
                <w:rFonts w:cs="宋体"/>
                <w:b w:val="0"/>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C06C7F">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439.52</w:t>
            </w:r>
            <w:r>
              <w:rPr>
                <w:rFonts w:ascii="Times New Roman" w:hAnsi="Times New Roman"/>
                <w:b w:val="0"/>
                <w:bCs/>
                <w:color w:val="000000"/>
                <w:sz w:val="20"/>
                <w:u w:color="auto"/>
              </w:rPr>
              <w:t xml:space="preserve"> </w:t>
            </w:r>
          </w:p>
        </w:tc>
      </w:tr>
      <w:tr w14:paraId="1E0D1F07">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B90C3">
            <w:pPr>
              <w:spacing w:line="240" w:lineRule="exact"/>
              <w:textAlignment w:val="center"/>
              <w:rPr>
                <w:rFonts w:hint="default" w:cs="宋体"/>
                <w:b w:val="0"/>
                <w:bCs/>
                <w:color w:val="000000"/>
                <w:sz w:val="20"/>
                <w:szCs w:val="20"/>
              </w:rPr>
            </w:pPr>
            <w:r>
              <w:rPr>
                <w:rFonts w:cs="宋体"/>
                <w:b w:val="0"/>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92FF92">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3E295F0">
            <w:pPr>
              <w:spacing w:line="240" w:lineRule="exact"/>
              <w:textAlignment w:val="center"/>
              <w:rPr>
                <w:rFonts w:hint="default" w:cs="宋体"/>
                <w:b w:val="0"/>
                <w:bCs/>
                <w:color w:val="000000"/>
                <w:sz w:val="20"/>
                <w:szCs w:val="20"/>
              </w:rPr>
            </w:pPr>
            <w:r>
              <w:rPr>
                <w:rFonts w:cs="宋体"/>
                <w:b w:val="0"/>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E202D0">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14:paraId="18A6E685">
        <w:tblPrEx>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415656">
            <w:pPr>
              <w:spacing w:line="240" w:lineRule="exact"/>
              <w:textAlignment w:val="center"/>
              <w:rPr>
                <w:rFonts w:hint="default" w:cs="宋体"/>
                <w:b w:val="0"/>
                <w:bCs/>
                <w:color w:val="000000"/>
                <w:sz w:val="20"/>
                <w:szCs w:val="20"/>
              </w:rPr>
            </w:pPr>
            <w:r>
              <w:rPr>
                <w:rFonts w:cs="宋体"/>
                <w:b w:val="0"/>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CE9E2E3">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23.71</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C66867">
            <w:pPr>
              <w:spacing w:line="240" w:lineRule="exact"/>
              <w:textAlignment w:val="center"/>
              <w:rPr>
                <w:rFonts w:hint="default" w:cs="宋体"/>
                <w:b w:val="0"/>
                <w:bCs/>
                <w:color w:val="000000"/>
                <w:sz w:val="20"/>
                <w:szCs w:val="20"/>
              </w:rPr>
            </w:pPr>
            <w:r>
              <w:rPr>
                <w:rFonts w:cs="宋体"/>
                <w:b w:val="0"/>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14:paraId="36222434">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3.52</w:t>
            </w:r>
            <w:r>
              <w:rPr>
                <w:rFonts w:ascii="Times New Roman" w:hAnsi="Times New Roman"/>
                <w:b w:val="0"/>
                <w:bCs/>
                <w:color w:val="000000"/>
                <w:sz w:val="20"/>
                <w:u w:color="auto"/>
              </w:rPr>
              <w:t xml:space="preserve"> </w:t>
            </w:r>
          </w:p>
        </w:tc>
      </w:tr>
      <w:tr w14:paraId="13233DB1">
        <w:tblPrEx>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4250B">
            <w:pPr>
              <w:spacing w:line="240" w:lineRule="exact"/>
              <w:jc w:val="center"/>
              <w:textAlignment w:val="center"/>
              <w:rPr>
                <w:rFonts w:hint="default" w:cs="宋体"/>
                <w:b w:val="0"/>
                <w:bCs/>
                <w:color w:val="000000"/>
                <w:sz w:val="20"/>
                <w:szCs w:val="20"/>
              </w:rPr>
            </w:pPr>
            <w:r>
              <w:rPr>
                <w:rFonts w:cs="宋体"/>
                <w:b w:val="0"/>
                <w:bCs/>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96FE4">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443.03</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14:paraId="571A5487">
            <w:pPr>
              <w:spacing w:line="240" w:lineRule="exact"/>
              <w:jc w:val="center"/>
              <w:textAlignment w:val="center"/>
              <w:rPr>
                <w:rFonts w:hint="default" w:cs="宋体"/>
                <w:b w:val="0"/>
                <w:bCs/>
                <w:color w:val="000000"/>
                <w:sz w:val="20"/>
                <w:szCs w:val="20"/>
              </w:rPr>
            </w:pPr>
            <w:r>
              <w:rPr>
                <w:rFonts w:cs="宋体"/>
                <w:b w:val="0"/>
                <w:bCs/>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DE77A2">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443.03</w:t>
            </w:r>
            <w:r>
              <w:rPr>
                <w:rFonts w:ascii="Times New Roman" w:hAnsi="Times New Roman"/>
                <w:b w:val="0"/>
                <w:bCs/>
                <w:color w:val="000000"/>
                <w:sz w:val="20"/>
                <w:u w:color="auto"/>
              </w:rPr>
              <w:t xml:space="preserve"> </w:t>
            </w:r>
          </w:p>
        </w:tc>
      </w:tr>
    </w:tbl>
    <w:p w14:paraId="079E1C9D">
      <w:pPr>
        <w:rPr>
          <w:rFonts w:hint="default" w:cs="宋体"/>
          <w:sz w:val="21"/>
          <w:szCs w:val="21"/>
        </w:rPr>
      </w:pPr>
    </w:p>
    <w:p w14:paraId="78625710">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9"/>
        <w:tblW w:w="15503" w:type="dxa"/>
        <w:tblInd w:w="0" w:type="dxa"/>
        <w:tblLayout w:type="fixed"/>
        <w:tblCellMar>
          <w:top w:w="0" w:type="dxa"/>
          <w:left w:w="0" w:type="dxa"/>
          <w:bottom w:w="0" w:type="dxa"/>
          <w:right w:w="0" w:type="dxa"/>
        </w:tblCellMar>
      </w:tblPr>
      <w:tblGrid>
        <w:gridCol w:w="1274"/>
        <w:gridCol w:w="3438"/>
        <w:gridCol w:w="1308"/>
        <w:gridCol w:w="1367"/>
        <w:gridCol w:w="1257"/>
        <w:gridCol w:w="1257"/>
        <w:gridCol w:w="1320"/>
        <w:gridCol w:w="1259"/>
        <w:gridCol w:w="1392"/>
        <w:gridCol w:w="1631"/>
      </w:tblGrid>
      <w:tr w14:paraId="1C9C705C">
        <w:tblPrEx>
          <w:tblCellMar>
            <w:top w:w="0" w:type="dxa"/>
            <w:left w:w="0" w:type="dxa"/>
            <w:bottom w:w="0" w:type="dxa"/>
            <w:right w:w="0" w:type="dxa"/>
          </w:tblCellMar>
        </w:tblPrEx>
        <w:trPr>
          <w:trHeight w:val="367"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14:paraId="24E94A61">
            <w:pPr>
              <w:jc w:val="center"/>
              <w:textAlignment w:val="bottom"/>
              <w:rPr>
                <w:rFonts w:hint="default" w:cs="宋体"/>
                <w:b w:val="0"/>
                <w:bCs/>
                <w:color w:val="000000"/>
                <w:sz w:val="32"/>
                <w:szCs w:val="32"/>
              </w:rPr>
            </w:pPr>
            <w:r>
              <w:rPr>
                <w:rFonts w:cs="宋体"/>
                <w:b w:val="0"/>
                <w:bCs/>
                <w:color w:val="000000"/>
                <w:sz w:val="32"/>
                <w:szCs w:val="32"/>
              </w:rPr>
              <w:t>收入决算表</w:t>
            </w:r>
          </w:p>
        </w:tc>
      </w:tr>
      <w:tr w14:paraId="353DE714">
        <w:tblPrEx>
          <w:tblCellMar>
            <w:top w:w="0" w:type="dxa"/>
            <w:left w:w="0" w:type="dxa"/>
            <w:bottom w:w="0" w:type="dxa"/>
            <w:right w:w="0" w:type="dxa"/>
          </w:tblCellMar>
        </w:tblPrEx>
        <w:trPr>
          <w:trHeight w:val="175"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14:paraId="10C25675">
            <w:pPr>
              <w:rPr>
                <w:rFonts w:hint="default" w:cs="宋体"/>
                <w:b w:val="0"/>
                <w:bCs/>
                <w:color w:val="000000"/>
                <w:sz w:val="20"/>
                <w:szCs w:val="20"/>
              </w:rPr>
            </w:pPr>
            <w:r>
              <w:rPr>
                <w:rFonts w:cs="宋体"/>
                <w:b w:val="0"/>
                <w:bCs/>
                <w:sz w:val="20"/>
                <w:szCs w:val="20"/>
              </w:rPr>
              <w:t>单位：</w:t>
            </w:r>
            <w:r>
              <w:rPr>
                <w:b w:val="0"/>
                <w:bCs/>
                <w:sz w:val="20"/>
                <w:u w:color="auto"/>
              </w:rPr>
              <w:t>秀山土家族苗族自治县涌洞镇卫生院</w:t>
            </w:r>
          </w:p>
        </w:tc>
        <w:tc>
          <w:tcPr>
            <w:tcW w:w="1367" w:type="dxa"/>
            <w:tcBorders>
              <w:top w:val="nil"/>
              <w:left w:val="nil"/>
              <w:bottom w:val="nil"/>
              <w:right w:val="nil"/>
            </w:tcBorders>
            <w:shd w:val="clear" w:color="auto" w:fill="auto"/>
            <w:tcMar>
              <w:top w:w="15" w:type="dxa"/>
              <w:left w:w="15" w:type="dxa"/>
              <w:right w:w="15" w:type="dxa"/>
            </w:tcMar>
            <w:vAlign w:val="bottom"/>
          </w:tcPr>
          <w:p w14:paraId="31B03AE4">
            <w:pPr>
              <w:rPr>
                <w:rFonts w:hint="default" w:cs="宋体"/>
                <w:b w:val="0"/>
                <w:bCs/>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14:paraId="567C6578">
            <w:pPr>
              <w:rPr>
                <w:rFonts w:hint="default" w:cs="宋体"/>
                <w:b w:val="0"/>
                <w:bCs/>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14:paraId="666F6EC8">
            <w:pPr>
              <w:rPr>
                <w:rFonts w:hint="default" w:cs="宋体"/>
                <w:b w:val="0"/>
                <w:bCs/>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14:paraId="7E2D30C8">
            <w:pPr>
              <w:rPr>
                <w:rFonts w:hint="default" w:cs="宋体"/>
                <w:b w:val="0"/>
                <w:bCs/>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14:paraId="5078A26D">
            <w:pPr>
              <w:rPr>
                <w:rFonts w:hint="default" w:cs="宋体"/>
                <w:b w:val="0"/>
                <w:bCs/>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14:paraId="1D770B9B">
            <w:pPr>
              <w:rPr>
                <w:rFonts w:hint="default" w:cs="宋体"/>
                <w:b w:val="0"/>
                <w:bCs/>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14:paraId="57E98AE4">
            <w:pPr>
              <w:jc w:val="right"/>
              <w:textAlignment w:val="bottom"/>
              <w:rPr>
                <w:rFonts w:hint="default" w:cs="宋体"/>
                <w:b w:val="0"/>
                <w:bCs/>
                <w:color w:val="000000"/>
                <w:sz w:val="20"/>
                <w:szCs w:val="20"/>
              </w:rPr>
            </w:pPr>
            <w:r>
              <w:rPr>
                <w:rFonts w:cs="宋体"/>
                <w:b w:val="0"/>
                <w:bCs/>
                <w:color w:val="000000"/>
                <w:sz w:val="20"/>
                <w:szCs w:val="20"/>
              </w:rPr>
              <w:t>公开</w:t>
            </w:r>
            <w:r>
              <w:rPr>
                <w:rFonts w:hint="default" w:ascii="Times New Roman" w:hAnsi="Times New Roman" w:cs="Times New Roman"/>
                <w:b w:val="0"/>
                <w:bCs/>
                <w:color w:val="000000"/>
                <w:sz w:val="20"/>
                <w:szCs w:val="20"/>
              </w:rPr>
              <w:t>02</w:t>
            </w:r>
            <w:r>
              <w:rPr>
                <w:rFonts w:cs="宋体"/>
                <w:b w:val="0"/>
                <w:bCs/>
                <w:color w:val="000000"/>
                <w:sz w:val="20"/>
                <w:szCs w:val="20"/>
              </w:rPr>
              <w:t>表</w:t>
            </w:r>
          </w:p>
        </w:tc>
      </w:tr>
      <w:tr w14:paraId="200738D5">
        <w:tblPrEx>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14:paraId="1FA9153C">
            <w:pPr>
              <w:rPr>
                <w:rFonts w:hint="default" w:cs="宋体"/>
                <w:b w:val="0"/>
                <w:bCs/>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14:paraId="048870D9">
            <w:pPr>
              <w:rPr>
                <w:rFonts w:hint="default" w:cs="宋体"/>
                <w:b w:val="0"/>
                <w:bCs/>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14:paraId="2F5EBCB3">
            <w:pPr>
              <w:rPr>
                <w:rFonts w:hint="default" w:cs="宋体"/>
                <w:b w:val="0"/>
                <w:bCs/>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14:paraId="572C024A">
            <w:pPr>
              <w:rPr>
                <w:rFonts w:hint="default" w:cs="宋体"/>
                <w:b w:val="0"/>
                <w:bCs/>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14:paraId="5A6D77B7">
            <w:pPr>
              <w:rPr>
                <w:rFonts w:hint="default" w:cs="宋体"/>
                <w:b w:val="0"/>
                <w:bCs/>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14:paraId="0E68AE9D">
            <w:pPr>
              <w:rPr>
                <w:rFonts w:hint="default" w:cs="宋体"/>
                <w:b w:val="0"/>
                <w:bCs/>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14:paraId="4C3AF103">
            <w:pPr>
              <w:rPr>
                <w:rFonts w:hint="default" w:cs="宋体"/>
                <w:b w:val="0"/>
                <w:bCs/>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14:paraId="317D68A9">
            <w:pPr>
              <w:jc w:val="right"/>
              <w:textAlignment w:val="bottom"/>
              <w:rPr>
                <w:rFonts w:hint="default" w:cs="宋体"/>
                <w:b w:val="0"/>
                <w:bCs/>
                <w:color w:val="000000"/>
                <w:sz w:val="20"/>
                <w:szCs w:val="20"/>
              </w:rPr>
            </w:pPr>
            <w:r>
              <w:rPr>
                <w:rFonts w:cs="宋体"/>
                <w:b w:val="0"/>
                <w:bCs/>
                <w:color w:val="000000"/>
                <w:sz w:val="20"/>
                <w:szCs w:val="20"/>
              </w:rPr>
              <w:t>单位：</w:t>
            </w:r>
            <w:r>
              <w:rPr>
                <w:rFonts w:cs="宋体"/>
                <w:b w:val="0"/>
                <w:bCs/>
                <w:sz w:val="20"/>
                <w:szCs w:val="20"/>
              </w:rPr>
              <w:t>万元</w:t>
            </w:r>
          </w:p>
        </w:tc>
      </w:tr>
      <w:tr w14:paraId="2C001816">
        <w:tblPrEx>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14:paraId="37D969C3">
            <w:pPr>
              <w:jc w:val="center"/>
              <w:textAlignment w:val="bottom"/>
              <w:rPr>
                <w:rFonts w:hint="default" w:cs="宋体"/>
                <w:b w:val="0"/>
                <w:bCs/>
                <w:color w:val="000000"/>
                <w:sz w:val="20"/>
                <w:szCs w:val="20"/>
              </w:rPr>
            </w:pPr>
            <w:r>
              <w:rPr>
                <w:rFonts w:cs="宋体"/>
                <w:b w:val="0"/>
                <w:bCs/>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DACA39">
            <w:pPr>
              <w:jc w:val="center"/>
              <w:textAlignment w:val="center"/>
              <w:rPr>
                <w:rFonts w:hint="default" w:cs="宋体"/>
                <w:b w:val="0"/>
                <w:bCs/>
                <w:color w:val="000000"/>
                <w:sz w:val="20"/>
                <w:szCs w:val="20"/>
              </w:rPr>
            </w:pPr>
            <w:r>
              <w:rPr>
                <w:rFonts w:cs="宋体"/>
                <w:b w:val="0"/>
                <w:bCs/>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F51CB2">
            <w:pPr>
              <w:jc w:val="center"/>
              <w:textAlignment w:val="center"/>
              <w:rPr>
                <w:rFonts w:hint="default" w:cs="宋体"/>
                <w:b w:val="0"/>
                <w:bCs/>
                <w:color w:val="000000"/>
                <w:sz w:val="20"/>
                <w:szCs w:val="20"/>
              </w:rPr>
            </w:pPr>
            <w:r>
              <w:rPr>
                <w:rFonts w:cs="宋体"/>
                <w:b w:val="0"/>
                <w:bCs/>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41CEA">
            <w:pPr>
              <w:jc w:val="center"/>
              <w:textAlignment w:val="center"/>
              <w:rPr>
                <w:rFonts w:hint="default" w:cs="宋体"/>
                <w:b w:val="0"/>
                <w:bCs/>
                <w:color w:val="000000"/>
                <w:sz w:val="20"/>
                <w:szCs w:val="20"/>
              </w:rPr>
            </w:pPr>
            <w:r>
              <w:rPr>
                <w:rFonts w:cs="宋体"/>
                <w:b w:val="0"/>
                <w:bCs/>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72F82B4C">
            <w:pPr>
              <w:jc w:val="center"/>
              <w:textAlignment w:val="bottom"/>
              <w:rPr>
                <w:rFonts w:hint="default" w:cs="宋体"/>
                <w:b w:val="0"/>
                <w:bCs/>
                <w:color w:val="000000"/>
                <w:sz w:val="20"/>
                <w:szCs w:val="20"/>
              </w:rPr>
            </w:pPr>
            <w:r>
              <w:rPr>
                <w:rFonts w:cs="宋体"/>
                <w:b w:val="0"/>
                <w:bCs/>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7AE98">
            <w:pPr>
              <w:jc w:val="center"/>
              <w:textAlignment w:val="center"/>
              <w:rPr>
                <w:rFonts w:hint="default" w:cs="宋体"/>
                <w:b w:val="0"/>
                <w:bCs/>
                <w:color w:val="000000"/>
                <w:sz w:val="20"/>
                <w:szCs w:val="20"/>
              </w:rPr>
            </w:pPr>
            <w:r>
              <w:rPr>
                <w:rFonts w:cs="宋体"/>
                <w:b w:val="0"/>
                <w:bCs/>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05CD4">
            <w:pPr>
              <w:jc w:val="center"/>
              <w:textAlignment w:val="center"/>
              <w:rPr>
                <w:rFonts w:hint="default" w:cs="宋体"/>
                <w:b w:val="0"/>
                <w:bCs/>
                <w:color w:val="000000"/>
                <w:sz w:val="20"/>
                <w:szCs w:val="20"/>
              </w:rPr>
            </w:pPr>
            <w:r>
              <w:rPr>
                <w:rFonts w:cs="宋体"/>
                <w:b w:val="0"/>
                <w:bCs/>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41FBF">
            <w:pPr>
              <w:jc w:val="center"/>
              <w:textAlignment w:val="center"/>
              <w:rPr>
                <w:rFonts w:hint="default" w:cs="宋体"/>
                <w:b w:val="0"/>
                <w:bCs/>
                <w:color w:val="000000"/>
                <w:sz w:val="20"/>
                <w:szCs w:val="20"/>
              </w:rPr>
            </w:pPr>
            <w:r>
              <w:rPr>
                <w:rFonts w:cs="宋体"/>
                <w:b w:val="0"/>
                <w:bCs/>
                <w:color w:val="000000"/>
                <w:sz w:val="20"/>
                <w:szCs w:val="20"/>
              </w:rPr>
              <w:t>其他收入</w:t>
            </w:r>
          </w:p>
        </w:tc>
      </w:tr>
      <w:tr w14:paraId="23124EA9">
        <w:tblPrEx>
          <w:tblCellMar>
            <w:top w:w="0" w:type="dxa"/>
            <w:left w:w="0" w:type="dxa"/>
            <w:bottom w:w="0" w:type="dxa"/>
            <w:right w:w="0" w:type="dxa"/>
          </w:tblCellMar>
        </w:tblPrEx>
        <w:trPr>
          <w:trHeight w:val="312" w:hRule="exact"/>
        </w:trPr>
        <w:tc>
          <w:tcPr>
            <w:tcW w:w="1274"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0488B">
            <w:pPr>
              <w:jc w:val="center"/>
              <w:textAlignment w:val="center"/>
              <w:rPr>
                <w:rFonts w:hint="default" w:cs="宋体"/>
                <w:b w:val="0"/>
                <w:bCs/>
                <w:color w:val="000000"/>
                <w:sz w:val="20"/>
                <w:szCs w:val="20"/>
              </w:rPr>
            </w:pPr>
            <w:r>
              <w:rPr>
                <w:rFonts w:cs="宋体"/>
                <w:b w:val="0"/>
                <w:bCs/>
                <w:color w:val="000000"/>
                <w:sz w:val="20"/>
                <w:szCs w:val="20"/>
              </w:rPr>
              <w:t>功能分类科目编码</w:t>
            </w:r>
          </w:p>
        </w:tc>
        <w:tc>
          <w:tcPr>
            <w:tcW w:w="3438" w:type="dxa"/>
            <w:vMerge w:val="restart"/>
            <w:tcBorders>
              <w:top w:val="nil"/>
              <w:left w:val="nil"/>
              <w:bottom w:val="single" w:color="000000" w:sz="4" w:space="0"/>
              <w:right w:val="nil"/>
            </w:tcBorders>
            <w:shd w:val="clear" w:color="auto" w:fill="auto"/>
            <w:tcMar>
              <w:top w:w="15" w:type="dxa"/>
              <w:left w:w="15" w:type="dxa"/>
              <w:right w:w="15" w:type="dxa"/>
            </w:tcMar>
            <w:vAlign w:val="center"/>
          </w:tcPr>
          <w:p w14:paraId="5CE6F3F3">
            <w:pPr>
              <w:jc w:val="center"/>
              <w:textAlignment w:val="center"/>
              <w:rPr>
                <w:rFonts w:hint="default" w:cs="宋体"/>
                <w:b w:val="0"/>
                <w:bCs/>
                <w:color w:val="000000"/>
                <w:sz w:val="20"/>
                <w:szCs w:val="20"/>
              </w:rPr>
            </w:pPr>
            <w:r>
              <w:rPr>
                <w:rFonts w:cs="宋体"/>
                <w:b w:val="0"/>
                <w:bCs/>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0878A">
            <w:pPr>
              <w:jc w:val="center"/>
              <w:rPr>
                <w:rFonts w:hint="default" w:cs="宋体"/>
                <w:b w:val="0"/>
                <w:bCs/>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F2BB0A">
            <w:pPr>
              <w:jc w:val="center"/>
              <w:rPr>
                <w:rFonts w:hint="default" w:cs="宋体"/>
                <w:b w:val="0"/>
                <w:bCs/>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05024">
            <w:pPr>
              <w:jc w:val="center"/>
              <w:rPr>
                <w:rFonts w:hint="default" w:cs="宋体"/>
                <w:b w:val="0"/>
                <w:bCs/>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129FC">
            <w:pPr>
              <w:jc w:val="center"/>
              <w:textAlignment w:val="center"/>
              <w:rPr>
                <w:rFonts w:hint="default" w:cs="宋体"/>
                <w:b w:val="0"/>
                <w:bCs/>
                <w:color w:val="000000"/>
                <w:sz w:val="20"/>
                <w:szCs w:val="20"/>
              </w:rPr>
            </w:pPr>
            <w:r>
              <w:rPr>
                <w:rFonts w:cs="宋体"/>
                <w:b w:val="0"/>
                <w:bCs/>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0AF313">
            <w:pPr>
              <w:jc w:val="center"/>
              <w:textAlignment w:val="center"/>
              <w:rPr>
                <w:rFonts w:hint="default" w:cs="宋体"/>
                <w:b w:val="0"/>
                <w:bCs/>
                <w:color w:val="000000"/>
                <w:sz w:val="20"/>
                <w:szCs w:val="20"/>
              </w:rPr>
            </w:pPr>
            <w:r>
              <w:rPr>
                <w:rFonts w:cs="宋体"/>
                <w:b w:val="0"/>
                <w:bCs/>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FD09F">
            <w:pPr>
              <w:jc w:val="center"/>
              <w:rPr>
                <w:rFonts w:hint="default" w:cs="宋体"/>
                <w:b w:val="0"/>
                <w:bCs/>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E10CC">
            <w:pPr>
              <w:jc w:val="center"/>
              <w:rPr>
                <w:rFonts w:hint="default" w:cs="宋体"/>
                <w:b w:val="0"/>
                <w:bCs/>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B9440">
            <w:pPr>
              <w:jc w:val="center"/>
              <w:rPr>
                <w:rFonts w:hint="default" w:cs="宋体"/>
                <w:b w:val="0"/>
                <w:bCs/>
                <w:color w:val="000000"/>
                <w:sz w:val="20"/>
                <w:szCs w:val="20"/>
              </w:rPr>
            </w:pPr>
          </w:p>
        </w:tc>
      </w:tr>
      <w:tr w14:paraId="51F3B083">
        <w:tblPrEx>
          <w:tblCellMar>
            <w:top w:w="0" w:type="dxa"/>
            <w:left w:w="0" w:type="dxa"/>
            <w:bottom w:w="0" w:type="dxa"/>
            <w:right w:w="0" w:type="dxa"/>
          </w:tblCellMar>
        </w:tblPrEx>
        <w:trPr>
          <w:trHeight w:val="312" w:hRule="exact"/>
        </w:trPr>
        <w:tc>
          <w:tcPr>
            <w:tcW w:w="127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90A7B">
            <w:pPr>
              <w:jc w:val="center"/>
              <w:rPr>
                <w:rFonts w:hint="default" w:cs="宋体"/>
                <w:b w:val="0"/>
                <w:bCs/>
                <w:color w:val="000000"/>
                <w:sz w:val="20"/>
                <w:szCs w:val="20"/>
              </w:rPr>
            </w:pPr>
          </w:p>
        </w:tc>
        <w:tc>
          <w:tcPr>
            <w:tcW w:w="3438"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59FFBB9B">
            <w:pPr>
              <w:jc w:val="center"/>
              <w:rPr>
                <w:rFonts w:hint="default" w:cs="宋体"/>
                <w:b w:val="0"/>
                <w:bCs/>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FCA59">
            <w:pPr>
              <w:jc w:val="center"/>
              <w:rPr>
                <w:rFonts w:hint="default" w:cs="宋体"/>
                <w:b w:val="0"/>
                <w:bCs/>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3F999">
            <w:pPr>
              <w:jc w:val="center"/>
              <w:rPr>
                <w:rFonts w:hint="default" w:cs="宋体"/>
                <w:b w:val="0"/>
                <w:bCs/>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6D466">
            <w:pPr>
              <w:jc w:val="center"/>
              <w:rPr>
                <w:rFonts w:hint="default" w:cs="宋体"/>
                <w:b w:val="0"/>
                <w:bCs/>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D6E82">
            <w:pPr>
              <w:jc w:val="center"/>
              <w:rPr>
                <w:rFonts w:hint="default" w:cs="宋体"/>
                <w:b w:val="0"/>
                <w:bCs/>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7961B">
            <w:pPr>
              <w:jc w:val="center"/>
              <w:rPr>
                <w:rFonts w:hint="default" w:cs="宋体"/>
                <w:b w:val="0"/>
                <w:bCs/>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57144">
            <w:pPr>
              <w:jc w:val="center"/>
              <w:rPr>
                <w:rFonts w:hint="default" w:cs="宋体"/>
                <w:b w:val="0"/>
                <w:bCs/>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BD1DF9">
            <w:pPr>
              <w:jc w:val="center"/>
              <w:rPr>
                <w:rFonts w:hint="default" w:cs="宋体"/>
                <w:b w:val="0"/>
                <w:bCs/>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FBECE">
            <w:pPr>
              <w:jc w:val="center"/>
              <w:rPr>
                <w:rFonts w:hint="default" w:cs="宋体"/>
                <w:b w:val="0"/>
                <w:bCs/>
                <w:color w:val="000000"/>
                <w:sz w:val="20"/>
                <w:szCs w:val="20"/>
              </w:rPr>
            </w:pPr>
          </w:p>
        </w:tc>
      </w:tr>
      <w:tr w14:paraId="74B005EE">
        <w:tblPrEx>
          <w:tblCellMar>
            <w:top w:w="0" w:type="dxa"/>
            <w:left w:w="0" w:type="dxa"/>
            <w:bottom w:w="0" w:type="dxa"/>
            <w:right w:w="0" w:type="dxa"/>
          </w:tblCellMar>
        </w:tblPrEx>
        <w:trPr>
          <w:trHeight w:val="312" w:hRule="exact"/>
        </w:trPr>
        <w:tc>
          <w:tcPr>
            <w:tcW w:w="127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97F36">
            <w:pPr>
              <w:jc w:val="center"/>
              <w:rPr>
                <w:rFonts w:hint="default" w:cs="宋体"/>
                <w:b w:val="0"/>
                <w:bCs/>
                <w:color w:val="000000"/>
                <w:sz w:val="20"/>
                <w:szCs w:val="20"/>
              </w:rPr>
            </w:pPr>
          </w:p>
        </w:tc>
        <w:tc>
          <w:tcPr>
            <w:tcW w:w="3438"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36A6C834">
            <w:pPr>
              <w:jc w:val="center"/>
              <w:rPr>
                <w:rFonts w:hint="default" w:cs="宋体"/>
                <w:b w:val="0"/>
                <w:bCs/>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0CCED">
            <w:pPr>
              <w:jc w:val="center"/>
              <w:rPr>
                <w:rFonts w:hint="default" w:cs="宋体"/>
                <w:b w:val="0"/>
                <w:bCs/>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C4E30">
            <w:pPr>
              <w:jc w:val="center"/>
              <w:rPr>
                <w:rFonts w:hint="default" w:cs="宋体"/>
                <w:b w:val="0"/>
                <w:bCs/>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168D0">
            <w:pPr>
              <w:jc w:val="center"/>
              <w:rPr>
                <w:rFonts w:hint="default" w:cs="宋体"/>
                <w:b w:val="0"/>
                <w:bCs/>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9CBFB9">
            <w:pPr>
              <w:jc w:val="center"/>
              <w:rPr>
                <w:rFonts w:hint="default" w:cs="宋体"/>
                <w:b w:val="0"/>
                <w:bCs/>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51D5C">
            <w:pPr>
              <w:jc w:val="center"/>
              <w:rPr>
                <w:rFonts w:hint="default" w:cs="宋体"/>
                <w:b w:val="0"/>
                <w:bCs/>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EC189">
            <w:pPr>
              <w:jc w:val="center"/>
              <w:rPr>
                <w:rFonts w:hint="default" w:cs="宋体"/>
                <w:b w:val="0"/>
                <w:bCs/>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170917">
            <w:pPr>
              <w:jc w:val="center"/>
              <w:rPr>
                <w:rFonts w:hint="default" w:cs="宋体"/>
                <w:b w:val="0"/>
                <w:bCs/>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07B1D">
            <w:pPr>
              <w:jc w:val="center"/>
              <w:rPr>
                <w:rFonts w:hint="default" w:cs="宋体"/>
                <w:b w:val="0"/>
                <w:bCs/>
                <w:color w:val="000000"/>
                <w:sz w:val="20"/>
                <w:szCs w:val="20"/>
              </w:rPr>
            </w:pPr>
          </w:p>
        </w:tc>
      </w:tr>
      <w:tr w14:paraId="1DF026E3">
        <w:tblPrEx>
          <w:tblCellMar>
            <w:top w:w="0" w:type="dxa"/>
            <w:left w:w="0" w:type="dxa"/>
            <w:bottom w:w="0" w:type="dxa"/>
            <w:right w:w="0" w:type="dxa"/>
          </w:tblCellMar>
        </w:tblPrEx>
        <w:trPr>
          <w:trHeight w:val="312" w:hRule="exact"/>
        </w:trPr>
        <w:tc>
          <w:tcPr>
            <w:tcW w:w="127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53813">
            <w:pPr>
              <w:jc w:val="center"/>
              <w:rPr>
                <w:rFonts w:hint="default" w:cs="宋体"/>
                <w:b w:val="0"/>
                <w:bCs/>
                <w:color w:val="000000"/>
                <w:sz w:val="20"/>
                <w:szCs w:val="20"/>
              </w:rPr>
            </w:pPr>
          </w:p>
        </w:tc>
        <w:tc>
          <w:tcPr>
            <w:tcW w:w="3438"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422436D0">
            <w:pPr>
              <w:jc w:val="center"/>
              <w:rPr>
                <w:rFonts w:hint="default" w:cs="宋体"/>
                <w:b w:val="0"/>
                <w:bCs/>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D1D6D">
            <w:pPr>
              <w:jc w:val="center"/>
              <w:rPr>
                <w:rFonts w:hint="default" w:cs="宋体"/>
                <w:b w:val="0"/>
                <w:bCs/>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0F149">
            <w:pPr>
              <w:jc w:val="center"/>
              <w:rPr>
                <w:rFonts w:hint="default" w:cs="宋体"/>
                <w:b w:val="0"/>
                <w:bCs/>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5BE9A0">
            <w:pPr>
              <w:jc w:val="center"/>
              <w:rPr>
                <w:rFonts w:hint="default" w:cs="宋体"/>
                <w:b w:val="0"/>
                <w:bCs/>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AEEA9">
            <w:pPr>
              <w:jc w:val="center"/>
              <w:rPr>
                <w:rFonts w:hint="default" w:cs="宋体"/>
                <w:b w:val="0"/>
                <w:bCs/>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4CF23">
            <w:pPr>
              <w:jc w:val="center"/>
              <w:rPr>
                <w:rFonts w:hint="default" w:cs="宋体"/>
                <w:b w:val="0"/>
                <w:bCs/>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F5C1C7">
            <w:pPr>
              <w:jc w:val="center"/>
              <w:rPr>
                <w:rFonts w:hint="default" w:cs="宋体"/>
                <w:b w:val="0"/>
                <w:bCs/>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8622C">
            <w:pPr>
              <w:jc w:val="center"/>
              <w:rPr>
                <w:rFonts w:hint="default" w:cs="宋体"/>
                <w:b w:val="0"/>
                <w:bCs/>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E7932">
            <w:pPr>
              <w:jc w:val="center"/>
              <w:rPr>
                <w:rFonts w:hint="default" w:cs="宋体"/>
                <w:b w:val="0"/>
                <w:bCs/>
                <w:color w:val="000000"/>
                <w:sz w:val="20"/>
                <w:szCs w:val="20"/>
              </w:rPr>
            </w:pPr>
          </w:p>
        </w:tc>
      </w:tr>
      <w:tr w14:paraId="2E821B36">
        <w:tblPrEx>
          <w:tblCellMar>
            <w:top w:w="0" w:type="dxa"/>
            <w:left w:w="0" w:type="dxa"/>
            <w:bottom w:w="0" w:type="dxa"/>
            <w:right w:w="0" w:type="dxa"/>
          </w:tblCellMar>
        </w:tblPrEx>
        <w:trPr>
          <w:trHeight w:val="312" w:hRule="exac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943B5">
            <w:pPr>
              <w:jc w:val="center"/>
              <w:textAlignment w:val="center"/>
              <w:rPr>
                <w:rFonts w:hint="default" w:cs="宋体"/>
                <w:b w:val="0"/>
                <w:bCs/>
                <w:color w:val="000000"/>
                <w:sz w:val="20"/>
                <w:szCs w:val="20"/>
              </w:rPr>
            </w:pPr>
            <w:r>
              <w:rPr>
                <w:rFonts w:cs="宋体"/>
                <w:b w:val="0"/>
                <w:bCs/>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D7E6D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419.32</w:t>
            </w:r>
            <w:r>
              <w:rPr>
                <w:rFonts w:ascii="Times New Roman" w:hAnsi="Times New Roman"/>
                <w:b w:val="0"/>
                <w:bCs/>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C0741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196.37</w:t>
            </w:r>
            <w:r>
              <w:rPr>
                <w:rFonts w:ascii="Times New Roman" w:hAnsi="Times New Roman"/>
                <w:b w:val="0"/>
                <w:bCs/>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B2EC7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1D21F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222.03</w:t>
            </w:r>
            <w:r>
              <w:rPr>
                <w:rFonts w:ascii="Times New Roman" w:hAnsi="Times New Roman"/>
                <w:b w:val="0"/>
                <w:bCs/>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E985B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827AE8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9D0CDC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9BCCC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0.92</w:t>
            </w:r>
            <w:r>
              <w:rPr>
                <w:rFonts w:ascii="Times New Roman" w:hAnsi="Times New Roman"/>
                <w:b w:val="0"/>
                <w:bCs/>
                <w:color w:val="000000"/>
                <w:sz w:val="20"/>
                <w:u w:color="auto"/>
              </w:rPr>
              <w:t xml:space="preserve"> </w:t>
            </w:r>
          </w:p>
        </w:tc>
      </w:tr>
      <w:tr w14:paraId="2E916CDF">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63264">
            <w:pPr>
              <w:textAlignment w:val="center"/>
              <w:rPr>
                <w:rFonts w:hint="default" w:cs="宋体"/>
                <w:b w:val="0"/>
                <w:bCs/>
                <w:color w:val="000000"/>
                <w:sz w:val="20"/>
                <w:szCs w:val="20"/>
              </w:rPr>
            </w:pPr>
            <w:r>
              <w:rPr>
                <w:rFonts w:cs="宋体"/>
                <w:b w:val="0"/>
                <w:bCs/>
                <w:color w:val="000000"/>
                <w:sz w:val="20"/>
                <w:szCs w:val="20"/>
              </w:rPr>
              <w:t>208</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74C389">
            <w:pPr>
              <w:textAlignment w:val="center"/>
              <w:rPr>
                <w:rFonts w:hint="default" w:cs="宋体"/>
                <w:b w:val="0"/>
                <w:bCs/>
                <w:color w:val="000000"/>
                <w:sz w:val="20"/>
                <w:szCs w:val="20"/>
              </w:rPr>
            </w:pPr>
            <w:r>
              <w:rPr>
                <w:rFonts w:cs="宋体"/>
                <w:b w:val="0"/>
                <w:bCs/>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E69B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44.46</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0D07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23.60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0821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6FF9C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20.86</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F194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FF358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CC86B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34E2A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19301782">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2A889">
            <w:pPr>
              <w:textAlignment w:val="center"/>
              <w:rPr>
                <w:rFonts w:hint="default" w:cs="宋体"/>
                <w:b w:val="0"/>
                <w:bCs/>
                <w:color w:val="000000"/>
                <w:sz w:val="20"/>
                <w:szCs w:val="20"/>
              </w:rPr>
            </w:pPr>
            <w:r>
              <w:rPr>
                <w:rFonts w:cs="宋体"/>
                <w:b w:val="0"/>
                <w:bCs/>
                <w:color w:val="000000"/>
                <w:sz w:val="20"/>
                <w:szCs w:val="20"/>
              </w:rPr>
              <w:t>20801</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5787AD6">
            <w:pPr>
              <w:textAlignment w:val="center"/>
              <w:rPr>
                <w:rFonts w:hint="default" w:cs="宋体"/>
                <w:b w:val="0"/>
                <w:bCs/>
                <w:color w:val="000000"/>
                <w:sz w:val="20"/>
                <w:szCs w:val="20"/>
              </w:rPr>
            </w:pPr>
            <w:r>
              <w:rPr>
                <w:rFonts w:cs="宋体"/>
                <w:b w:val="0"/>
                <w:bCs/>
                <w:color w:val="000000"/>
                <w:sz w:val="20"/>
                <w:szCs w:val="20"/>
              </w:rPr>
              <w:t>人力资源和社会保障管理事务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E2D4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5CE4D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78B5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B0BBA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2F9C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0A0E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18ED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32B82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E61189B">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934943">
            <w:pPr>
              <w:textAlignment w:val="center"/>
              <w:rPr>
                <w:rFonts w:hint="default" w:cs="宋体"/>
                <w:b w:val="0"/>
                <w:bCs/>
                <w:color w:val="000000"/>
                <w:sz w:val="20"/>
                <w:szCs w:val="20"/>
              </w:rPr>
            </w:pPr>
            <w:r>
              <w:rPr>
                <w:rFonts w:cs="宋体"/>
                <w:b w:val="0"/>
                <w:bCs/>
                <w:color w:val="000000"/>
                <w:sz w:val="20"/>
                <w:szCs w:val="20"/>
              </w:rPr>
              <w:t>2080199</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FCAF10">
            <w:pPr>
              <w:textAlignment w:val="center"/>
              <w:rPr>
                <w:rFonts w:hint="default" w:cs="宋体"/>
                <w:b w:val="0"/>
                <w:bCs/>
                <w:color w:val="000000"/>
                <w:sz w:val="20"/>
                <w:szCs w:val="20"/>
              </w:rPr>
            </w:pPr>
            <w:r>
              <w:rPr>
                <w:rFonts w:cs="宋体"/>
                <w:b w:val="0"/>
                <w:bCs/>
                <w:color w:val="000000"/>
                <w:sz w:val="20"/>
                <w:szCs w:val="20"/>
              </w:rPr>
              <w:t>其他人力资源和社会保障管理事务支出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AA4B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F20F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E456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01BB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6AE62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1147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AE7B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419F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763277D2">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1553BE">
            <w:pPr>
              <w:textAlignment w:val="center"/>
              <w:rPr>
                <w:rFonts w:hint="default" w:cs="宋体"/>
                <w:b w:val="0"/>
                <w:bCs/>
                <w:color w:val="000000"/>
                <w:sz w:val="20"/>
                <w:szCs w:val="20"/>
              </w:rPr>
            </w:pPr>
            <w:r>
              <w:rPr>
                <w:rFonts w:cs="宋体"/>
                <w:b w:val="0"/>
                <w:bCs/>
                <w:color w:val="000000"/>
                <w:sz w:val="20"/>
                <w:szCs w:val="20"/>
              </w:rPr>
              <w:t>20805</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FF7791">
            <w:pPr>
              <w:textAlignment w:val="center"/>
              <w:rPr>
                <w:rFonts w:hint="default" w:cs="宋体"/>
                <w:b w:val="0"/>
                <w:bCs/>
                <w:color w:val="000000"/>
                <w:sz w:val="20"/>
                <w:szCs w:val="20"/>
              </w:rPr>
            </w:pPr>
            <w:r>
              <w:rPr>
                <w:rFonts w:cs="宋体"/>
                <w:b w:val="0"/>
                <w:bCs/>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25EC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42.82</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E9AD6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21.96</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A9F1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C6A1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20.86</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D30E8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22BD1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5E38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136D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E44BB2B">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8C720">
            <w:pPr>
              <w:textAlignment w:val="center"/>
              <w:rPr>
                <w:rFonts w:hint="default" w:cs="宋体"/>
                <w:b w:val="0"/>
                <w:bCs/>
                <w:color w:val="000000"/>
                <w:sz w:val="20"/>
                <w:szCs w:val="20"/>
              </w:rPr>
            </w:pPr>
            <w:r>
              <w:rPr>
                <w:rFonts w:cs="宋体"/>
                <w:b w:val="0"/>
                <w:bCs/>
                <w:color w:val="000000"/>
                <w:sz w:val="20"/>
                <w:szCs w:val="20"/>
              </w:rPr>
              <w:t>2080502</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210BEE">
            <w:pPr>
              <w:textAlignment w:val="center"/>
              <w:rPr>
                <w:rFonts w:hint="default" w:cs="宋体"/>
                <w:b w:val="0"/>
                <w:bCs/>
                <w:color w:val="000000"/>
                <w:sz w:val="20"/>
                <w:szCs w:val="20"/>
              </w:rPr>
            </w:pPr>
            <w:r>
              <w:rPr>
                <w:rFonts w:cs="宋体"/>
                <w:b w:val="0"/>
                <w:bCs/>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F9FE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4.64</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88D75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4.64</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7851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A921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B1C5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5CE7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D3315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08F4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79A43CE1">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63344">
            <w:pPr>
              <w:textAlignment w:val="center"/>
              <w:rPr>
                <w:rFonts w:hint="default" w:cs="宋体"/>
                <w:b w:val="0"/>
                <w:bCs/>
                <w:color w:val="000000"/>
                <w:sz w:val="20"/>
                <w:szCs w:val="20"/>
              </w:rPr>
            </w:pPr>
            <w:r>
              <w:rPr>
                <w:rFonts w:cs="宋体"/>
                <w:b w:val="0"/>
                <w:bCs/>
                <w:color w:val="000000"/>
                <w:sz w:val="20"/>
                <w:szCs w:val="20"/>
              </w:rPr>
              <w:t>2080505</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419641">
            <w:pPr>
              <w:textAlignment w:val="center"/>
              <w:rPr>
                <w:rFonts w:hint="default" w:cs="宋体"/>
                <w:b w:val="0"/>
                <w:bCs/>
                <w:color w:val="000000"/>
                <w:sz w:val="20"/>
                <w:szCs w:val="20"/>
              </w:rPr>
            </w:pPr>
            <w:r>
              <w:rPr>
                <w:rFonts w:cs="宋体"/>
                <w:b w:val="0"/>
                <w:bCs/>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F07EA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28.87</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B8DEA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11.49</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F50C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90AB4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17.38</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35D9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FEACD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2DF4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035F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5F8D6309">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84E1E">
            <w:pPr>
              <w:textAlignment w:val="center"/>
              <w:rPr>
                <w:rFonts w:hint="default" w:cs="宋体"/>
                <w:b w:val="0"/>
                <w:bCs/>
                <w:color w:val="000000"/>
                <w:sz w:val="20"/>
                <w:szCs w:val="20"/>
              </w:rPr>
            </w:pPr>
            <w:r>
              <w:rPr>
                <w:rFonts w:cs="宋体"/>
                <w:b w:val="0"/>
                <w:bCs/>
                <w:color w:val="000000"/>
                <w:sz w:val="20"/>
                <w:szCs w:val="20"/>
              </w:rPr>
              <w:t>2080506</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2A6570">
            <w:pPr>
              <w:textAlignment w:val="center"/>
              <w:rPr>
                <w:rFonts w:hint="default" w:cs="宋体"/>
                <w:b w:val="0"/>
                <w:bCs/>
                <w:color w:val="000000"/>
                <w:sz w:val="20"/>
                <w:szCs w:val="20"/>
              </w:rPr>
            </w:pPr>
            <w:r>
              <w:rPr>
                <w:rFonts w:cs="宋体"/>
                <w:b w:val="0"/>
                <w:bCs/>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7D80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9.30</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D1EF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F48F4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5F5E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3.48</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E57E7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0FB88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1597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E8FC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93ACA2E">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7985D6">
            <w:pPr>
              <w:textAlignment w:val="center"/>
              <w:rPr>
                <w:rFonts w:hint="default" w:cs="宋体"/>
                <w:b w:val="0"/>
                <w:bCs/>
                <w:color w:val="000000"/>
                <w:sz w:val="20"/>
                <w:szCs w:val="20"/>
              </w:rPr>
            </w:pPr>
            <w:r>
              <w:rPr>
                <w:rFonts w:cs="宋体"/>
                <w:b w:val="0"/>
                <w:bCs/>
                <w:color w:val="000000"/>
                <w:sz w:val="20"/>
                <w:szCs w:val="20"/>
              </w:rPr>
              <w:t>210</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3F2062">
            <w:pPr>
              <w:textAlignment w:val="center"/>
              <w:rPr>
                <w:rFonts w:hint="default" w:cs="宋体"/>
                <w:b w:val="0"/>
                <w:bCs/>
                <w:color w:val="000000"/>
                <w:sz w:val="20"/>
                <w:szCs w:val="20"/>
              </w:rPr>
            </w:pPr>
            <w:r>
              <w:rPr>
                <w:rFonts w:cs="宋体"/>
                <w:b w:val="0"/>
                <w:bCs/>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A5057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365.01</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AB34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166.95</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84E8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C21A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197.13</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9EA2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8B33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88D2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7055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0.92</w:t>
            </w:r>
            <w:r>
              <w:rPr>
                <w:rFonts w:ascii="Times New Roman" w:hAnsi="Times New Roman"/>
                <w:b w:val="0"/>
                <w:bCs/>
                <w:color w:val="000000"/>
                <w:sz w:val="20"/>
                <w:u w:color="auto"/>
              </w:rPr>
              <w:t xml:space="preserve"> </w:t>
            </w:r>
          </w:p>
        </w:tc>
      </w:tr>
      <w:tr w14:paraId="507F6F4D">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CB1CE">
            <w:pPr>
              <w:textAlignment w:val="center"/>
              <w:rPr>
                <w:rFonts w:hint="default" w:cs="宋体"/>
                <w:b w:val="0"/>
                <w:bCs/>
                <w:color w:val="000000"/>
                <w:sz w:val="20"/>
                <w:szCs w:val="20"/>
              </w:rPr>
            </w:pPr>
            <w:r>
              <w:rPr>
                <w:rFonts w:cs="宋体"/>
                <w:b w:val="0"/>
                <w:bCs/>
                <w:color w:val="000000"/>
                <w:sz w:val="20"/>
                <w:szCs w:val="20"/>
              </w:rPr>
              <w:t>21003</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25B219">
            <w:pPr>
              <w:textAlignment w:val="center"/>
              <w:rPr>
                <w:rFonts w:hint="default" w:cs="宋体"/>
                <w:b w:val="0"/>
                <w:bCs/>
                <w:color w:val="000000"/>
                <w:sz w:val="20"/>
                <w:szCs w:val="20"/>
              </w:rPr>
            </w:pPr>
            <w:r>
              <w:rPr>
                <w:rFonts w:cs="宋体"/>
                <w:b w:val="0"/>
                <w:bCs/>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F7ED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289.42</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0715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102.54</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114F1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45CB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185.96</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9104E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9CFB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2218D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19EDC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0.92</w:t>
            </w:r>
            <w:r>
              <w:rPr>
                <w:rFonts w:ascii="Times New Roman" w:hAnsi="Times New Roman"/>
                <w:b w:val="0"/>
                <w:bCs/>
                <w:color w:val="000000"/>
                <w:sz w:val="20"/>
                <w:u w:color="auto"/>
              </w:rPr>
              <w:t xml:space="preserve"> </w:t>
            </w:r>
          </w:p>
        </w:tc>
      </w:tr>
      <w:tr w14:paraId="26B5E75F">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37884">
            <w:pPr>
              <w:textAlignment w:val="center"/>
              <w:rPr>
                <w:rFonts w:hint="default" w:cs="宋体"/>
                <w:b w:val="0"/>
                <w:bCs/>
                <w:color w:val="000000"/>
                <w:sz w:val="20"/>
                <w:szCs w:val="20"/>
              </w:rPr>
            </w:pPr>
            <w:r>
              <w:rPr>
                <w:rFonts w:cs="宋体"/>
                <w:b w:val="0"/>
                <w:bCs/>
                <w:color w:val="000000"/>
                <w:sz w:val="20"/>
                <w:szCs w:val="20"/>
              </w:rPr>
              <w:t>2100302</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3DE9383">
            <w:pPr>
              <w:textAlignment w:val="center"/>
              <w:rPr>
                <w:rFonts w:hint="default" w:cs="宋体"/>
                <w:b w:val="0"/>
                <w:bCs/>
                <w:color w:val="000000"/>
                <w:sz w:val="20"/>
                <w:szCs w:val="20"/>
              </w:rPr>
            </w:pPr>
            <w:r>
              <w:rPr>
                <w:rFonts w:cs="宋体"/>
                <w:b w:val="0"/>
                <w:bCs/>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FBD4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286.06</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336E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99.18</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0683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D1A7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185.96</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0B02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493B8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1C3C4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F0BD8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0.92</w:t>
            </w:r>
            <w:r>
              <w:rPr>
                <w:rFonts w:ascii="Times New Roman" w:hAnsi="Times New Roman"/>
                <w:b w:val="0"/>
                <w:bCs/>
                <w:color w:val="000000"/>
                <w:sz w:val="20"/>
                <w:u w:color="auto"/>
              </w:rPr>
              <w:t xml:space="preserve"> </w:t>
            </w:r>
          </w:p>
        </w:tc>
      </w:tr>
      <w:tr w14:paraId="14607789">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4B550">
            <w:pPr>
              <w:textAlignment w:val="center"/>
              <w:rPr>
                <w:rFonts w:hint="default" w:cs="宋体"/>
                <w:b w:val="0"/>
                <w:bCs/>
                <w:color w:val="000000"/>
                <w:sz w:val="20"/>
                <w:szCs w:val="20"/>
              </w:rPr>
            </w:pPr>
            <w:r>
              <w:rPr>
                <w:rFonts w:cs="宋体"/>
                <w:b w:val="0"/>
                <w:bCs/>
                <w:color w:val="000000"/>
                <w:sz w:val="20"/>
                <w:szCs w:val="20"/>
              </w:rPr>
              <w:t>2100399</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FDBCD4E">
            <w:pPr>
              <w:textAlignment w:val="center"/>
              <w:rPr>
                <w:rFonts w:hint="default" w:cs="宋体"/>
                <w:b w:val="0"/>
                <w:bCs/>
                <w:color w:val="000000"/>
                <w:sz w:val="20"/>
                <w:szCs w:val="20"/>
              </w:rPr>
            </w:pPr>
            <w:r>
              <w:rPr>
                <w:rFonts w:cs="宋体"/>
                <w:b w:val="0"/>
                <w:bCs/>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6C65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3.36</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29F07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3.36</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C63A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90BD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5C69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EF1CB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EA97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D6120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1F2261DE">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D40DE">
            <w:pPr>
              <w:textAlignment w:val="center"/>
              <w:rPr>
                <w:rFonts w:hint="default" w:cs="宋体"/>
                <w:b w:val="0"/>
                <w:bCs/>
                <w:color w:val="000000"/>
                <w:sz w:val="20"/>
                <w:szCs w:val="20"/>
              </w:rPr>
            </w:pPr>
            <w:r>
              <w:rPr>
                <w:rFonts w:cs="宋体"/>
                <w:b w:val="0"/>
                <w:bCs/>
                <w:color w:val="000000"/>
                <w:sz w:val="20"/>
                <w:szCs w:val="20"/>
              </w:rPr>
              <w:t>21004</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EF9253">
            <w:pPr>
              <w:textAlignment w:val="center"/>
              <w:rPr>
                <w:rFonts w:hint="default" w:cs="宋体"/>
                <w:b w:val="0"/>
                <w:bCs/>
                <w:color w:val="000000"/>
                <w:sz w:val="20"/>
                <w:szCs w:val="20"/>
              </w:rPr>
            </w:pPr>
            <w:r>
              <w:rPr>
                <w:rFonts w:cs="宋体"/>
                <w:b w:val="0"/>
                <w:bCs/>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EFED6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57.98</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8CD0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57.98</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E9BE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A9CE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5151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25FF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1056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4E49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2338ABAB">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66D9B">
            <w:pPr>
              <w:textAlignment w:val="center"/>
              <w:rPr>
                <w:rFonts w:hint="default" w:cs="宋体"/>
                <w:b w:val="0"/>
                <w:bCs/>
                <w:color w:val="000000"/>
                <w:sz w:val="20"/>
                <w:szCs w:val="20"/>
              </w:rPr>
            </w:pPr>
            <w:r>
              <w:rPr>
                <w:rFonts w:cs="宋体"/>
                <w:b w:val="0"/>
                <w:bCs/>
                <w:color w:val="000000"/>
                <w:sz w:val="20"/>
                <w:szCs w:val="20"/>
              </w:rPr>
              <w:t>2100408</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847408">
            <w:pPr>
              <w:textAlignment w:val="center"/>
              <w:rPr>
                <w:rFonts w:hint="default" w:cs="宋体"/>
                <w:b w:val="0"/>
                <w:bCs/>
                <w:color w:val="000000"/>
                <w:sz w:val="20"/>
                <w:szCs w:val="20"/>
              </w:rPr>
            </w:pPr>
            <w:r>
              <w:rPr>
                <w:rFonts w:cs="宋体"/>
                <w:b w:val="0"/>
                <w:bCs/>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23A1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57.45</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C8820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57.45</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36BE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9D17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89C7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9A59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C7C0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418CC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CCA6507">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E2450E">
            <w:pPr>
              <w:textAlignment w:val="center"/>
              <w:rPr>
                <w:rFonts w:hint="default" w:cs="宋体"/>
                <w:b w:val="0"/>
                <w:bCs/>
                <w:color w:val="000000"/>
                <w:sz w:val="20"/>
                <w:szCs w:val="20"/>
              </w:rPr>
            </w:pPr>
            <w:r>
              <w:rPr>
                <w:rFonts w:cs="宋体"/>
                <w:b w:val="0"/>
                <w:bCs/>
                <w:color w:val="000000"/>
                <w:sz w:val="20"/>
                <w:szCs w:val="20"/>
              </w:rPr>
              <w:t>2100410</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80DAE4">
            <w:pPr>
              <w:textAlignment w:val="center"/>
              <w:rPr>
                <w:rFonts w:hint="default" w:cs="宋体"/>
                <w:b w:val="0"/>
                <w:bCs/>
                <w:color w:val="000000"/>
                <w:sz w:val="20"/>
                <w:szCs w:val="20"/>
              </w:rPr>
            </w:pPr>
            <w:r>
              <w:rPr>
                <w:rFonts w:cs="宋体"/>
                <w:b w:val="0"/>
                <w:bCs/>
                <w:color w:val="000000"/>
                <w:sz w:val="20"/>
                <w:szCs w:val="20"/>
              </w:rPr>
              <w:t>突发公共卫生事件应急处置</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326E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0.53</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FEE17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0.53</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1C50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0292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040A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F5E68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874B4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9778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1393AE59">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53DBF7">
            <w:pPr>
              <w:textAlignment w:val="center"/>
              <w:rPr>
                <w:rFonts w:hint="default" w:cs="宋体"/>
                <w:b w:val="0"/>
                <w:bCs/>
                <w:color w:val="000000"/>
                <w:sz w:val="20"/>
                <w:szCs w:val="20"/>
              </w:rPr>
            </w:pPr>
            <w:r>
              <w:rPr>
                <w:rFonts w:cs="宋体"/>
                <w:b w:val="0"/>
                <w:bCs/>
                <w:color w:val="000000"/>
                <w:sz w:val="20"/>
                <w:szCs w:val="20"/>
              </w:rPr>
              <w:t>21011</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615442">
            <w:pPr>
              <w:textAlignment w:val="center"/>
              <w:rPr>
                <w:rFonts w:hint="default" w:cs="宋体"/>
                <w:b w:val="0"/>
                <w:bCs/>
                <w:color w:val="000000"/>
                <w:sz w:val="20"/>
                <w:szCs w:val="20"/>
              </w:rPr>
            </w:pPr>
            <w:r>
              <w:rPr>
                <w:rFonts w:cs="宋体"/>
                <w:b w:val="0"/>
                <w:bCs/>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5CAB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17.61</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B6BA0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6.43</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F0A3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99B4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11.17</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316A1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7FE4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8E1F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81D1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67B2BC9">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3271B">
            <w:pPr>
              <w:textAlignment w:val="center"/>
              <w:rPr>
                <w:rFonts w:hint="default" w:cs="宋体"/>
                <w:b w:val="0"/>
                <w:bCs/>
                <w:color w:val="000000"/>
                <w:sz w:val="20"/>
                <w:szCs w:val="20"/>
              </w:rPr>
            </w:pPr>
            <w:r>
              <w:rPr>
                <w:rFonts w:cs="宋体"/>
                <w:b w:val="0"/>
                <w:bCs/>
                <w:color w:val="000000"/>
                <w:sz w:val="20"/>
                <w:szCs w:val="20"/>
              </w:rPr>
              <w:t>2101102</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7045CC">
            <w:pPr>
              <w:textAlignment w:val="center"/>
              <w:rPr>
                <w:rFonts w:hint="default" w:cs="宋体"/>
                <w:b w:val="0"/>
                <w:bCs/>
                <w:color w:val="000000"/>
                <w:sz w:val="20"/>
                <w:szCs w:val="20"/>
              </w:rPr>
            </w:pPr>
            <w:r>
              <w:rPr>
                <w:rFonts w:cs="宋体"/>
                <w:b w:val="0"/>
                <w:bCs/>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627D0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16.02</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C8FF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4.85</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EB35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ED7C0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11.17</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7F81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1CFE7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84880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6D64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40CFE097">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5FE92">
            <w:pPr>
              <w:textAlignment w:val="center"/>
              <w:rPr>
                <w:rFonts w:hint="default" w:cs="宋体"/>
                <w:b w:val="0"/>
                <w:bCs/>
                <w:color w:val="000000"/>
                <w:sz w:val="20"/>
                <w:szCs w:val="20"/>
              </w:rPr>
            </w:pPr>
            <w:r>
              <w:rPr>
                <w:rFonts w:cs="宋体"/>
                <w:b w:val="0"/>
                <w:bCs/>
                <w:color w:val="000000"/>
                <w:sz w:val="20"/>
                <w:szCs w:val="20"/>
              </w:rPr>
              <w:t>2101199</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CE3CE27">
            <w:pPr>
              <w:textAlignment w:val="center"/>
              <w:rPr>
                <w:rFonts w:hint="default" w:cs="宋体"/>
                <w:b w:val="0"/>
                <w:bCs/>
                <w:color w:val="000000"/>
                <w:sz w:val="20"/>
                <w:szCs w:val="20"/>
              </w:rPr>
            </w:pPr>
            <w:r>
              <w:rPr>
                <w:rFonts w:cs="宋体"/>
                <w:b w:val="0"/>
                <w:bCs/>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A4F5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1.58</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3F83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1.58</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85A0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F8D4D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50B4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F5AE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6525A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EB66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280A92DE">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E3926">
            <w:pPr>
              <w:textAlignment w:val="center"/>
              <w:rPr>
                <w:rFonts w:hint="default" w:cs="宋体"/>
                <w:b w:val="0"/>
                <w:bCs/>
                <w:color w:val="000000"/>
                <w:sz w:val="20"/>
                <w:szCs w:val="20"/>
              </w:rPr>
            </w:pPr>
            <w:r>
              <w:rPr>
                <w:rFonts w:cs="宋体"/>
                <w:b w:val="0"/>
                <w:bCs/>
                <w:color w:val="000000"/>
                <w:sz w:val="20"/>
                <w:szCs w:val="20"/>
              </w:rPr>
              <w:t>221</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D9004C">
            <w:pPr>
              <w:textAlignment w:val="center"/>
              <w:rPr>
                <w:rFonts w:hint="default" w:cs="宋体"/>
                <w:b w:val="0"/>
                <w:bCs/>
                <w:color w:val="000000"/>
                <w:sz w:val="20"/>
                <w:szCs w:val="20"/>
              </w:rPr>
            </w:pPr>
            <w:r>
              <w:rPr>
                <w:rFonts w:cs="宋体"/>
                <w:b w:val="0"/>
                <w:bCs/>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CEAB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9.85</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68BA3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5200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7047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4.04</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4FFB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104B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53B15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DFEB4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36DE8301">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2CB82">
            <w:pPr>
              <w:textAlignment w:val="center"/>
              <w:rPr>
                <w:rFonts w:hint="default" w:cs="宋体"/>
                <w:b w:val="0"/>
                <w:bCs/>
                <w:color w:val="000000"/>
                <w:sz w:val="20"/>
                <w:szCs w:val="20"/>
              </w:rPr>
            </w:pPr>
            <w:r>
              <w:rPr>
                <w:rFonts w:cs="宋体"/>
                <w:b w:val="0"/>
                <w:bCs/>
                <w:color w:val="000000"/>
                <w:sz w:val="20"/>
                <w:szCs w:val="20"/>
              </w:rPr>
              <w:t>22102</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C6F1E0">
            <w:pPr>
              <w:textAlignment w:val="center"/>
              <w:rPr>
                <w:rFonts w:hint="default" w:cs="宋体"/>
                <w:b w:val="0"/>
                <w:bCs/>
                <w:color w:val="000000"/>
                <w:sz w:val="20"/>
                <w:szCs w:val="20"/>
              </w:rPr>
            </w:pPr>
            <w:r>
              <w:rPr>
                <w:rFonts w:cs="宋体"/>
                <w:b w:val="0"/>
                <w:bCs/>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3BCF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9.85</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E4ACA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69276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2CC3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4.04</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925E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0327D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4469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1C97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9B8C59B">
        <w:tblPrEx>
          <w:tblCellMar>
            <w:top w:w="0" w:type="dxa"/>
            <w:left w:w="0" w:type="dxa"/>
            <w:bottom w:w="0" w:type="dxa"/>
            <w:right w:w="0" w:type="dxa"/>
          </w:tblCellMar>
        </w:tblPrEx>
        <w:trPr>
          <w:trHeight w:val="312" w:hRule="exact"/>
        </w:trPr>
        <w:tc>
          <w:tcPr>
            <w:tcW w:w="127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9763C8">
            <w:pPr>
              <w:textAlignment w:val="center"/>
              <w:rPr>
                <w:rFonts w:hint="default" w:cs="宋体"/>
                <w:b w:val="0"/>
                <w:bCs/>
                <w:color w:val="000000"/>
                <w:sz w:val="20"/>
                <w:szCs w:val="20"/>
              </w:rPr>
            </w:pPr>
            <w:r>
              <w:rPr>
                <w:rFonts w:cs="宋体"/>
                <w:b w:val="0"/>
                <w:bCs/>
                <w:color w:val="000000"/>
                <w:sz w:val="20"/>
                <w:szCs w:val="20"/>
              </w:rPr>
              <w:t>2210201</w:t>
            </w:r>
          </w:p>
        </w:tc>
        <w:tc>
          <w:tcPr>
            <w:tcW w:w="343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7BFD65">
            <w:pPr>
              <w:textAlignment w:val="center"/>
              <w:rPr>
                <w:rFonts w:hint="default" w:cs="宋体"/>
                <w:b w:val="0"/>
                <w:bCs/>
                <w:color w:val="000000"/>
                <w:sz w:val="20"/>
                <w:szCs w:val="20"/>
              </w:rPr>
            </w:pPr>
            <w:r>
              <w:rPr>
                <w:rFonts w:cs="宋体"/>
                <w:b w:val="0"/>
                <w:bCs/>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FEC4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9.85</w:t>
            </w:r>
            <w:r>
              <w:rPr>
                <w:rFonts w:ascii="Times New Roman" w:hAnsi="Times New Roman"/>
                <w:b w:val="0"/>
                <w:bCs/>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F147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2C0EB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D949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4.04</w:t>
            </w:r>
            <w:r>
              <w:rPr>
                <w:rFonts w:ascii="Times New Roman" w:hAnsi="Times New Roman"/>
                <w:b w:val="0"/>
                <w:bCs/>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E0D4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7952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AEFD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58717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bl>
    <w:p w14:paraId="640487FB">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p>
    <w:tbl>
      <w:tblPr>
        <w:tblStyle w:val="9"/>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14:paraId="730B8763">
        <w:tblPrEx>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14:paraId="5BE92EA0">
            <w:pPr>
              <w:jc w:val="center"/>
              <w:textAlignment w:val="bottom"/>
              <w:rPr>
                <w:rFonts w:hint="default" w:cs="宋体"/>
                <w:b w:val="0"/>
                <w:bCs/>
                <w:color w:val="000000"/>
                <w:sz w:val="32"/>
                <w:szCs w:val="32"/>
              </w:rPr>
            </w:pPr>
            <w:r>
              <w:rPr>
                <w:rFonts w:cs="宋体"/>
                <w:b w:val="0"/>
                <w:bCs/>
                <w:color w:val="000000"/>
                <w:sz w:val="32"/>
                <w:szCs w:val="32"/>
              </w:rPr>
              <w:t>支出决算表</w:t>
            </w:r>
          </w:p>
        </w:tc>
      </w:tr>
      <w:tr w14:paraId="25AE8D47">
        <w:tblPrEx>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14:paraId="540A276C">
            <w:pPr>
              <w:rPr>
                <w:rFonts w:hint="default" w:cs="宋体"/>
                <w:b w:val="0"/>
                <w:bCs/>
                <w:color w:val="000000"/>
                <w:sz w:val="20"/>
                <w:szCs w:val="20"/>
              </w:rPr>
            </w:pPr>
            <w:r>
              <w:rPr>
                <w:rFonts w:cs="宋体"/>
                <w:b w:val="0"/>
                <w:bCs/>
                <w:sz w:val="20"/>
                <w:szCs w:val="20"/>
              </w:rPr>
              <w:t>单位</w:t>
            </w:r>
            <w:r>
              <w:rPr>
                <w:rFonts w:cs="宋体"/>
                <w:b w:val="0"/>
                <w:bCs/>
                <w:color w:val="000000"/>
                <w:sz w:val="20"/>
                <w:szCs w:val="20"/>
              </w:rPr>
              <w:t>：</w:t>
            </w:r>
            <w:r>
              <w:rPr>
                <w:b w:val="0"/>
                <w:bCs/>
                <w:color w:val="000000"/>
                <w:sz w:val="20"/>
                <w:u w:color="auto"/>
              </w:rPr>
              <w:t xml:space="preserve">秀山土家族苗族自治县涌洞镇卫生院 </w:t>
            </w:r>
          </w:p>
        </w:tc>
        <w:tc>
          <w:tcPr>
            <w:tcW w:w="1694" w:type="dxa"/>
            <w:tcBorders>
              <w:top w:val="nil"/>
              <w:left w:val="nil"/>
              <w:bottom w:val="nil"/>
              <w:right w:val="nil"/>
            </w:tcBorders>
            <w:shd w:val="clear" w:color="auto" w:fill="auto"/>
            <w:tcMar>
              <w:top w:w="15" w:type="dxa"/>
              <w:left w:w="15" w:type="dxa"/>
              <w:right w:w="15" w:type="dxa"/>
            </w:tcMar>
            <w:vAlign w:val="bottom"/>
          </w:tcPr>
          <w:p w14:paraId="56CC8624">
            <w:pPr>
              <w:rPr>
                <w:rFonts w:hint="default" w:cs="宋体"/>
                <w:b w:val="0"/>
                <w:bCs/>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14:paraId="03D35ECF">
            <w:pPr>
              <w:rPr>
                <w:rFonts w:hint="default" w:cs="宋体"/>
                <w:b w:val="0"/>
                <w:bCs/>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14:paraId="26B59F7A">
            <w:pPr>
              <w:rPr>
                <w:rFonts w:hint="default" w:cs="宋体"/>
                <w:b w:val="0"/>
                <w:bCs/>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14:paraId="60816E37">
            <w:pPr>
              <w:rPr>
                <w:rFonts w:hint="default" w:cs="宋体"/>
                <w:b w:val="0"/>
                <w:bCs/>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14:paraId="74EDB312">
            <w:pPr>
              <w:jc w:val="right"/>
              <w:textAlignment w:val="bottom"/>
              <w:rPr>
                <w:rFonts w:hint="default" w:cs="宋体"/>
                <w:b w:val="0"/>
                <w:bCs/>
                <w:color w:val="000000"/>
                <w:sz w:val="20"/>
                <w:szCs w:val="20"/>
              </w:rPr>
            </w:pPr>
            <w:r>
              <w:rPr>
                <w:rFonts w:cs="宋体"/>
                <w:b w:val="0"/>
                <w:bCs/>
                <w:color w:val="000000"/>
                <w:sz w:val="20"/>
                <w:szCs w:val="20"/>
              </w:rPr>
              <w:t>公开</w:t>
            </w:r>
            <w:r>
              <w:rPr>
                <w:rFonts w:hint="default" w:ascii="Times New Roman" w:hAnsi="Times New Roman" w:cs="Times New Roman"/>
                <w:b w:val="0"/>
                <w:bCs/>
                <w:color w:val="000000"/>
                <w:sz w:val="20"/>
                <w:szCs w:val="20"/>
              </w:rPr>
              <w:t>03</w:t>
            </w:r>
            <w:r>
              <w:rPr>
                <w:rFonts w:cs="宋体"/>
                <w:b w:val="0"/>
                <w:bCs/>
                <w:color w:val="000000"/>
                <w:sz w:val="20"/>
                <w:szCs w:val="20"/>
              </w:rPr>
              <w:t>表</w:t>
            </w:r>
          </w:p>
        </w:tc>
      </w:tr>
      <w:tr w14:paraId="00718CCC">
        <w:tblPrEx>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14:paraId="17471AA1">
            <w:pPr>
              <w:rPr>
                <w:rFonts w:hint="default" w:cs="宋体"/>
                <w:b w:val="0"/>
                <w:bCs/>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14:paraId="0F492FA4">
            <w:pPr>
              <w:rPr>
                <w:rFonts w:hint="default" w:cs="宋体"/>
                <w:b w:val="0"/>
                <w:bCs/>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14:paraId="167B01A8">
            <w:pPr>
              <w:rPr>
                <w:rFonts w:hint="default" w:cs="宋体"/>
                <w:b w:val="0"/>
                <w:bCs/>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14:paraId="3864A10A">
            <w:pPr>
              <w:rPr>
                <w:rFonts w:hint="default" w:cs="宋体"/>
                <w:b w:val="0"/>
                <w:bCs/>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14:paraId="695F55EE">
            <w:pPr>
              <w:rPr>
                <w:rFonts w:hint="default" w:cs="宋体"/>
                <w:b w:val="0"/>
                <w:bCs/>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14:paraId="1C647DD2">
            <w:pPr>
              <w:jc w:val="right"/>
              <w:textAlignment w:val="bottom"/>
              <w:rPr>
                <w:rFonts w:hint="default" w:cs="宋体"/>
                <w:b w:val="0"/>
                <w:bCs/>
                <w:color w:val="000000"/>
                <w:sz w:val="20"/>
                <w:szCs w:val="20"/>
              </w:rPr>
            </w:pPr>
            <w:r>
              <w:rPr>
                <w:rFonts w:cs="宋体"/>
                <w:b w:val="0"/>
                <w:bCs/>
                <w:color w:val="000000"/>
                <w:sz w:val="20"/>
                <w:szCs w:val="20"/>
              </w:rPr>
              <w:t>单位：</w:t>
            </w:r>
            <w:r>
              <w:rPr>
                <w:rFonts w:cs="宋体"/>
                <w:b w:val="0"/>
                <w:bCs/>
                <w:sz w:val="20"/>
                <w:szCs w:val="20"/>
              </w:rPr>
              <w:t>万元</w:t>
            </w:r>
          </w:p>
        </w:tc>
      </w:tr>
      <w:tr w14:paraId="1FEB557C">
        <w:tblPrEx>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22EC3E46">
            <w:pPr>
              <w:jc w:val="center"/>
              <w:textAlignment w:val="bottom"/>
              <w:rPr>
                <w:rFonts w:hint="default" w:cs="宋体"/>
                <w:b w:val="0"/>
                <w:bCs/>
                <w:color w:val="000000"/>
                <w:sz w:val="20"/>
                <w:szCs w:val="20"/>
              </w:rPr>
            </w:pPr>
            <w:r>
              <w:rPr>
                <w:rFonts w:cs="宋体"/>
                <w:b w:val="0"/>
                <w:bCs/>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F55143">
            <w:pPr>
              <w:jc w:val="center"/>
              <w:textAlignment w:val="center"/>
              <w:rPr>
                <w:rFonts w:hint="default" w:cs="宋体"/>
                <w:b w:val="0"/>
                <w:bCs/>
                <w:color w:val="000000"/>
                <w:sz w:val="20"/>
                <w:szCs w:val="20"/>
              </w:rPr>
            </w:pPr>
            <w:r>
              <w:rPr>
                <w:rFonts w:cs="宋体"/>
                <w:b w:val="0"/>
                <w:bCs/>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30738">
            <w:pPr>
              <w:jc w:val="center"/>
              <w:textAlignment w:val="center"/>
              <w:rPr>
                <w:rFonts w:hint="default" w:cs="宋体"/>
                <w:b w:val="0"/>
                <w:bCs/>
                <w:color w:val="000000"/>
                <w:sz w:val="20"/>
                <w:szCs w:val="20"/>
              </w:rPr>
            </w:pPr>
            <w:r>
              <w:rPr>
                <w:rFonts w:cs="宋体"/>
                <w:b w:val="0"/>
                <w:bCs/>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20628">
            <w:pPr>
              <w:jc w:val="center"/>
              <w:textAlignment w:val="center"/>
              <w:rPr>
                <w:rFonts w:hint="default" w:cs="宋体"/>
                <w:b w:val="0"/>
                <w:bCs/>
                <w:color w:val="000000"/>
                <w:sz w:val="20"/>
                <w:szCs w:val="20"/>
              </w:rPr>
            </w:pPr>
            <w:r>
              <w:rPr>
                <w:rFonts w:cs="宋体"/>
                <w:b w:val="0"/>
                <w:bCs/>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49137">
            <w:pPr>
              <w:jc w:val="center"/>
              <w:textAlignment w:val="center"/>
              <w:rPr>
                <w:rFonts w:hint="default" w:cs="宋体"/>
                <w:b w:val="0"/>
                <w:bCs/>
                <w:color w:val="000000"/>
                <w:sz w:val="20"/>
                <w:szCs w:val="20"/>
              </w:rPr>
            </w:pPr>
            <w:r>
              <w:rPr>
                <w:rFonts w:cs="宋体"/>
                <w:b w:val="0"/>
                <w:bCs/>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251A72">
            <w:pPr>
              <w:jc w:val="center"/>
              <w:textAlignment w:val="center"/>
              <w:rPr>
                <w:rFonts w:hint="default" w:cs="宋体"/>
                <w:b w:val="0"/>
                <w:bCs/>
                <w:color w:val="000000"/>
                <w:sz w:val="20"/>
                <w:szCs w:val="20"/>
              </w:rPr>
            </w:pPr>
            <w:r>
              <w:rPr>
                <w:rFonts w:cs="宋体"/>
                <w:b w:val="0"/>
                <w:bCs/>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4BC00">
            <w:pPr>
              <w:jc w:val="center"/>
              <w:textAlignment w:val="center"/>
              <w:rPr>
                <w:rFonts w:hint="default" w:cs="宋体"/>
                <w:b w:val="0"/>
                <w:bCs/>
                <w:color w:val="000000"/>
                <w:sz w:val="20"/>
                <w:szCs w:val="20"/>
              </w:rPr>
            </w:pPr>
            <w:r>
              <w:rPr>
                <w:rFonts w:cs="宋体"/>
                <w:b w:val="0"/>
                <w:bCs/>
                <w:color w:val="000000"/>
                <w:sz w:val="20"/>
                <w:szCs w:val="20"/>
              </w:rPr>
              <w:t>对附属单位补助支出</w:t>
            </w:r>
          </w:p>
        </w:tc>
      </w:tr>
      <w:tr w14:paraId="7C522AF7">
        <w:tblPrEx>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130AF">
            <w:pPr>
              <w:jc w:val="center"/>
              <w:textAlignment w:val="center"/>
              <w:rPr>
                <w:rFonts w:hint="default" w:cs="宋体"/>
                <w:b w:val="0"/>
                <w:bCs/>
                <w:color w:val="000000"/>
                <w:sz w:val="20"/>
                <w:szCs w:val="20"/>
              </w:rPr>
            </w:pPr>
            <w:r>
              <w:rPr>
                <w:rFonts w:cs="宋体"/>
                <w:b w:val="0"/>
                <w:bCs/>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14:paraId="266DB1B4">
            <w:pPr>
              <w:jc w:val="center"/>
              <w:textAlignment w:val="center"/>
              <w:rPr>
                <w:rFonts w:hint="default" w:cs="宋体"/>
                <w:b w:val="0"/>
                <w:bCs/>
                <w:color w:val="000000"/>
                <w:sz w:val="20"/>
                <w:szCs w:val="20"/>
              </w:rPr>
            </w:pPr>
            <w:r>
              <w:rPr>
                <w:rFonts w:cs="宋体"/>
                <w:b w:val="0"/>
                <w:bCs/>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BB2542">
            <w:pPr>
              <w:jc w:val="center"/>
              <w:rPr>
                <w:rFonts w:hint="default" w:cs="宋体"/>
                <w:b w:val="0"/>
                <w:bCs/>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206DB">
            <w:pPr>
              <w:jc w:val="center"/>
              <w:rPr>
                <w:rFonts w:hint="default" w:cs="宋体"/>
                <w:b w:val="0"/>
                <w:bCs/>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5B5B7">
            <w:pPr>
              <w:jc w:val="center"/>
              <w:rPr>
                <w:rFonts w:hint="default" w:cs="宋体"/>
                <w:b w:val="0"/>
                <w:bCs/>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ADF82">
            <w:pPr>
              <w:jc w:val="center"/>
              <w:rPr>
                <w:rFonts w:hint="default" w:cs="宋体"/>
                <w:b w:val="0"/>
                <w:bCs/>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2FE24">
            <w:pPr>
              <w:jc w:val="center"/>
              <w:rPr>
                <w:rFonts w:hint="default" w:cs="宋体"/>
                <w:b w:val="0"/>
                <w:bCs/>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D6A22">
            <w:pPr>
              <w:jc w:val="center"/>
              <w:rPr>
                <w:rFonts w:hint="default" w:cs="宋体"/>
                <w:b w:val="0"/>
                <w:bCs/>
                <w:color w:val="000000"/>
                <w:sz w:val="20"/>
                <w:szCs w:val="20"/>
              </w:rPr>
            </w:pPr>
          </w:p>
        </w:tc>
      </w:tr>
      <w:tr w14:paraId="6DAA74D5">
        <w:tblPrEx>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01022">
            <w:pPr>
              <w:jc w:val="center"/>
              <w:rPr>
                <w:rFonts w:hint="default" w:cs="宋体"/>
                <w:b w:val="0"/>
                <w:bCs/>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5E56284A">
            <w:pPr>
              <w:jc w:val="center"/>
              <w:rPr>
                <w:rFonts w:hint="default" w:cs="宋体"/>
                <w:b w:val="0"/>
                <w:bCs/>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CCF094">
            <w:pPr>
              <w:jc w:val="center"/>
              <w:rPr>
                <w:rFonts w:hint="default" w:cs="宋体"/>
                <w:b w:val="0"/>
                <w:bCs/>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D724D">
            <w:pPr>
              <w:jc w:val="center"/>
              <w:rPr>
                <w:rFonts w:hint="default" w:cs="宋体"/>
                <w:b w:val="0"/>
                <w:bCs/>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8E15C">
            <w:pPr>
              <w:jc w:val="center"/>
              <w:rPr>
                <w:rFonts w:hint="default" w:cs="宋体"/>
                <w:b w:val="0"/>
                <w:bCs/>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264EA3">
            <w:pPr>
              <w:jc w:val="center"/>
              <w:rPr>
                <w:rFonts w:hint="default" w:cs="宋体"/>
                <w:b w:val="0"/>
                <w:bCs/>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5309C2">
            <w:pPr>
              <w:jc w:val="center"/>
              <w:rPr>
                <w:rFonts w:hint="default" w:cs="宋体"/>
                <w:b w:val="0"/>
                <w:bCs/>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EED28">
            <w:pPr>
              <w:jc w:val="center"/>
              <w:rPr>
                <w:rFonts w:hint="default" w:cs="宋体"/>
                <w:b w:val="0"/>
                <w:bCs/>
                <w:color w:val="000000"/>
                <w:sz w:val="20"/>
                <w:szCs w:val="20"/>
              </w:rPr>
            </w:pPr>
          </w:p>
        </w:tc>
      </w:tr>
      <w:tr w14:paraId="088868B3">
        <w:tblPrEx>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D75C58">
            <w:pPr>
              <w:jc w:val="center"/>
              <w:rPr>
                <w:rFonts w:hint="default" w:cs="宋体"/>
                <w:b w:val="0"/>
                <w:bCs/>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0D97ABE6">
            <w:pPr>
              <w:jc w:val="center"/>
              <w:rPr>
                <w:rFonts w:hint="default" w:cs="宋体"/>
                <w:b w:val="0"/>
                <w:bCs/>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5FA19">
            <w:pPr>
              <w:jc w:val="center"/>
              <w:rPr>
                <w:rFonts w:hint="default" w:cs="宋体"/>
                <w:b w:val="0"/>
                <w:bCs/>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A645A">
            <w:pPr>
              <w:jc w:val="center"/>
              <w:rPr>
                <w:rFonts w:hint="default" w:cs="宋体"/>
                <w:b w:val="0"/>
                <w:bCs/>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774CE4">
            <w:pPr>
              <w:jc w:val="center"/>
              <w:rPr>
                <w:rFonts w:hint="default" w:cs="宋体"/>
                <w:b w:val="0"/>
                <w:bCs/>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7B1A5">
            <w:pPr>
              <w:jc w:val="center"/>
              <w:rPr>
                <w:rFonts w:hint="default" w:cs="宋体"/>
                <w:b w:val="0"/>
                <w:bCs/>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B1623C">
            <w:pPr>
              <w:jc w:val="center"/>
              <w:rPr>
                <w:rFonts w:hint="default" w:cs="宋体"/>
                <w:b w:val="0"/>
                <w:bCs/>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4F8F4">
            <w:pPr>
              <w:jc w:val="center"/>
              <w:rPr>
                <w:rFonts w:hint="default" w:cs="宋体"/>
                <w:b w:val="0"/>
                <w:bCs/>
                <w:color w:val="000000"/>
                <w:sz w:val="20"/>
                <w:szCs w:val="20"/>
              </w:rPr>
            </w:pPr>
          </w:p>
        </w:tc>
      </w:tr>
      <w:tr w14:paraId="132A72F8">
        <w:tblPrEx>
          <w:tblCellMar>
            <w:top w:w="0" w:type="dxa"/>
            <w:left w:w="0" w:type="dxa"/>
            <w:bottom w:w="0" w:type="dxa"/>
            <w:right w:w="0" w:type="dxa"/>
          </w:tblCellMar>
        </w:tblPrEx>
        <w:trPr>
          <w:trHeight w:val="312"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CA589">
            <w:pPr>
              <w:jc w:val="center"/>
              <w:rPr>
                <w:rFonts w:hint="default" w:cs="宋体"/>
                <w:b w:val="0"/>
                <w:bCs/>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14:paraId="25C306E8">
            <w:pPr>
              <w:jc w:val="center"/>
              <w:rPr>
                <w:rFonts w:hint="default" w:cs="宋体"/>
                <w:b w:val="0"/>
                <w:bCs/>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51612">
            <w:pPr>
              <w:jc w:val="center"/>
              <w:rPr>
                <w:rFonts w:hint="default" w:cs="宋体"/>
                <w:b w:val="0"/>
                <w:bCs/>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58F3D">
            <w:pPr>
              <w:jc w:val="center"/>
              <w:rPr>
                <w:rFonts w:hint="default" w:cs="宋体"/>
                <w:b w:val="0"/>
                <w:bCs/>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6CDA9">
            <w:pPr>
              <w:jc w:val="center"/>
              <w:rPr>
                <w:rFonts w:hint="default" w:cs="宋体"/>
                <w:b w:val="0"/>
                <w:bCs/>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C4ECE3">
            <w:pPr>
              <w:jc w:val="center"/>
              <w:rPr>
                <w:rFonts w:hint="default" w:cs="宋体"/>
                <w:b w:val="0"/>
                <w:bCs/>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FEF75D">
            <w:pPr>
              <w:jc w:val="center"/>
              <w:rPr>
                <w:rFonts w:hint="default" w:cs="宋体"/>
                <w:b w:val="0"/>
                <w:bCs/>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06D1C">
            <w:pPr>
              <w:jc w:val="center"/>
              <w:rPr>
                <w:rFonts w:hint="default" w:cs="宋体"/>
                <w:b w:val="0"/>
                <w:bCs/>
                <w:color w:val="000000"/>
                <w:sz w:val="20"/>
                <w:szCs w:val="20"/>
              </w:rPr>
            </w:pPr>
          </w:p>
        </w:tc>
      </w:tr>
      <w:tr w14:paraId="154B3DE3">
        <w:tblPrEx>
          <w:tblCellMar>
            <w:top w:w="0" w:type="dxa"/>
            <w:left w:w="0" w:type="dxa"/>
            <w:bottom w:w="0" w:type="dxa"/>
            <w:right w:w="0" w:type="dxa"/>
          </w:tblCellMar>
        </w:tblPrEx>
        <w:trPr>
          <w:trHeight w:val="312" w:hRule="exac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5445A">
            <w:pPr>
              <w:jc w:val="center"/>
              <w:textAlignment w:val="center"/>
              <w:rPr>
                <w:rFonts w:hint="default" w:cs="宋体"/>
                <w:b w:val="0"/>
                <w:bCs/>
                <w:color w:val="000000"/>
                <w:sz w:val="20"/>
                <w:szCs w:val="20"/>
              </w:rPr>
            </w:pPr>
            <w:r>
              <w:rPr>
                <w:rFonts w:cs="宋体"/>
                <w:b w:val="0"/>
                <w:bCs/>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582DE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439.52</w:t>
            </w:r>
            <w:r>
              <w:rPr>
                <w:rFonts w:ascii="Times New Roman" w:hAnsi="Times New Roman"/>
                <w:b w:val="0"/>
                <w:bCs/>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23A23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432.51</w:t>
            </w:r>
            <w:r>
              <w:rPr>
                <w:rFonts w:ascii="Times New Roman" w:hAnsi="Times New Roman"/>
                <w:b w:val="0"/>
                <w:bCs/>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26F98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7.01</w:t>
            </w:r>
            <w:r>
              <w:rPr>
                <w:rFonts w:ascii="Times New Roman" w:hAnsi="Times New Roman"/>
                <w:b w:val="0"/>
                <w:bCs/>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1030B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BBD926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A1318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6BA74756">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A1D67">
            <w:pPr>
              <w:textAlignment w:val="center"/>
              <w:rPr>
                <w:rFonts w:hint="default" w:cs="宋体"/>
                <w:b w:val="0"/>
                <w:bCs/>
                <w:color w:val="000000"/>
                <w:sz w:val="20"/>
                <w:szCs w:val="20"/>
              </w:rPr>
            </w:pPr>
            <w:r>
              <w:rPr>
                <w:rFonts w:cs="宋体"/>
                <w:b w:val="0"/>
                <w:bCs/>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DD7B7B">
            <w:pPr>
              <w:textAlignment w:val="center"/>
              <w:rPr>
                <w:rFonts w:hint="default" w:cs="宋体"/>
                <w:b w:val="0"/>
                <w:bCs/>
                <w:color w:val="000000"/>
                <w:sz w:val="20"/>
                <w:szCs w:val="20"/>
              </w:rPr>
            </w:pPr>
            <w:r>
              <w:rPr>
                <w:rFonts w:cs="宋体"/>
                <w:b w:val="0"/>
                <w:bCs/>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354E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44.46</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57E2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44.46</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A2628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D853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39D2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CA60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5D5FAB49">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EC0C23">
            <w:pPr>
              <w:textAlignment w:val="center"/>
              <w:rPr>
                <w:rFonts w:hint="default" w:cs="宋体"/>
                <w:b w:val="0"/>
                <w:bCs/>
                <w:color w:val="000000"/>
                <w:sz w:val="20"/>
                <w:szCs w:val="20"/>
              </w:rPr>
            </w:pPr>
            <w:r>
              <w:rPr>
                <w:rFonts w:cs="宋体"/>
                <w:b w:val="0"/>
                <w:bCs/>
                <w:color w:val="000000"/>
                <w:sz w:val="20"/>
                <w:szCs w:val="20"/>
              </w:rPr>
              <w:t>20801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C42CE7">
            <w:pPr>
              <w:textAlignment w:val="center"/>
              <w:rPr>
                <w:rFonts w:hint="default" w:cs="宋体"/>
                <w:b w:val="0"/>
                <w:bCs/>
                <w:color w:val="000000"/>
                <w:sz w:val="20"/>
                <w:szCs w:val="20"/>
              </w:rPr>
            </w:pPr>
            <w:r>
              <w:rPr>
                <w:rFonts w:cs="宋体"/>
                <w:b w:val="0"/>
                <w:bCs/>
                <w:color w:val="000000"/>
                <w:sz w:val="20"/>
                <w:szCs w:val="20"/>
              </w:rPr>
              <w:t>人力资源和社会保障管理事务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ECD6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281D0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FA7A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A55D6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1CF7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94D2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7F628540">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AAC9B">
            <w:pPr>
              <w:textAlignment w:val="center"/>
              <w:rPr>
                <w:rFonts w:hint="default" w:cs="宋体"/>
                <w:b w:val="0"/>
                <w:bCs/>
                <w:color w:val="000000"/>
                <w:sz w:val="20"/>
                <w:szCs w:val="20"/>
              </w:rPr>
            </w:pPr>
            <w:r>
              <w:rPr>
                <w:rFonts w:cs="宋体"/>
                <w:b w:val="0"/>
                <w:bCs/>
                <w:color w:val="000000"/>
                <w:sz w:val="20"/>
                <w:szCs w:val="20"/>
              </w:rPr>
              <w:t>2080199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1889BE">
            <w:pPr>
              <w:textAlignment w:val="center"/>
              <w:rPr>
                <w:rFonts w:hint="default" w:cs="宋体"/>
                <w:b w:val="0"/>
                <w:bCs/>
                <w:color w:val="000000"/>
                <w:sz w:val="20"/>
                <w:szCs w:val="20"/>
              </w:rPr>
            </w:pPr>
            <w:r>
              <w:rPr>
                <w:rFonts w:cs="宋体"/>
                <w:b w:val="0"/>
                <w:bCs/>
                <w:color w:val="000000"/>
                <w:sz w:val="20"/>
                <w:szCs w:val="20"/>
              </w:rPr>
              <w:t>其他人力资源和社会保障管理事务支出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F668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D616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61BA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3C4A4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EDBF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9453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70C46416">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632F9">
            <w:pPr>
              <w:textAlignment w:val="center"/>
              <w:rPr>
                <w:rFonts w:hint="default" w:cs="宋体"/>
                <w:b w:val="0"/>
                <w:bCs/>
                <w:color w:val="000000"/>
                <w:sz w:val="20"/>
                <w:szCs w:val="20"/>
              </w:rPr>
            </w:pPr>
            <w:r>
              <w:rPr>
                <w:rFonts w:cs="宋体"/>
                <w:b w:val="0"/>
                <w:bCs/>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FFFD90E">
            <w:pPr>
              <w:textAlignment w:val="center"/>
              <w:rPr>
                <w:rFonts w:hint="default" w:cs="宋体"/>
                <w:b w:val="0"/>
                <w:bCs/>
                <w:color w:val="000000"/>
                <w:sz w:val="20"/>
                <w:szCs w:val="20"/>
              </w:rPr>
            </w:pPr>
            <w:r>
              <w:rPr>
                <w:rFonts w:cs="宋体"/>
                <w:b w:val="0"/>
                <w:bCs/>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B3A6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42.82</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BED1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42.82</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4349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A32E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819B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0291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6778A928">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D53A8">
            <w:pPr>
              <w:textAlignment w:val="center"/>
              <w:rPr>
                <w:rFonts w:hint="default" w:cs="宋体"/>
                <w:b w:val="0"/>
                <w:bCs/>
                <w:color w:val="000000"/>
                <w:sz w:val="20"/>
                <w:szCs w:val="20"/>
              </w:rPr>
            </w:pPr>
            <w:r>
              <w:rPr>
                <w:rFonts w:cs="宋体"/>
                <w:b w:val="0"/>
                <w:bCs/>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1FD145">
            <w:pPr>
              <w:textAlignment w:val="center"/>
              <w:rPr>
                <w:rFonts w:hint="default" w:cs="宋体"/>
                <w:b w:val="0"/>
                <w:bCs/>
                <w:color w:val="000000"/>
                <w:sz w:val="20"/>
                <w:szCs w:val="20"/>
              </w:rPr>
            </w:pPr>
            <w:r>
              <w:rPr>
                <w:rFonts w:cs="宋体"/>
                <w:b w:val="0"/>
                <w:bCs/>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312A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4.64</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6E41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4.64</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66C8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494E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F922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4E00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69EF5233">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15CFE">
            <w:pPr>
              <w:textAlignment w:val="center"/>
              <w:rPr>
                <w:rFonts w:hint="default" w:cs="宋体"/>
                <w:b w:val="0"/>
                <w:bCs/>
                <w:color w:val="000000"/>
                <w:sz w:val="20"/>
                <w:szCs w:val="20"/>
              </w:rPr>
            </w:pPr>
            <w:r>
              <w:rPr>
                <w:rFonts w:cs="宋体"/>
                <w:b w:val="0"/>
                <w:bCs/>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7A41BE">
            <w:pPr>
              <w:textAlignment w:val="center"/>
              <w:rPr>
                <w:rFonts w:hint="default" w:cs="宋体"/>
                <w:b w:val="0"/>
                <w:bCs/>
                <w:color w:val="000000"/>
                <w:sz w:val="20"/>
                <w:szCs w:val="20"/>
              </w:rPr>
            </w:pPr>
            <w:r>
              <w:rPr>
                <w:rFonts w:cs="宋体"/>
                <w:b w:val="0"/>
                <w:bCs/>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F33D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28.87</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2CAE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28.87</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F39B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528F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9DF9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1A617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3B7C2AEA">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E236AB">
            <w:pPr>
              <w:textAlignment w:val="center"/>
              <w:rPr>
                <w:rFonts w:hint="default" w:cs="宋体"/>
                <w:b w:val="0"/>
                <w:bCs/>
                <w:color w:val="000000"/>
                <w:sz w:val="20"/>
                <w:szCs w:val="20"/>
              </w:rPr>
            </w:pPr>
            <w:r>
              <w:rPr>
                <w:rFonts w:cs="宋体"/>
                <w:b w:val="0"/>
                <w:bCs/>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F59A73">
            <w:pPr>
              <w:textAlignment w:val="center"/>
              <w:rPr>
                <w:rFonts w:hint="default" w:cs="宋体"/>
                <w:b w:val="0"/>
                <w:bCs/>
                <w:color w:val="000000"/>
                <w:sz w:val="20"/>
                <w:szCs w:val="20"/>
              </w:rPr>
            </w:pPr>
            <w:r>
              <w:rPr>
                <w:rFonts w:cs="宋体"/>
                <w:b w:val="0"/>
                <w:bCs/>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FCE9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9.30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2F24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9.30</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F4BA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58569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A6C9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2D360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D1B80AF">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68325">
            <w:pPr>
              <w:textAlignment w:val="center"/>
              <w:rPr>
                <w:rFonts w:hint="default" w:cs="宋体"/>
                <w:b w:val="0"/>
                <w:bCs/>
                <w:color w:val="000000"/>
                <w:sz w:val="20"/>
                <w:szCs w:val="20"/>
              </w:rPr>
            </w:pPr>
            <w:r>
              <w:rPr>
                <w:rFonts w:cs="宋体"/>
                <w:b w:val="0"/>
                <w:bCs/>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433E2B">
            <w:pPr>
              <w:textAlignment w:val="center"/>
              <w:rPr>
                <w:rFonts w:hint="default" w:cs="宋体"/>
                <w:b w:val="0"/>
                <w:bCs/>
                <w:color w:val="000000"/>
                <w:sz w:val="20"/>
                <w:szCs w:val="20"/>
              </w:rPr>
            </w:pPr>
            <w:r>
              <w:rPr>
                <w:rFonts w:cs="宋体"/>
                <w:b w:val="0"/>
                <w:bCs/>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91FB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385.20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E8DC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378.19</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37BDE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7.01</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C27EA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7A277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9A36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6FF641D0">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C8A71A">
            <w:pPr>
              <w:textAlignment w:val="center"/>
              <w:rPr>
                <w:rFonts w:hint="default" w:cs="宋体"/>
                <w:b w:val="0"/>
                <w:bCs/>
                <w:color w:val="000000"/>
                <w:sz w:val="20"/>
                <w:szCs w:val="20"/>
              </w:rPr>
            </w:pPr>
            <w:r>
              <w:rPr>
                <w:rFonts w:cs="宋体"/>
                <w:b w:val="0"/>
                <w:bCs/>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C7E7E2A">
            <w:pPr>
              <w:textAlignment w:val="center"/>
              <w:rPr>
                <w:rFonts w:hint="default" w:cs="宋体"/>
                <w:b w:val="0"/>
                <w:bCs/>
                <w:color w:val="000000"/>
                <w:sz w:val="20"/>
                <w:szCs w:val="20"/>
              </w:rPr>
            </w:pPr>
            <w:r>
              <w:rPr>
                <w:rFonts w:cs="宋体"/>
                <w:b w:val="0"/>
                <w:bCs/>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1F92D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309.62</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2995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303.14</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DC2D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6.48</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FC5F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9E56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E166C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194E944">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EF43C">
            <w:pPr>
              <w:textAlignment w:val="center"/>
              <w:rPr>
                <w:rFonts w:hint="default" w:cs="宋体"/>
                <w:b w:val="0"/>
                <w:bCs/>
                <w:color w:val="000000"/>
                <w:sz w:val="20"/>
                <w:szCs w:val="20"/>
              </w:rPr>
            </w:pPr>
            <w:r>
              <w:rPr>
                <w:rFonts w:cs="宋体"/>
                <w:b w:val="0"/>
                <w:bCs/>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21415C2">
            <w:pPr>
              <w:textAlignment w:val="center"/>
              <w:rPr>
                <w:rFonts w:hint="default" w:cs="宋体"/>
                <w:b w:val="0"/>
                <w:bCs/>
                <w:color w:val="000000"/>
                <w:sz w:val="20"/>
                <w:szCs w:val="20"/>
              </w:rPr>
            </w:pPr>
            <w:r>
              <w:rPr>
                <w:rFonts w:cs="宋体"/>
                <w:b w:val="0"/>
                <w:bCs/>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574B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306.26</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ACBA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303.14</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23D1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3.12</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DDC2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2A1D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11C14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9AC5E32">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568A8">
            <w:pPr>
              <w:textAlignment w:val="center"/>
              <w:rPr>
                <w:rFonts w:hint="default" w:cs="宋体"/>
                <w:b w:val="0"/>
                <w:bCs/>
                <w:color w:val="000000"/>
                <w:sz w:val="20"/>
                <w:szCs w:val="20"/>
              </w:rPr>
            </w:pPr>
            <w:r>
              <w:rPr>
                <w:rFonts w:cs="宋体"/>
                <w:b w:val="0"/>
                <w:bCs/>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55C2EE">
            <w:pPr>
              <w:textAlignment w:val="center"/>
              <w:rPr>
                <w:rFonts w:hint="default" w:cs="宋体"/>
                <w:b w:val="0"/>
                <w:bCs/>
                <w:color w:val="000000"/>
                <w:sz w:val="20"/>
                <w:szCs w:val="20"/>
              </w:rPr>
            </w:pPr>
            <w:r>
              <w:rPr>
                <w:rFonts w:cs="宋体"/>
                <w:b w:val="0"/>
                <w:bCs/>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DB30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3.36</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EC0B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5C01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3.36</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824D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8121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D154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253C12DD">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966D9">
            <w:pPr>
              <w:textAlignment w:val="center"/>
              <w:rPr>
                <w:rFonts w:hint="default" w:cs="宋体"/>
                <w:b w:val="0"/>
                <w:bCs/>
                <w:color w:val="000000"/>
                <w:sz w:val="20"/>
                <w:szCs w:val="20"/>
              </w:rPr>
            </w:pPr>
            <w:r>
              <w:rPr>
                <w:rFonts w:cs="宋体"/>
                <w:b w:val="0"/>
                <w:bCs/>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850FFA">
            <w:pPr>
              <w:textAlignment w:val="center"/>
              <w:rPr>
                <w:rFonts w:hint="default" w:cs="宋体"/>
                <w:b w:val="0"/>
                <w:bCs/>
                <w:color w:val="000000"/>
                <w:sz w:val="20"/>
                <w:szCs w:val="20"/>
              </w:rPr>
            </w:pPr>
            <w:r>
              <w:rPr>
                <w:rFonts w:cs="宋体"/>
                <w:b w:val="0"/>
                <w:bCs/>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E59F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57.98</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7CB0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57.45</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B4C1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0.53</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09FE3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2A28A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CF81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2ED081B0">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0973A">
            <w:pPr>
              <w:textAlignment w:val="center"/>
              <w:rPr>
                <w:rFonts w:hint="default" w:cs="宋体"/>
                <w:b w:val="0"/>
                <w:bCs/>
                <w:color w:val="000000"/>
                <w:sz w:val="20"/>
                <w:szCs w:val="20"/>
              </w:rPr>
            </w:pPr>
            <w:r>
              <w:rPr>
                <w:rFonts w:cs="宋体"/>
                <w:b w:val="0"/>
                <w:bCs/>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EAF4D8">
            <w:pPr>
              <w:textAlignment w:val="center"/>
              <w:rPr>
                <w:rFonts w:hint="default" w:cs="宋体"/>
                <w:b w:val="0"/>
                <w:bCs/>
                <w:color w:val="000000"/>
                <w:sz w:val="20"/>
                <w:szCs w:val="20"/>
              </w:rPr>
            </w:pPr>
            <w:r>
              <w:rPr>
                <w:rFonts w:cs="宋体"/>
                <w:b w:val="0"/>
                <w:bCs/>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0DB5B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57.45</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18286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57.45</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BCAC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DCF5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BEAD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B7551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373CE4C2">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F8C1AD">
            <w:pPr>
              <w:textAlignment w:val="center"/>
              <w:rPr>
                <w:rFonts w:hint="default" w:cs="宋体"/>
                <w:b w:val="0"/>
                <w:bCs/>
                <w:color w:val="000000"/>
                <w:sz w:val="20"/>
                <w:szCs w:val="20"/>
              </w:rPr>
            </w:pPr>
            <w:r>
              <w:rPr>
                <w:rFonts w:cs="宋体"/>
                <w:b w:val="0"/>
                <w:bCs/>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916B60">
            <w:pPr>
              <w:textAlignment w:val="center"/>
              <w:rPr>
                <w:rFonts w:hint="default" w:cs="宋体"/>
                <w:b w:val="0"/>
                <w:bCs/>
                <w:color w:val="000000"/>
                <w:sz w:val="20"/>
                <w:szCs w:val="20"/>
              </w:rPr>
            </w:pPr>
            <w:r>
              <w:rPr>
                <w:rFonts w:cs="宋体"/>
                <w:b w:val="0"/>
                <w:bCs/>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CCDB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0.53</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3154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EAB6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0.53</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3A383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38EB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FB8F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7B4E8DAA">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10CD5">
            <w:pPr>
              <w:textAlignment w:val="center"/>
              <w:rPr>
                <w:rFonts w:hint="default" w:cs="宋体"/>
                <w:b w:val="0"/>
                <w:bCs/>
                <w:color w:val="000000"/>
                <w:sz w:val="20"/>
                <w:szCs w:val="20"/>
              </w:rPr>
            </w:pPr>
            <w:r>
              <w:rPr>
                <w:rFonts w:cs="宋体"/>
                <w:b w:val="0"/>
                <w:bCs/>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03CA2B">
            <w:pPr>
              <w:textAlignment w:val="center"/>
              <w:rPr>
                <w:rFonts w:hint="default" w:cs="宋体"/>
                <w:b w:val="0"/>
                <w:bCs/>
                <w:color w:val="000000"/>
                <w:sz w:val="20"/>
                <w:szCs w:val="20"/>
              </w:rPr>
            </w:pPr>
            <w:r>
              <w:rPr>
                <w:rFonts w:cs="宋体"/>
                <w:b w:val="0"/>
                <w:bCs/>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3C2C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17.61</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BCE18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17.61</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C3B75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51B13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AA65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E205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61E40CB0">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D1785A">
            <w:pPr>
              <w:textAlignment w:val="center"/>
              <w:rPr>
                <w:rFonts w:hint="default" w:cs="宋体"/>
                <w:b w:val="0"/>
                <w:bCs/>
                <w:color w:val="000000"/>
                <w:sz w:val="20"/>
                <w:szCs w:val="20"/>
              </w:rPr>
            </w:pPr>
            <w:r>
              <w:rPr>
                <w:rFonts w:cs="宋体"/>
                <w:b w:val="0"/>
                <w:bCs/>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1C6ECC">
            <w:pPr>
              <w:textAlignment w:val="center"/>
              <w:rPr>
                <w:rFonts w:hint="default" w:cs="宋体"/>
                <w:b w:val="0"/>
                <w:bCs/>
                <w:color w:val="000000"/>
                <w:sz w:val="20"/>
                <w:szCs w:val="20"/>
              </w:rPr>
            </w:pPr>
            <w:r>
              <w:rPr>
                <w:rFonts w:cs="宋体"/>
                <w:b w:val="0"/>
                <w:bCs/>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6909F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16.02</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0BFD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16.02</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FDC07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CACD2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33DE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A571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D864DDA">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2797D0">
            <w:pPr>
              <w:textAlignment w:val="center"/>
              <w:rPr>
                <w:rFonts w:hint="default" w:cs="宋体"/>
                <w:b w:val="0"/>
                <w:bCs/>
                <w:color w:val="000000"/>
                <w:sz w:val="20"/>
                <w:szCs w:val="20"/>
              </w:rPr>
            </w:pPr>
            <w:r>
              <w:rPr>
                <w:rFonts w:cs="宋体"/>
                <w:b w:val="0"/>
                <w:bCs/>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FE308B">
            <w:pPr>
              <w:textAlignment w:val="center"/>
              <w:rPr>
                <w:rFonts w:hint="default" w:cs="宋体"/>
                <w:b w:val="0"/>
                <w:bCs/>
                <w:color w:val="000000"/>
                <w:sz w:val="20"/>
                <w:szCs w:val="20"/>
              </w:rPr>
            </w:pPr>
            <w:r>
              <w:rPr>
                <w:rFonts w:cs="宋体"/>
                <w:b w:val="0"/>
                <w:bCs/>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EAE2D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1.58</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4E072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1.58</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9E99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318A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40E9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9F80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1C56B632">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51FE6">
            <w:pPr>
              <w:textAlignment w:val="center"/>
              <w:rPr>
                <w:rFonts w:hint="default" w:cs="宋体"/>
                <w:b w:val="0"/>
                <w:bCs/>
                <w:color w:val="000000"/>
                <w:sz w:val="20"/>
                <w:szCs w:val="20"/>
              </w:rPr>
            </w:pPr>
            <w:r>
              <w:rPr>
                <w:rFonts w:cs="宋体"/>
                <w:b w:val="0"/>
                <w:bCs/>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77283E">
            <w:pPr>
              <w:textAlignment w:val="center"/>
              <w:rPr>
                <w:rFonts w:hint="default" w:cs="宋体"/>
                <w:b w:val="0"/>
                <w:bCs/>
                <w:color w:val="000000"/>
                <w:sz w:val="20"/>
                <w:szCs w:val="20"/>
              </w:rPr>
            </w:pPr>
            <w:r>
              <w:rPr>
                <w:rFonts w:cs="宋体"/>
                <w:b w:val="0"/>
                <w:bCs/>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489A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9.85</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95AC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9.85</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472C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144D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94E5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176C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61C317E7">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627E49">
            <w:pPr>
              <w:textAlignment w:val="center"/>
              <w:rPr>
                <w:rFonts w:hint="default" w:cs="宋体"/>
                <w:b w:val="0"/>
                <w:bCs/>
                <w:color w:val="000000"/>
                <w:sz w:val="20"/>
                <w:szCs w:val="20"/>
              </w:rPr>
            </w:pPr>
            <w:r>
              <w:rPr>
                <w:rFonts w:cs="宋体"/>
                <w:b w:val="0"/>
                <w:bCs/>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1E79E8">
            <w:pPr>
              <w:textAlignment w:val="center"/>
              <w:rPr>
                <w:rFonts w:hint="default" w:cs="宋体"/>
                <w:b w:val="0"/>
                <w:bCs/>
                <w:color w:val="000000"/>
                <w:sz w:val="20"/>
                <w:szCs w:val="20"/>
              </w:rPr>
            </w:pPr>
            <w:r>
              <w:rPr>
                <w:rFonts w:cs="宋体"/>
                <w:b w:val="0"/>
                <w:bCs/>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488F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9.85</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3D76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9.85</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0452B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1447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C89D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8F0F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423F6112">
        <w:tblPrEx>
          <w:tblCellMar>
            <w:top w:w="0" w:type="dxa"/>
            <w:left w:w="0" w:type="dxa"/>
            <w:bottom w:w="0" w:type="dxa"/>
            <w:right w:w="0" w:type="dxa"/>
          </w:tblCellMar>
        </w:tblPrEx>
        <w:trPr>
          <w:trHeight w:val="312"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9ED39">
            <w:pPr>
              <w:textAlignment w:val="center"/>
              <w:rPr>
                <w:rFonts w:hint="default" w:cs="宋体"/>
                <w:b w:val="0"/>
                <w:bCs/>
                <w:color w:val="000000"/>
                <w:sz w:val="20"/>
                <w:szCs w:val="20"/>
              </w:rPr>
            </w:pPr>
            <w:r>
              <w:rPr>
                <w:rFonts w:cs="宋体"/>
                <w:b w:val="0"/>
                <w:bCs/>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B67849">
            <w:pPr>
              <w:textAlignment w:val="center"/>
              <w:rPr>
                <w:rFonts w:hint="default" w:cs="宋体"/>
                <w:b w:val="0"/>
                <w:bCs/>
                <w:color w:val="000000"/>
                <w:sz w:val="20"/>
                <w:szCs w:val="20"/>
              </w:rPr>
            </w:pPr>
            <w:r>
              <w:rPr>
                <w:rFonts w:cs="宋体"/>
                <w:b w:val="0"/>
                <w:bCs/>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E3B6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9.85</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9CC1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9.85</w:t>
            </w:r>
            <w:r>
              <w:rPr>
                <w:rFonts w:ascii="Times New Roman" w:hAnsi="Times New Roman"/>
                <w:b w:val="0"/>
                <w:bCs/>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81E7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BA83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C3F1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A254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bl>
    <w:p w14:paraId="41AD1CF6">
      <w:pPr>
        <w:rPr>
          <w:rFonts w:hint="default" w:cs="宋体"/>
          <w:sz w:val="21"/>
          <w:szCs w:val="21"/>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9"/>
        <w:tblW w:w="15207" w:type="dxa"/>
        <w:tblInd w:w="0" w:type="dxa"/>
        <w:tblLayout w:type="fixed"/>
        <w:tblCellMar>
          <w:top w:w="0" w:type="dxa"/>
          <w:left w:w="0" w:type="dxa"/>
          <w:bottom w:w="0" w:type="dxa"/>
          <w:right w:w="0" w:type="dxa"/>
        </w:tblCellMar>
      </w:tblPr>
      <w:tblGrid>
        <w:gridCol w:w="2967"/>
        <w:gridCol w:w="1284"/>
        <w:gridCol w:w="3416"/>
        <w:gridCol w:w="1036"/>
        <w:gridCol w:w="1992"/>
        <w:gridCol w:w="2256"/>
        <w:gridCol w:w="2256"/>
      </w:tblGrid>
      <w:tr w14:paraId="4B812803">
        <w:tblPrEx>
          <w:tblCellMar>
            <w:top w:w="0" w:type="dxa"/>
            <w:left w:w="0" w:type="dxa"/>
            <w:bottom w:w="0" w:type="dxa"/>
            <w:right w:w="0" w:type="dxa"/>
          </w:tblCellMar>
        </w:tblPrEx>
        <w:trPr>
          <w:trHeight w:val="90" w:hRule="atLeast"/>
        </w:trPr>
        <w:tc>
          <w:tcPr>
            <w:tcW w:w="15207" w:type="dxa"/>
            <w:gridSpan w:val="7"/>
            <w:tcBorders>
              <w:top w:val="nil"/>
              <w:left w:val="nil"/>
              <w:bottom w:val="nil"/>
              <w:right w:val="nil"/>
            </w:tcBorders>
            <w:shd w:val="clear" w:color="auto" w:fill="auto"/>
            <w:tcMar>
              <w:top w:w="15" w:type="dxa"/>
              <w:left w:w="15" w:type="dxa"/>
              <w:right w:w="15" w:type="dxa"/>
            </w:tcMar>
            <w:vAlign w:val="bottom"/>
          </w:tcPr>
          <w:p w14:paraId="6C751396">
            <w:pPr>
              <w:spacing w:line="400" w:lineRule="exact"/>
              <w:jc w:val="center"/>
              <w:textAlignment w:val="bottom"/>
              <w:rPr>
                <w:rFonts w:hint="default" w:cs="宋体"/>
                <w:b w:val="0"/>
                <w:bCs/>
                <w:color w:val="000000"/>
                <w:sz w:val="32"/>
                <w:szCs w:val="32"/>
              </w:rPr>
            </w:pPr>
            <w:r>
              <w:rPr>
                <w:rFonts w:cs="宋体"/>
                <w:b w:val="0"/>
                <w:bCs/>
                <w:color w:val="000000"/>
                <w:sz w:val="32"/>
                <w:szCs w:val="32"/>
              </w:rPr>
              <w:t>财政拨款收入支出决算总表</w:t>
            </w:r>
          </w:p>
        </w:tc>
      </w:tr>
      <w:tr w14:paraId="3A7F63FB">
        <w:tblPrEx>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14:paraId="27DEFB1B">
            <w:pPr>
              <w:spacing w:line="200" w:lineRule="exact"/>
              <w:rPr>
                <w:rFonts w:hint="default" w:cs="宋体"/>
                <w:b w:val="0"/>
                <w:bCs/>
                <w:color w:val="000000"/>
                <w:sz w:val="18"/>
                <w:szCs w:val="18"/>
              </w:rPr>
            </w:pPr>
            <w:r>
              <w:rPr>
                <w:rFonts w:cs="宋体"/>
                <w:b w:val="0"/>
                <w:bCs/>
                <w:sz w:val="20"/>
                <w:szCs w:val="20"/>
              </w:rPr>
              <w:t>单位</w:t>
            </w:r>
            <w:r>
              <w:rPr>
                <w:rFonts w:cs="宋体"/>
                <w:b w:val="0"/>
                <w:bCs/>
                <w:color w:val="000000"/>
                <w:sz w:val="20"/>
                <w:szCs w:val="20"/>
              </w:rPr>
              <w:t>：</w:t>
            </w:r>
            <w:r>
              <w:rPr>
                <w:b w:val="0"/>
                <w:bCs/>
                <w:color w:val="000000"/>
                <w:sz w:val="20"/>
                <w:u w:color="auto"/>
              </w:rPr>
              <w:t>秀山土家族苗族自治县涌洞镇卫生院</w:t>
            </w:r>
          </w:p>
        </w:tc>
        <w:tc>
          <w:tcPr>
            <w:tcW w:w="1036" w:type="dxa"/>
            <w:tcBorders>
              <w:top w:val="nil"/>
              <w:left w:val="nil"/>
              <w:bottom w:val="nil"/>
              <w:right w:val="nil"/>
            </w:tcBorders>
            <w:shd w:val="clear" w:color="auto" w:fill="auto"/>
            <w:tcMar>
              <w:top w:w="15" w:type="dxa"/>
              <w:left w:w="15" w:type="dxa"/>
              <w:right w:w="15" w:type="dxa"/>
            </w:tcMar>
            <w:vAlign w:val="bottom"/>
          </w:tcPr>
          <w:p w14:paraId="6A91177B">
            <w:pPr>
              <w:spacing w:line="200" w:lineRule="exact"/>
              <w:rPr>
                <w:rFonts w:hint="default" w:cs="宋体"/>
                <w:b w:val="0"/>
                <w:bCs/>
                <w:color w:val="000000"/>
                <w:sz w:val="18"/>
                <w:szCs w:val="18"/>
              </w:rPr>
            </w:pPr>
          </w:p>
        </w:tc>
        <w:tc>
          <w:tcPr>
            <w:tcW w:w="1992" w:type="dxa"/>
            <w:tcBorders>
              <w:top w:val="nil"/>
              <w:left w:val="nil"/>
              <w:bottom w:val="nil"/>
              <w:right w:val="nil"/>
            </w:tcBorders>
            <w:shd w:val="clear" w:color="auto" w:fill="auto"/>
            <w:tcMar>
              <w:top w:w="15" w:type="dxa"/>
              <w:left w:w="15" w:type="dxa"/>
              <w:right w:w="15" w:type="dxa"/>
            </w:tcMar>
            <w:vAlign w:val="bottom"/>
          </w:tcPr>
          <w:p w14:paraId="44309C0C">
            <w:pPr>
              <w:spacing w:line="200" w:lineRule="exact"/>
              <w:rPr>
                <w:rFonts w:hint="default" w:cs="宋体"/>
                <w:b w:val="0"/>
                <w:bCs/>
                <w:color w:val="000000"/>
                <w:sz w:val="18"/>
                <w:szCs w:val="18"/>
              </w:rPr>
            </w:pPr>
          </w:p>
        </w:tc>
        <w:tc>
          <w:tcPr>
            <w:tcW w:w="2256" w:type="dxa"/>
            <w:tcBorders>
              <w:top w:val="nil"/>
              <w:left w:val="nil"/>
              <w:bottom w:val="nil"/>
              <w:right w:val="nil"/>
            </w:tcBorders>
            <w:shd w:val="clear" w:color="auto" w:fill="auto"/>
            <w:tcMar>
              <w:top w:w="15" w:type="dxa"/>
              <w:left w:w="15" w:type="dxa"/>
              <w:right w:w="15" w:type="dxa"/>
            </w:tcMar>
            <w:vAlign w:val="bottom"/>
          </w:tcPr>
          <w:p w14:paraId="53F7BBB0">
            <w:pPr>
              <w:spacing w:line="200" w:lineRule="exact"/>
              <w:rPr>
                <w:rFonts w:hint="default" w:cs="宋体"/>
                <w:b w:val="0"/>
                <w:bCs/>
                <w:color w:val="000000"/>
                <w:sz w:val="18"/>
                <w:szCs w:val="18"/>
              </w:rPr>
            </w:pPr>
          </w:p>
        </w:tc>
        <w:tc>
          <w:tcPr>
            <w:tcW w:w="2256" w:type="dxa"/>
            <w:tcBorders>
              <w:top w:val="nil"/>
              <w:left w:val="nil"/>
              <w:bottom w:val="nil"/>
              <w:right w:val="nil"/>
            </w:tcBorders>
            <w:shd w:val="clear" w:color="auto" w:fill="auto"/>
            <w:tcMar>
              <w:top w:w="15" w:type="dxa"/>
              <w:left w:w="15" w:type="dxa"/>
              <w:right w:w="15" w:type="dxa"/>
            </w:tcMar>
            <w:vAlign w:val="bottom"/>
          </w:tcPr>
          <w:p w14:paraId="56C5D316">
            <w:pPr>
              <w:spacing w:line="240" w:lineRule="exact"/>
              <w:jc w:val="right"/>
              <w:textAlignment w:val="bottom"/>
              <w:rPr>
                <w:rFonts w:hint="default" w:cs="宋体"/>
                <w:b w:val="0"/>
                <w:bCs/>
                <w:color w:val="000000"/>
                <w:sz w:val="20"/>
                <w:szCs w:val="20"/>
              </w:rPr>
            </w:pPr>
            <w:r>
              <w:rPr>
                <w:rFonts w:cs="宋体"/>
                <w:b w:val="0"/>
                <w:bCs/>
                <w:color w:val="000000"/>
                <w:sz w:val="20"/>
                <w:szCs w:val="20"/>
              </w:rPr>
              <w:t>公开</w:t>
            </w:r>
            <w:r>
              <w:rPr>
                <w:rFonts w:hint="default" w:ascii="Times New Roman" w:hAnsi="Times New Roman" w:cs="Times New Roman"/>
                <w:b w:val="0"/>
                <w:bCs/>
                <w:color w:val="000000"/>
                <w:sz w:val="20"/>
                <w:szCs w:val="20"/>
              </w:rPr>
              <w:t>04</w:t>
            </w:r>
            <w:r>
              <w:rPr>
                <w:rFonts w:cs="宋体"/>
                <w:b w:val="0"/>
                <w:bCs/>
                <w:color w:val="000000"/>
                <w:sz w:val="20"/>
                <w:szCs w:val="20"/>
              </w:rPr>
              <w:t>表</w:t>
            </w:r>
          </w:p>
        </w:tc>
      </w:tr>
      <w:tr w14:paraId="4F36AE11">
        <w:tblPrEx>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14:paraId="40986704">
            <w:pPr>
              <w:spacing w:line="200" w:lineRule="exact"/>
              <w:rPr>
                <w:rFonts w:hint="default" w:cs="宋体"/>
                <w:b w:val="0"/>
                <w:bCs/>
                <w:color w:val="000000"/>
                <w:sz w:val="18"/>
                <w:szCs w:val="18"/>
              </w:rPr>
            </w:pPr>
          </w:p>
        </w:tc>
        <w:tc>
          <w:tcPr>
            <w:tcW w:w="1036" w:type="dxa"/>
            <w:tcBorders>
              <w:top w:val="nil"/>
              <w:left w:val="nil"/>
              <w:bottom w:val="nil"/>
              <w:right w:val="nil"/>
            </w:tcBorders>
            <w:shd w:val="clear" w:color="auto" w:fill="auto"/>
            <w:tcMar>
              <w:top w:w="15" w:type="dxa"/>
              <w:left w:w="15" w:type="dxa"/>
              <w:right w:w="15" w:type="dxa"/>
            </w:tcMar>
            <w:vAlign w:val="bottom"/>
          </w:tcPr>
          <w:p w14:paraId="4841A21F">
            <w:pPr>
              <w:spacing w:line="200" w:lineRule="exact"/>
              <w:rPr>
                <w:rFonts w:hint="default" w:cs="宋体"/>
                <w:b w:val="0"/>
                <w:bCs/>
                <w:color w:val="000000"/>
                <w:sz w:val="18"/>
                <w:szCs w:val="18"/>
              </w:rPr>
            </w:pPr>
          </w:p>
        </w:tc>
        <w:tc>
          <w:tcPr>
            <w:tcW w:w="1992" w:type="dxa"/>
            <w:tcBorders>
              <w:top w:val="nil"/>
              <w:left w:val="nil"/>
              <w:bottom w:val="nil"/>
              <w:right w:val="nil"/>
            </w:tcBorders>
            <w:shd w:val="clear" w:color="auto" w:fill="auto"/>
            <w:tcMar>
              <w:top w:w="15" w:type="dxa"/>
              <w:left w:w="15" w:type="dxa"/>
              <w:right w:w="15" w:type="dxa"/>
            </w:tcMar>
            <w:vAlign w:val="bottom"/>
          </w:tcPr>
          <w:p w14:paraId="41F19EC0">
            <w:pPr>
              <w:spacing w:line="200" w:lineRule="exact"/>
              <w:rPr>
                <w:rFonts w:hint="default" w:cs="宋体"/>
                <w:b w:val="0"/>
                <w:bCs/>
                <w:color w:val="000000"/>
                <w:sz w:val="18"/>
                <w:szCs w:val="18"/>
              </w:rPr>
            </w:pPr>
          </w:p>
        </w:tc>
        <w:tc>
          <w:tcPr>
            <w:tcW w:w="2256" w:type="dxa"/>
            <w:tcBorders>
              <w:top w:val="nil"/>
              <w:left w:val="nil"/>
              <w:bottom w:val="nil"/>
              <w:right w:val="nil"/>
            </w:tcBorders>
            <w:shd w:val="clear" w:color="auto" w:fill="auto"/>
            <w:tcMar>
              <w:top w:w="15" w:type="dxa"/>
              <w:left w:w="15" w:type="dxa"/>
              <w:right w:w="15" w:type="dxa"/>
            </w:tcMar>
            <w:vAlign w:val="bottom"/>
          </w:tcPr>
          <w:p w14:paraId="29E21F5B">
            <w:pPr>
              <w:spacing w:line="200" w:lineRule="exact"/>
              <w:rPr>
                <w:rFonts w:hint="default" w:cs="宋体"/>
                <w:b w:val="0"/>
                <w:bCs/>
                <w:color w:val="000000"/>
                <w:sz w:val="18"/>
                <w:szCs w:val="18"/>
              </w:rPr>
            </w:pPr>
          </w:p>
        </w:tc>
        <w:tc>
          <w:tcPr>
            <w:tcW w:w="2256" w:type="dxa"/>
            <w:tcBorders>
              <w:top w:val="nil"/>
              <w:left w:val="nil"/>
              <w:bottom w:val="nil"/>
              <w:right w:val="nil"/>
            </w:tcBorders>
            <w:shd w:val="clear" w:color="auto" w:fill="auto"/>
            <w:tcMar>
              <w:top w:w="15" w:type="dxa"/>
              <w:left w:w="15" w:type="dxa"/>
              <w:right w:w="15" w:type="dxa"/>
            </w:tcMar>
            <w:vAlign w:val="bottom"/>
          </w:tcPr>
          <w:p w14:paraId="6328F1BF">
            <w:pPr>
              <w:spacing w:line="280" w:lineRule="exact"/>
              <w:jc w:val="right"/>
              <w:textAlignment w:val="bottom"/>
              <w:rPr>
                <w:rFonts w:hint="default" w:cs="宋体"/>
                <w:b w:val="0"/>
                <w:bCs/>
                <w:color w:val="000000"/>
                <w:sz w:val="20"/>
                <w:szCs w:val="20"/>
              </w:rPr>
            </w:pPr>
            <w:r>
              <w:rPr>
                <w:rFonts w:cs="宋体"/>
                <w:b w:val="0"/>
                <w:bCs/>
                <w:color w:val="000000"/>
                <w:sz w:val="20"/>
                <w:szCs w:val="20"/>
              </w:rPr>
              <w:t>单位：</w:t>
            </w:r>
            <w:r>
              <w:rPr>
                <w:rFonts w:cs="宋体"/>
                <w:b w:val="0"/>
                <w:bCs/>
                <w:sz w:val="20"/>
                <w:szCs w:val="20"/>
              </w:rPr>
              <w:t>万元</w:t>
            </w:r>
          </w:p>
        </w:tc>
      </w:tr>
      <w:tr w14:paraId="02FDFF12">
        <w:tblPrEx>
          <w:tblCellMar>
            <w:top w:w="0" w:type="dxa"/>
            <w:left w:w="0" w:type="dxa"/>
            <w:bottom w:w="0" w:type="dxa"/>
            <w:right w:w="0" w:type="dxa"/>
          </w:tblCellMar>
        </w:tblPrEx>
        <w:trPr>
          <w:trHeight w:val="90" w:hRule="atLeast"/>
        </w:trPr>
        <w:tc>
          <w:tcPr>
            <w:tcW w:w="425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936B0">
            <w:pPr>
              <w:spacing w:line="200" w:lineRule="exact"/>
              <w:jc w:val="center"/>
              <w:textAlignment w:val="center"/>
              <w:rPr>
                <w:rFonts w:hint="default" w:cs="宋体"/>
                <w:b w:val="0"/>
                <w:bCs/>
                <w:color w:val="000000"/>
                <w:sz w:val="18"/>
                <w:szCs w:val="18"/>
              </w:rPr>
            </w:pPr>
            <w:r>
              <w:rPr>
                <w:rFonts w:cs="宋体"/>
                <w:b w:val="0"/>
                <w:bCs/>
                <w:color w:val="000000"/>
                <w:sz w:val="18"/>
                <w:szCs w:val="18"/>
              </w:rPr>
              <w:t>收     入</w:t>
            </w:r>
          </w:p>
        </w:tc>
        <w:tc>
          <w:tcPr>
            <w:tcW w:w="1095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05E86">
            <w:pPr>
              <w:spacing w:line="200" w:lineRule="exact"/>
              <w:jc w:val="center"/>
              <w:textAlignment w:val="center"/>
              <w:rPr>
                <w:rFonts w:hint="default" w:cs="宋体"/>
                <w:b w:val="0"/>
                <w:bCs/>
                <w:color w:val="000000"/>
                <w:sz w:val="18"/>
                <w:szCs w:val="18"/>
              </w:rPr>
            </w:pPr>
            <w:r>
              <w:rPr>
                <w:rFonts w:cs="宋体"/>
                <w:b w:val="0"/>
                <w:bCs/>
                <w:color w:val="000000"/>
                <w:sz w:val="18"/>
                <w:szCs w:val="18"/>
              </w:rPr>
              <w:t>支     出</w:t>
            </w:r>
          </w:p>
        </w:tc>
      </w:tr>
      <w:tr w14:paraId="39B000F9">
        <w:tblPrEx>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360349">
            <w:pPr>
              <w:spacing w:line="200" w:lineRule="exact"/>
              <w:jc w:val="center"/>
              <w:textAlignment w:val="center"/>
              <w:rPr>
                <w:rFonts w:hint="default" w:cs="宋体"/>
                <w:b w:val="0"/>
                <w:bCs/>
                <w:color w:val="000000"/>
                <w:sz w:val="18"/>
                <w:szCs w:val="18"/>
              </w:rPr>
            </w:pPr>
            <w:r>
              <w:rPr>
                <w:rFonts w:cs="宋体"/>
                <w:b w:val="0"/>
                <w:bCs/>
                <w:color w:val="000000"/>
                <w:sz w:val="18"/>
                <w:szCs w:val="18"/>
              </w:rPr>
              <w:t>项目</w:t>
            </w:r>
          </w:p>
        </w:tc>
        <w:tc>
          <w:tcPr>
            <w:tcW w:w="128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2E156">
            <w:pPr>
              <w:spacing w:line="200" w:lineRule="exact"/>
              <w:jc w:val="center"/>
              <w:textAlignment w:val="center"/>
              <w:rPr>
                <w:rFonts w:hint="default" w:cs="宋体"/>
                <w:b w:val="0"/>
                <w:bCs/>
                <w:color w:val="000000"/>
                <w:sz w:val="18"/>
                <w:szCs w:val="18"/>
              </w:rPr>
            </w:pPr>
            <w:r>
              <w:rPr>
                <w:rFonts w:cs="宋体"/>
                <w:b w:val="0"/>
                <w:bCs/>
                <w:color w:val="000000"/>
                <w:sz w:val="18"/>
                <w:szCs w:val="18"/>
              </w:rPr>
              <w:t>决算数</w:t>
            </w:r>
          </w:p>
        </w:tc>
        <w:tc>
          <w:tcPr>
            <w:tcW w:w="34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870D78">
            <w:pPr>
              <w:spacing w:line="200" w:lineRule="exact"/>
              <w:jc w:val="center"/>
              <w:textAlignment w:val="center"/>
              <w:rPr>
                <w:rFonts w:hint="default" w:cs="宋体"/>
                <w:b w:val="0"/>
                <w:bCs/>
                <w:color w:val="000000"/>
                <w:sz w:val="18"/>
                <w:szCs w:val="18"/>
              </w:rPr>
            </w:pPr>
            <w:r>
              <w:rPr>
                <w:rFonts w:cs="宋体"/>
                <w:b w:val="0"/>
                <w:bCs/>
                <w:color w:val="000000"/>
                <w:sz w:val="18"/>
                <w:szCs w:val="18"/>
              </w:rPr>
              <w:t>功能分类科目</w:t>
            </w:r>
          </w:p>
        </w:tc>
        <w:tc>
          <w:tcPr>
            <w:tcW w:w="7540"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5EF493F">
            <w:pPr>
              <w:spacing w:line="200" w:lineRule="exact"/>
              <w:jc w:val="center"/>
              <w:textAlignment w:val="center"/>
              <w:rPr>
                <w:rFonts w:hint="default" w:cs="宋体"/>
                <w:b w:val="0"/>
                <w:bCs/>
                <w:color w:val="000000"/>
                <w:sz w:val="18"/>
                <w:szCs w:val="18"/>
              </w:rPr>
            </w:pPr>
            <w:r>
              <w:rPr>
                <w:rFonts w:cs="宋体"/>
                <w:b w:val="0"/>
                <w:bCs/>
                <w:color w:val="000000"/>
                <w:sz w:val="18"/>
                <w:szCs w:val="18"/>
              </w:rPr>
              <w:t>决算数</w:t>
            </w:r>
          </w:p>
        </w:tc>
      </w:tr>
      <w:tr w14:paraId="77FA2EB4">
        <w:tblPrEx>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9A8B0">
            <w:pPr>
              <w:spacing w:line="200" w:lineRule="exact"/>
              <w:jc w:val="center"/>
              <w:rPr>
                <w:rFonts w:hint="default" w:cs="宋体"/>
                <w:b w:val="0"/>
                <w:bCs/>
                <w:color w:val="000000"/>
                <w:sz w:val="18"/>
                <w:szCs w:val="18"/>
              </w:rPr>
            </w:pPr>
          </w:p>
        </w:tc>
        <w:tc>
          <w:tcPr>
            <w:tcW w:w="12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42931">
            <w:pPr>
              <w:spacing w:line="200" w:lineRule="exact"/>
              <w:jc w:val="center"/>
              <w:rPr>
                <w:rFonts w:hint="default" w:cs="宋体"/>
                <w:b w:val="0"/>
                <w:bCs/>
                <w:color w:val="000000"/>
                <w:sz w:val="18"/>
                <w:szCs w:val="18"/>
              </w:rPr>
            </w:pPr>
          </w:p>
        </w:tc>
        <w:tc>
          <w:tcPr>
            <w:tcW w:w="34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1AE892">
            <w:pPr>
              <w:spacing w:line="200" w:lineRule="exact"/>
              <w:jc w:val="center"/>
              <w:rPr>
                <w:rFonts w:hint="default" w:cs="宋体"/>
                <w:b w:val="0"/>
                <w:bCs/>
                <w:color w:val="000000"/>
                <w:sz w:val="18"/>
                <w:szCs w:val="18"/>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1FB01">
            <w:pPr>
              <w:spacing w:line="200" w:lineRule="exact"/>
              <w:jc w:val="center"/>
              <w:textAlignment w:val="center"/>
              <w:rPr>
                <w:rFonts w:hint="default" w:cs="宋体"/>
                <w:b w:val="0"/>
                <w:bCs/>
                <w:color w:val="000000"/>
                <w:sz w:val="18"/>
                <w:szCs w:val="18"/>
              </w:rPr>
            </w:pPr>
            <w:r>
              <w:rPr>
                <w:rFonts w:cs="宋体"/>
                <w:b w:val="0"/>
                <w:bCs/>
                <w:color w:val="000000"/>
                <w:sz w:val="18"/>
                <w:szCs w:val="18"/>
              </w:rPr>
              <w:t>小计</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01D072">
            <w:pPr>
              <w:spacing w:line="200" w:lineRule="exact"/>
              <w:jc w:val="center"/>
              <w:textAlignment w:val="center"/>
              <w:rPr>
                <w:rFonts w:hint="default" w:cs="宋体"/>
                <w:b w:val="0"/>
                <w:bCs/>
                <w:color w:val="000000"/>
                <w:sz w:val="18"/>
                <w:szCs w:val="18"/>
              </w:rPr>
            </w:pPr>
            <w:r>
              <w:rPr>
                <w:rFonts w:cs="宋体"/>
                <w:b w:val="0"/>
                <w:bCs/>
                <w:color w:val="000000"/>
                <w:sz w:val="18"/>
                <w:szCs w:val="18"/>
              </w:rPr>
              <w:t>一般公共预算财政拨款</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D6954">
            <w:pPr>
              <w:spacing w:line="200" w:lineRule="exact"/>
              <w:jc w:val="center"/>
              <w:textAlignment w:val="center"/>
              <w:rPr>
                <w:rFonts w:hint="default" w:cs="宋体"/>
                <w:b w:val="0"/>
                <w:bCs/>
                <w:color w:val="000000"/>
                <w:sz w:val="18"/>
                <w:szCs w:val="18"/>
              </w:rPr>
            </w:pPr>
            <w:r>
              <w:rPr>
                <w:rFonts w:cs="宋体"/>
                <w:b w:val="0"/>
                <w:bCs/>
                <w:color w:val="000000"/>
                <w:sz w:val="18"/>
                <w:szCs w:val="18"/>
              </w:rPr>
              <w:t>政府性基金预算财政拨款</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04330">
            <w:pPr>
              <w:spacing w:line="200" w:lineRule="exact"/>
              <w:jc w:val="center"/>
              <w:textAlignment w:val="center"/>
              <w:rPr>
                <w:rFonts w:hint="default" w:cs="宋体"/>
                <w:b w:val="0"/>
                <w:bCs/>
                <w:color w:val="000000"/>
                <w:sz w:val="18"/>
                <w:szCs w:val="18"/>
              </w:rPr>
            </w:pPr>
            <w:r>
              <w:rPr>
                <w:rFonts w:cs="宋体"/>
                <w:b w:val="0"/>
                <w:bCs/>
                <w:color w:val="000000"/>
                <w:sz w:val="18"/>
                <w:szCs w:val="18"/>
              </w:rPr>
              <w:t>国有资本经营预算财政拨款</w:t>
            </w:r>
          </w:p>
        </w:tc>
      </w:tr>
      <w:tr w14:paraId="3EB02436">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F752CC">
            <w:pPr>
              <w:spacing w:line="200" w:lineRule="exact"/>
              <w:textAlignment w:val="center"/>
              <w:rPr>
                <w:rFonts w:hint="default" w:cs="宋体"/>
                <w:b w:val="0"/>
                <w:bCs/>
                <w:color w:val="000000"/>
                <w:sz w:val="18"/>
                <w:szCs w:val="18"/>
              </w:rPr>
            </w:pPr>
            <w:r>
              <w:rPr>
                <w:rFonts w:cs="宋体"/>
                <w:b w:val="0"/>
                <w:bCs/>
                <w:color w:val="000000"/>
                <w:sz w:val="18"/>
                <w:szCs w:val="18"/>
              </w:rPr>
              <w:t>一、一般公共预算财政拨款</w:t>
            </w: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3BC2FF">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196.37</w:t>
            </w:r>
            <w:r>
              <w:rPr>
                <w:rFonts w:ascii="Times New Roman" w:hAnsi="Times New Roman"/>
                <w:b w:val="0"/>
                <w:bCs/>
                <w:color w:val="000000"/>
                <w:sz w:val="18"/>
                <w:u w:color="auto"/>
              </w:rPr>
              <w:t xml:space="preserve"> </w:t>
            </w: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143564">
            <w:pPr>
              <w:spacing w:line="200" w:lineRule="exact"/>
              <w:textAlignment w:val="center"/>
              <w:rPr>
                <w:rFonts w:hint="default" w:cs="宋体"/>
                <w:b w:val="0"/>
                <w:bCs/>
                <w:color w:val="000000"/>
                <w:sz w:val="18"/>
                <w:szCs w:val="18"/>
              </w:rPr>
            </w:pPr>
            <w:r>
              <w:rPr>
                <w:rFonts w:cs="宋体"/>
                <w:b w:val="0"/>
                <w:bCs/>
                <w:color w:val="000000"/>
                <w:sz w:val="18"/>
                <w:szCs w:val="18"/>
              </w:rPr>
              <w:t>一、一般公共服务支出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9FAA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E93F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738F3">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BD0FE">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02813BAE">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F18BC">
            <w:pPr>
              <w:spacing w:line="200" w:lineRule="exact"/>
              <w:textAlignment w:val="center"/>
              <w:rPr>
                <w:rFonts w:hint="default" w:cs="宋体"/>
                <w:b w:val="0"/>
                <w:bCs/>
                <w:color w:val="000000"/>
                <w:sz w:val="18"/>
                <w:szCs w:val="18"/>
              </w:rPr>
            </w:pPr>
            <w:r>
              <w:rPr>
                <w:rFonts w:cs="宋体"/>
                <w:b w:val="0"/>
                <w:bCs/>
                <w:color w:val="000000"/>
                <w:sz w:val="18"/>
                <w:szCs w:val="18"/>
              </w:rPr>
              <w:t>二、政府性基金预算财政拨款</w:t>
            </w: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18648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DCDFC">
            <w:pPr>
              <w:spacing w:line="200" w:lineRule="exact"/>
              <w:textAlignment w:val="center"/>
              <w:rPr>
                <w:rFonts w:hint="default" w:cs="宋体"/>
                <w:b w:val="0"/>
                <w:bCs/>
                <w:color w:val="000000"/>
                <w:sz w:val="18"/>
                <w:szCs w:val="18"/>
              </w:rPr>
            </w:pPr>
            <w:r>
              <w:rPr>
                <w:rFonts w:cs="宋体"/>
                <w:b w:val="0"/>
                <w:bCs/>
                <w:color w:val="000000"/>
                <w:sz w:val="18"/>
                <w:szCs w:val="18"/>
              </w:rPr>
              <w:t>二、外交支出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65E87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A5F1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5AEAB">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0472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57ECD12F">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A67549">
            <w:pPr>
              <w:spacing w:line="200" w:lineRule="exact"/>
              <w:textAlignment w:val="center"/>
              <w:rPr>
                <w:rFonts w:hint="default" w:cs="宋体"/>
                <w:b w:val="0"/>
                <w:bCs/>
                <w:color w:val="000000"/>
                <w:sz w:val="18"/>
                <w:szCs w:val="18"/>
              </w:rPr>
            </w:pPr>
            <w:r>
              <w:rPr>
                <w:rFonts w:cs="宋体"/>
                <w:b w:val="0"/>
                <w:bCs/>
                <w:color w:val="000000"/>
                <w:sz w:val="18"/>
                <w:szCs w:val="18"/>
              </w:rPr>
              <w:t>三、国有资本经营预算财政拨款</w:t>
            </w: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59D6D">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CAF8C">
            <w:pPr>
              <w:spacing w:line="200" w:lineRule="exact"/>
              <w:textAlignment w:val="center"/>
              <w:rPr>
                <w:rFonts w:hint="default" w:cs="宋体"/>
                <w:b w:val="0"/>
                <w:bCs/>
                <w:color w:val="000000"/>
                <w:sz w:val="18"/>
                <w:szCs w:val="18"/>
              </w:rPr>
            </w:pPr>
            <w:r>
              <w:rPr>
                <w:rFonts w:cs="宋体"/>
                <w:b w:val="0"/>
                <w:bCs/>
                <w:color w:val="000000"/>
                <w:sz w:val="18"/>
                <w:szCs w:val="18"/>
              </w:rPr>
              <w:t>三、国防支出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7C03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833C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DDDE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C732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3661C371">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7D91C">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64F474C">
            <w:pPr>
              <w:spacing w:line="200" w:lineRule="exac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A9B5E">
            <w:pPr>
              <w:spacing w:line="200" w:lineRule="exact"/>
              <w:textAlignment w:val="center"/>
              <w:rPr>
                <w:rFonts w:hint="default" w:cs="宋体"/>
                <w:b w:val="0"/>
                <w:bCs/>
                <w:color w:val="000000"/>
                <w:sz w:val="18"/>
                <w:szCs w:val="18"/>
              </w:rPr>
            </w:pPr>
            <w:r>
              <w:rPr>
                <w:rFonts w:cs="宋体"/>
                <w:b w:val="0"/>
                <w:bCs/>
                <w:color w:val="000000"/>
                <w:sz w:val="18"/>
                <w:szCs w:val="18"/>
              </w:rPr>
              <w:t>四、公共安全支出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4F3ED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E79A8">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BCA2E">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2DE0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19EB8E08">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A4FE3">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B668EFC">
            <w:pPr>
              <w:spacing w:line="200" w:lineRule="exac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9FCB59">
            <w:pPr>
              <w:spacing w:line="200" w:lineRule="exact"/>
              <w:textAlignment w:val="center"/>
              <w:rPr>
                <w:rFonts w:hint="default" w:cs="宋体"/>
                <w:b w:val="0"/>
                <w:bCs/>
                <w:color w:val="000000"/>
                <w:sz w:val="18"/>
                <w:szCs w:val="18"/>
              </w:rPr>
            </w:pPr>
            <w:r>
              <w:rPr>
                <w:rFonts w:cs="宋体"/>
                <w:b w:val="0"/>
                <w:bCs/>
                <w:color w:val="000000"/>
                <w:sz w:val="18"/>
                <w:szCs w:val="18"/>
              </w:rPr>
              <w:t>五、教育支出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BE6505">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777D6C">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E60E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F9B98">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0E7210EB">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761DA">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4E2C893F">
            <w:pPr>
              <w:spacing w:line="200" w:lineRule="exac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031AA">
            <w:pPr>
              <w:spacing w:line="200" w:lineRule="exact"/>
              <w:textAlignment w:val="center"/>
              <w:rPr>
                <w:rFonts w:hint="default" w:cs="宋体"/>
                <w:b w:val="0"/>
                <w:bCs/>
                <w:color w:val="000000"/>
                <w:sz w:val="18"/>
                <w:szCs w:val="18"/>
              </w:rPr>
            </w:pPr>
            <w:r>
              <w:rPr>
                <w:rFonts w:cs="宋体"/>
                <w:b w:val="0"/>
                <w:bCs/>
                <w:color w:val="000000"/>
                <w:sz w:val="18"/>
                <w:szCs w:val="18"/>
              </w:rPr>
              <w:t>六、科学技术支出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521C5B">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A20EE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F1B41">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D09873">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37528854">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43F75F">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011ECB0">
            <w:pPr>
              <w:spacing w:line="200" w:lineRule="exac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BAB56">
            <w:pPr>
              <w:spacing w:line="200" w:lineRule="exact"/>
              <w:textAlignment w:val="center"/>
              <w:rPr>
                <w:rFonts w:hint="default" w:cs="宋体"/>
                <w:b w:val="0"/>
                <w:bCs/>
                <w:color w:val="000000"/>
                <w:sz w:val="18"/>
                <w:szCs w:val="18"/>
              </w:rPr>
            </w:pPr>
            <w:r>
              <w:rPr>
                <w:rFonts w:cs="宋体"/>
                <w:b w:val="0"/>
                <w:bCs/>
                <w:color w:val="000000"/>
                <w:sz w:val="18"/>
                <w:szCs w:val="18"/>
              </w:rPr>
              <w:t>七、文化旅游体育与传媒支出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29F0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C67C51">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AC443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F6FE3">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554B68C6">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67A01">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1362EE78">
            <w:pPr>
              <w:spacing w:line="200" w:lineRule="exac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CBC1D">
            <w:pPr>
              <w:spacing w:line="200" w:lineRule="exact"/>
              <w:textAlignment w:val="center"/>
              <w:rPr>
                <w:rFonts w:hint="default" w:cs="宋体"/>
                <w:b w:val="0"/>
                <w:bCs/>
                <w:color w:val="000000"/>
                <w:sz w:val="18"/>
                <w:szCs w:val="18"/>
              </w:rPr>
            </w:pPr>
            <w:r>
              <w:rPr>
                <w:rFonts w:cs="宋体"/>
                <w:b w:val="0"/>
                <w:bCs/>
                <w:color w:val="000000"/>
                <w:sz w:val="18"/>
                <w:szCs w:val="18"/>
              </w:rPr>
              <w:t>八、社会保障和就业支出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4378C">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23.60</w:t>
            </w: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5AE28">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23.60</w:t>
            </w: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D4B25">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416A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7AC09555">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382B69">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7E296959">
            <w:pPr>
              <w:spacing w:line="200" w:lineRule="exac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1A2B2">
            <w:pPr>
              <w:spacing w:line="200" w:lineRule="exact"/>
              <w:textAlignment w:val="center"/>
              <w:rPr>
                <w:rFonts w:hint="default" w:cs="宋体"/>
                <w:b w:val="0"/>
                <w:bCs/>
                <w:color w:val="000000"/>
                <w:sz w:val="18"/>
                <w:szCs w:val="18"/>
              </w:rPr>
            </w:pPr>
            <w:r>
              <w:rPr>
                <w:rFonts w:cs="宋体"/>
                <w:b w:val="0"/>
                <w:bCs/>
                <w:color w:val="000000"/>
                <w:sz w:val="18"/>
                <w:szCs w:val="18"/>
              </w:rPr>
              <w:t>九、卫生健康支出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34C3E">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178.85</w:t>
            </w: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0334C">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178.85</w:t>
            </w: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92CC4">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010C4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4A82C3EF">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9C9F5">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81912">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D63D6">
            <w:pPr>
              <w:spacing w:line="200" w:lineRule="exact"/>
              <w:textAlignment w:val="center"/>
              <w:rPr>
                <w:rFonts w:hint="default" w:cs="宋体"/>
                <w:b w:val="0"/>
                <w:bCs/>
                <w:color w:val="000000"/>
                <w:sz w:val="18"/>
                <w:szCs w:val="18"/>
              </w:rPr>
            </w:pPr>
            <w:r>
              <w:rPr>
                <w:rFonts w:cs="宋体"/>
                <w:b w:val="0"/>
                <w:bCs/>
                <w:color w:val="000000"/>
                <w:sz w:val="18"/>
                <w:szCs w:val="18"/>
              </w:rPr>
              <w:t>十、节能环保支出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88F2E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893E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A3697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4EA6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4AC3E8B">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DA4A59">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8BFE6">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2ED67">
            <w:pPr>
              <w:spacing w:line="200" w:lineRule="exact"/>
              <w:textAlignment w:val="center"/>
              <w:rPr>
                <w:rFonts w:hint="default" w:cs="宋体"/>
                <w:b w:val="0"/>
                <w:bCs/>
                <w:color w:val="000000"/>
                <w:sz w:val="18"/>
                <w:szCs w:val="18"/>
              </w:rPr>
            </w:pPr>
            <w:r>
              <w:rPr>
                <w:rFonts w:cs="宋体"/>
                <w:b w:val="0"/>
                <w:bCs/>
                <w:color w:val="000000"/>
                <w:sz w:val="18"/>
                <w:szCs w:val="18"/>
              </w:rPr>
              <w:t>十一、城乡社区支出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5A04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BAB8A3">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EB598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20E75">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31E12E68">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05B793">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4537F">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A15FDC">
            <w:pPr>
              <w:spacing w:line="200" w:lineRule="exact"/>
              <w:textAlignment w:val="center"/>
              <w:rPr>
                <w:rFonts w:hint="default" w:cs="宋体"/>
                <w:b w:val="0"/>
                <w:bCs/>
                <w:color w:val="000000"/>
                <w:sz w:val="18"/>
                <w:szCs w:val="18"/>
              </w:rPr>
            </w:pPr>
            <w:r>
              <w:rPr>
                <w:rFonts w:cs="宋体"/>
                <w:b w:val="0"/>
                <w:bCs/>
                <w:color w:val="000000"/>
                <w:sz w:val="18"/>
                <w:szCs w:val="18"/>
              </w:rPr>
              <w:t>十二、农林水支出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3E4E5">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54D43">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D8B5A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ABD15">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3149CDA8">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3EF16">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DDE24">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CD40A">
            <w:pPr>
              <w:spacing w:line="200" w:lineRule="exact"/>
              <w:textAlignment w:val="center"/>
              <w:rPr>
                <w:rFonts w:hint="default" w:cs="宋体"/>
                <w:b w:val="0"/>
                <w:bCs/>
                <w:color w:val="000000"/>
                <w:sz w:val="18"/>
                <w:szCs w:val="18"/>
              </w:rPr>
            </w:pPr>
            <w:r>
              <w:rPr>
                <w:rFonts w:cs="宋体"/>
                <w:b w:val="0"/>
                <w:bCs/>
                <w:color w:val="000000"/>
                <w:sz w:val="18"/>
                <w:szCs w:val="18"/>
              </w:rPr>
              <w:t>十三、交通运输支出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7ED7B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E4C78">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C271B">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A56F9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52FCF767">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ED6E88">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6AA48">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424696">
            <w:pPr>
              <w:spacing w:line="200" w:lineRule="exact"/>
              <w:textAlignment w:val="center"/>
              <w:rPr>
                <w:rFonts w:hint="default" w:cs="宋体"/>
                <w:b w:val="0"/>
                <w:bCs/>
                <w:color w:val="000000"/>
                <w:sz w:val="18"/>
                <w:szCs w:val="18"/>
              </w:rPr>
            </w:pPr>
            <w:r>
              <w:rPr>
                <w:rFonts w:cs="宋体"/>
                <w:b w:val="0"/>
                <w:bCs/>
                <w:color w:val="000000"/>
                <w:sz w:val="18"/>
                <w:szCs w:val="18"/>
              </w:rPr>
              <w:t>十四、资源勘探工业信息等支出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D427FD">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6704E">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F5F03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90408">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66A964B8">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8D71">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29D11E">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FCC5F">
            <w:pPr>
              <w:spacing w:line="200" w:lineRule="exact"/>
              <w:textAlignment w:val="center"/>
              <w:rPr>
                <w:rFonts w:hint="default" w:cs="宋体"/>
                <w:b w:val="0"/>
                <w:bCs/>
                <w:color w:val="000000"/>
                <w:sz w:val="18"/>
                <w:szCs w:val="18"/>
              </w:rPr>
            </w:pPr>
            <w:r>
              <w:rPr>
                <w:rFonts w:cs="宋体"/>
                <w:b w:val="0"/>
                <w:bCs/>
                <w:color w:val="000000"/>
                <w:sz w:val="18"/>
                <w:szCs w:val="18"/>
              </w:rPr>
              <w:t>十五、商业服务业等支出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E222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37C14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B92988">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9003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360C6308">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441A23">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332B4E">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513F1">
            <w:pPr>
              <w:spacing w:line="200" w:lineRule="exact"/>
              <w:textAlignment w:val="center"/>
              <w:rPr>
                <w:rFonts w:hint="default" w:cs="宋体"/>
                <w:b w:val="0"/>
                <w:bCs/>
                <w:color w:val="000000"/>
                <w:sz w:val="18"/>
                <w:szCs w:val="18"/>
              </w:rPr>
            </w:pPr>
            <w:r>
              <w:rPr>
                <w:rFonts w:cs="宋体"/>
                <w:b w:val="0"/>
                <w:bCs/>
                <w:color w:val="000000"/>
                <w:sz w:val="18"/>
                <w:szCs w:val="18"/>
              </w:rPr>
              <w:t>十六、金融支出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8ED3B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550A24">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BC75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556D4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1A432605">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45AF9">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D4B9E">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895B8">
            <w:pPr>
              <w:spacing w:line="200" w:lineRule="exact"/>
              <w:textAlignment w:val="center"/>
              <w:rPr>
                <w:rFonts w:hint="default" w:cs="宋体"/>
                <w:b w:val="0"/>
                <w:bCs/>
                <w:color w:val="000000"/>
                <w:sz w:val="18"/>
                <w:szCs w:val="18"/>
              </w:rPr>
            </w:pPr>
            <w:r>
              <w:rPr>
                <w:rFonts w:cs="宋体"/>
                <w:b w:val="0"/>
                <w:bCs/>
                <w:color w:val="000000"/>
                <w:sz w:val="18"/>
                <w:szCs w:val="18"/>
              </w:rPr>
              <w:t>十七、援助其他地区支出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79E44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3836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A47F3">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54FFB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653E558D">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E868C">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ECF59">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18FC0E">
            <w:pPr>
              <w:spacing w:line="200" w:lineRule="exact"/>
              <w:textAlignment w:val="center"/>
              <w:rPr>
                <w:rFonts w:hint="default" w:cs="宋体"/>
                <w:b w:val="0"/>
                <w:bCs/>
                <w:color w:val="000000"/>
                <w:sz w:val="18"/>
                <w:szCs w:val="18"/>
              </w:rPr>
            </w:pPr>
            <w:r>
              <w:rPr>
                <w:rFonts w:cs="宋体"/>
                <w:b w:val="0"/>
                <w:bCs/>
                <w:color w:val="000000"/>
                <w:sz w:val="18"/>
                <w:szCs w:val="18"/>
              </w:rPr>
              <w:t>十八、自然资源海洋气象等支出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2F10F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E9D5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24A2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A89BB1">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3D3D80DA">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5FCD9">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6EE9C">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94736">
            <w:pPr>
              <w:spacing w:line="200" w:lineRule="exact"/>
              <w:textAlignment w:val="center"/>
              <w:rPr>
                <w:rFonts w:hint="default" w:cs="宋体"/>
                <w:b w:val="0"/>
                <w:bCs/>
                <w:color w:val="000000"/>
                <w:sz w:val="18"/>
                <w:szCs w:val="18"/>
              </w:rPr>
            </w:pPr>
            <w:r>
              <w:rPr>
                <w:rFonts w:cs="宋体"/>
                <w:b w:val="0"/>
                <w:bCs/>
                <w:color w:val="000000"/>
                <w:sz w:val="18"/>
                <w:szCs w:val="18"/>
              </w:rPr>
              <w:t>十九、住房保障支出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6494C0">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5.82</w:t>
            </w: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7EDF7">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5.82</w:t>
            </w: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BAB7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2DFC5B">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10E560F8">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02AF4">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F5BCE">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D8CD7">
            <w:pPr>
              <w:spacing w:line="200" w:lineRule="exact"/>
              <w:textAlignment w:val="center"/>
              <w:rPr>
                <w:rFonts w:hint="default" w:cs="宋体"/>
                <w:b w:val="0"/>
                <w:bCs/>
                <w:color w:val="000000"/>
                <w:sz w:val="18"/>
                <w:szCs w:val="18"/>
              </w:rPr>
            </w:pPr>
            <w:r>
              <w:rPr>
                <w:rFonts w:cs="宋体"/>
                <w:b w:val="0"/>
                <w:bCs/>
                <w:color w:val="000000"/>
                <w:sz w:val="18"/>
                <w:szCs w:val="18"/>
              </w:rPr>
              <w:t>二十、粮油物资储备支出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7731A3">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EE454">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79BB3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160ED">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61D3C95C">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3E0BF">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4739F">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509A18">
            <w:pPr>
              <w:spacing w:line="200" w:lineRule="exact"/>
              <w:textAlignment w:val="center"/>
              <w:rPr>
                <w:rFonts w:hint="default" w:cs="宋体"/>
                <w:b w:val="0"/>
                <w:bCs/>
                <w:color w:val="000000"/>
                <w:sz w:val="18"/>
                <w:szCs w:val="18"/>
              </w:rPr>
            </w:pPr>
            <w:r>
              <w:rPr>
                <w:rFonts w:cs="宋体"/>
                <w:b w:val="0"/>
                <w:bCs/>
                <w:color w:val="000000"/>
                <w:sz w:val="18"/>
                <w:szCs w:val="18"/>
              </w:rPr>
              <w:t>二十一、国有资本经营预算支出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39F34">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9C233">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A13804">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51B41">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3578E3C2">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38E68">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EF1B00">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8BFF7D">
            <w:pPr>
              <w:spacing w:line="200" w:lineRule="exact"/>
              <w:textAlignment w:val="center"/>
              <w:rPr>
                <w:rFonts w:hint="default" w:cs="宋体"/>
                <w:b w:val="0"/>
                <w:bCs/>
                <w:color w:val="000000"/>
                <w:sz w:val="18"/>
                <w:szCs w:val="18"/>
              </w:rPr>
            </w:pPr>
            <w:r>
              <w:rPr>
                <w:rFonts w:cs="宋体"/>
                <w:b w:val="0"/>
                <w:bCs/>
                <w:color w:val="000000"/>
                <w:sz w:val="18"/>
                <w:szCs w:val="18"/>
              </w:rPr>
              <w:t>二十二、灾害防治及应急管理支出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6F72BE">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48D4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460791">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EDC8A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59C80E3F">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748D5">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1F95A">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B2A27">
            <w:pPr>
              <w:spacing w:line="200" w:lineRule="exact"/>
              <w:textAlignment w:val="center"/>
              <w:rPr>
                <w:rFonts w:hint="default" w:cs="宋体"/>
                <w:b w:val="0"/>
                <w:bCs/>
                <w:color w:val="000000"/>
                <w:sz w:val="18"/>
                <w:szCs w:val="18"/>
              </w:rPr>
            </w:pPr>
            <w:r>
              <w:rPr>
                <w:rFonts w:cs="宋体"/>
                <w:b w:val="0"/>
                <w:bCs/>
                <w:color w:val="000000"/>
                <w:sz w:val="18"/>
                <w:szCs w:val="18"/>
              </w:rPr>
              <w:t>二十三、其他支出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7916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F33F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0351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67508">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4F89B61E">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287F433">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F9D58">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E3C52">
            <w:pPr>
              <w:spacing w:line="200" w:lineRule="exact"/>
              <w:textAlignment w:val="center"/>
              <w:rPr>
                <w:rFonts w:hint="default" w:cs="宋体"/>
                <w:b w:val="0"/>
                <w:bCs/>
                <w:color w:val="000000"/>
                <w:sz w:val="18"/>
                <w:szCs w:val="18"/>
              </w:rPr>
            </w:pPr>
            <w:r>
              <w:rPr>
                <w:rFonts w:cs="宋体"/>
                <w:b w:val="0"/>
                <w:bCs/>
                <w:color w:val="000000"/>
                <w:sz w:val="18"/>
                <w:szCs w:val="18"/>
              </w:rPr>
              <w:t>二十四、债务还本支出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1BB75D">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0F8C3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F15C74">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F32FCC">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3AC78562">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025D4BD">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12B039">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C4B29E">
            <w:pPr>
              <w:spacing w:line="200" w:lineRule="exact"/>
              <w:textAlignment w:val="center"/>
              <w:rPr>
                <w:rFonts w:hint="default" w:cs="宋体"/>
                <w:b w:val="0"/>
                <w:bCs/>
                <w:color w:val="000000"/>
                <w:sz w:val="18"/>
                <w:szCs w:val="18"/>
              </w:rPr>
            </w:pPr>
            <w:r>
              <w:rPr>
                <w:rFonts w:cs="宋体"/>
                <w:b w:val="0"/>
                <w:bCs/>
                <w:color w:val="000000"/>
                <w:sz w:val="18"/>
                <w:szCs w:val="18"/>
              </w:rPr>
              <w:t>二十五、债务付息支出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08B24">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95468">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0DBA2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CBDB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60619166">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375FC48B">
            <w:pPr>
              <w:spacing w:line="200" w:lineRule="exact"/>
              <w:rPr>
                <w:rFonts w:hint="default" w:cs="宋体"/>
                <w:b w:val="0"/>
                <w:bCs/>
                <w:color w:val="000000"/>
                <w:sz w:val="18"/>
                <w:szCs w:val="18"/>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290FD">
            <w:pPr>
              <w:spacing w:line="200" w:lineRule="exact"/>
              <w:jc w:val="right"/>
              <w:rPr>
                <w:rFonts w:hint="default" w:ascii="Times New Roman" w:hAnsi="Times New Roman"/>
                <w:b w:val="0"/>
                <w:bCs/>
                <w:color w:val="000000"/>
                <w:sz w:val="18"/>
                <w:szCs w:val="18"/>
              </w:rPr>
            </w:pP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4FAB1">
            <w:pPr>
              <w:spacing w:line="200" w:lineRule="exact"/>
              <w:textAlignment w:val="center"/>
              <w:rPr>
                <w:rFonts w:hint="default" w:cs="宋体"/>
                <w:b w:val="0"/>
                <w:bCs/>
                <w:color w:val="000000"/>
                <w:sz w:val="18"/>
                <w:szCs w:val="18"/>
              </w:rPr>
            </w:pPr>
            <w:r>
              <w:rPr>
                <w:rFonts w:cs="宋体"/>
                <w:b w:val="0"/>
                <w:bCs/>
                <w:color w:val="000000"/>
                <w:sz w:val="18"/>
                <w:szCs w:val="18"/>
              </w:rPr>
              <w:t>二十六、抗疫特别国债安排的支出</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A3E62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770D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C100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83CDBD">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5621C88C">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64A755">
            <w:pPr>
              <w:spacing w:line="200" w:lineRule="exact"/>
              <w:jc w:val="center"/>
              <w:textAlignment w:val="center"/>
              <w:rPr>
                <w:rFonts w:hint="default" w:cs="宋体"/>
                <w:b w:val="0"/>
                <w:bCs/>
                <w:color w:val="000000"/>
                <w:sz w:val="18"/>
                <w:szCs w:val="18"/>
              </w:rPr>
            </w:pPr>
            <w:r>
              <w:rPr>
                <w:rFonts w:cs="宋体"/>
                <w:b w:val="0"/>
                <w:bCs/>
                <w:color w:val="000000"/>
                <w:sz w:val="18"/>
                <w:szCs w:val="18"/>
              </w:rPr>
              <w:t>本年收入合计</w:t>
            </w: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147593">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196.37</w:t>
            </w:r>
            <w:r>
              <w:rPr>
                <w:rFonts w:ascii="Times New Roman" w:hAnsi="Times New Roman"/>
                <w:b w:val="0"/>
                <w:bCs/>
                <w:color w:val="000000"/>
                <w:sz w:val="18"/>
                <w:u w:color="auto"/>
              </w:rPr>
              <w:t xml:space="preserve"> </w:t>
            </w: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8C17AF">
            <w:pPr>
              <w:spacing w:line="200" w:lineRule="exact"/>
              <w:jc w:val="center"/>
              <w:textAlignment w:val="center"/>
              <w:rPr>
                <w:rFonts w:hint="default" w:cs="宋体"/>
                <w:b w:val="0"/>
                <w:bCs/>
                <w:color w:val="000000"/>
                <w:sz w:val="18"/>
                <w:szCs w:val="18"/>
              </w:rPr>
            </w:pPr>
            <w:r>
              <w:rPr>
                <w:rFonts w:cs="宋体"/>
                <w:b w:val="0"/>
                <w:bCs/>
                <w:color w:val="000000"/>
                <w:sz w:val="18"/>
                <w:szCs w:val="18"/>
              </w:rPr>
              <w:t>本年支出合计</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47CEB">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208.27</w:t>
            </w: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15CCC">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208.27</w:t>
            </w: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39F73">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052FE">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DEF54E9">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EF3BE">
            <w:pPr>
              <w:spacing w:line="200" w:lineRule="exact"/>
              <w:textAlignment w:val="center"/>
              <w:rPr>
                <w:rFonts w:hint="default" w:cs="宋体"/>
                <w:b w:val="0"/>
                <w:bCs/>
                <w:color w:val="000000"/>
                <w:sz w:val="18"/>
                <w:szCs w:val="18"/>
              </w:rPr>
            </w:pPr>
            <w:r>
              <w:rPr>
                <w:rFonts w:cs="宋体"/>
                <w:b w:val="0"/>
                <w:bCs/>
                <w:color w:val="000000"/>
                <w:sz w:val="18"/>
                <w:szCs w:val="18"/>
              </w:rPr>
              <w:t>年初财政拨款结转和结余</w:t>
            </w: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C5E44">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11.90</w:t>
            </w:r>
            <w:r>
              <w:rPr>
                <w:rFonts w:ascii="Times New Roman" w:hAnsi="Times New Roman"/>
                <w:b w:val="0"/>
                <w:bCs/>
                <w:color w:val="000000"/>
                <w:sz w:val="18"/>
                <w:u w:color="auto"/>
              </w:rPr>
              <w:t xml:space="preserve"> </w:t>
            </w: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86298">
            <w:pPr>
              <w:spacing w:line="200" w:lineRule="exact"/>
              <w:textAlignment w:val="center"/>
              <w:rPr>
                <w:rFonts w:hint="default" w:cs="宋体"/>
                <w:b w:val="0"/>
                <w:bCs/>
                <w:color w:val="000000"/>
                <w:sz w:val="18"/>
                <w:szCs w:val="18"/>
              </w:rPr>
            </w:pPr>
            <w:r>
              <w:rPr>
                <w:rFonts w:cs="宋体"/>
                <w:b w:val="0"/>
                <w:bCs/>
                <w:color w:val="000000"/>
                <w:sz w:val="18"/>
                <w:szCs w:val="18"/>
              </w:rPr>
              <w:t>年末财政拨款结转和结余</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2643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C653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86550C">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4BCC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0B325188">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CA23B5">
            <w:pPr>
              <w:spacing w:line="200" w:lineRule="exact"/>
              <w:textAlignment w:val="center"/>
              <w:rPr>
                <w:rFonts w:hint="default" w:cs="宋体"/>
                <w:b w:val="0"/>
                <w:bCs/>
                <w:color w:val="000000"/>
                <w:sz w:val="18"/>
                <w:szCs w:val="18"/>
              </w:rPr>
            </w:pPr>
            <w:r>
              <w:rPr>
                <w:rFonts w:cs="宋体"/>
                <w:b w:val="0"/>
                <w:bCs/>
                <w:color w:val="000000"/>
                <w:sz w:val="18"/>
                <w:szCs w:val="18"/>
              </w:rPr>
              <w:t xml:space="preserve">  一般公共预算财政拨款</w:t>
            </w: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64A22">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11.90</w:t>
            </w:r>
            <w:r>
              <w:rPr>
                <w:rFonts w:ascii="Times New Roman" w:hAnsi="Times New Roman"/>
                <w:b w:val="0"/>
                <w:bCs/>
                <w:color w:val="000000"/>
                <w:sz w:val="18"/>
                <w:u w:color="auto"/>
              </w:rPr>
              <w:t xml:space="preserve"> </w:t>
            </w: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E7F9EF7">
            <w:pPr>
              <w:spacing w:line="200" w:lineRule="exact"/>
              <w:rPr>
                <w:rFonts w:hint="default" w:cs="宋体"/>
                <w:b w:val="0"/>
                <w:bCs/>
                <w:color w:val="000000"/>
                <w:sz w:val="18"/>
                <w:szCs w:val="18"/>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C98D5DE">
            <w:pPr>
              <w:spacing w:line="200" w:lineRule="exact"/>
              <w:rPr>
                <w:rFonts w:hint="default" w:ascii="Times New Roman" w:hAnsi="Times New Roman"/>
                <w:b w:val="0"/>
                <w:bCs/>
                <w:color w:val="000000"/>
                <w:sz w:val="18"/>
                <w:szCs w:val="18"/>
              </w:rPr>
            </w:pP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7194CF93">
            <w:pPr>
              <w:spacing w:line="200" w:lineRule="exact"/>
              <w:rPr>
                <w:rFonts w:hint="default" w:ascii="Times New Roman" w:hAnsi="Times New Roman"/>
                <w:b w:val="0"/>
                <w:bCs/>
                <w:color w:val="000000"/>
                <w:sz w:val="18"/>
                <w:szCs w:val="18"/>
              </w:rPr>
            </w:pP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4183E7DE">
            <w:pPr>
              <w:spacing w:line="200" w:lineRule="exact"/>
              <w:rPr>
                <w:rFonts w:hint="default" w:ascii="Times New Roman" w:hAnsi="Times New Roman"/>
                <w:b w:val="0"/>
                <w:bCs/>
                <w:color w:val="000000"/>
                <w:sz w:val="18"/>
                <w:szCs w:val="18"/>
              </w:rPr>
            </w:pP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1E22F9B">
            <w:pPr>
              <w:spacing w:line="200" w:lineRule="exact"/>
              <w:rPr>
                <w:rFonts w:hint="default" w:ascii="Times New Roman" w:hAnsi="Times New Roman"/>
                <w:b w:val="0"/>
                <w:bCs/>
                <w:color w:val="000000"/>
                <w:sz w:val="18"/>
                <w:szCs w:val="18"/>
              </w:rPr>
            </w:pPr>
          </w:p>
        </w:tc>
      </w:tr>
      <w:tr w14:paraId="49219992">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392A3C">
            <w:pPr>
              <w:spacing w:line="200" w:lineRule="exact"/>
              <w:textAlignment w:val="center"/>
              <w:rPr>
                <w:rFonts w:hint="default" w:cs="宋体"/>
                <w:b w:val="0"/>
                <w:bCs/>
                <w:color w:val="000000"/>
                <w:sz w:val="18"/>
                <w:szCs w:val="18"/>
              </w:rPr>
            </w:pPr>
            <w:r>
              <w:rPr>
                <w:rFonts w:cs="宋体"/>
                <w:b w:val="0"/>
                <w:bCs/>
                <w:color w:val="000000"/>
                <w:sz w:val="18"/>
                <w:szCs w:val="18"/>
              </w:rPr>
              <w:t xml:space="preserve">  政府性基金预算财政拨款</w:t>
            </w: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87CB4">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876DC">
            <w:pPr>
              <w:spacing w:line="200" w:lineRule="exact"/>
              <w:jc w:val="center"/>
              <w:rPr>
                <w:rFonts w:hint="default" w:cs="宋体"/>
                <w:b w:val="0"/>
                <w:bCs/>
                <w:color w:val="000000"/>
                <w:sz w:val="18"/>
                <w:szCs w:val="18"/>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56BB0">
            <w:pPr>
              <w:spacing w:line="200" w:lineRule="exact"/>
              <w:jc w:val="right"/>
              <w:rPr>
                <w:rFonts w:hint="default" w:ascii="Times New Roman" w:hAnsi="Times New Roman"/>
                <w:b w:val="0"/>
                <w:bCs/>
                <w:color w:val="000000"/>
                <w:sz w:val="18"/>
                <w:szCs w:val="18"/>
              </w:rPr>
            </w:pP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6DA01">
            <w:pPr>
              <w:spacing w:line="200" w:lineRule="exact"/>
              <w:jc w:val="right"/>
              <w:rPr>
                <w:rFonts w:hint="default" w:ascii="Times New Roman" w:hAnsi="Times New Roman"/>
                <w:b w:val="0"/>
                <w:bCs/>
                <w:color w:val="000000"/>
                <w:sz w:val="18"/>
                <w:szCs w:val="18"/>
              </w:rPr>
            </w:pP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5654D">
            <w:pPr>
              <w:spacing w:line="200" w:lineRule="exact"/>
              <w:jc w:val="right"/>
              <w:rPr>
                <w:rFonts w:hint="default" w:ascii="Times New Roman" w:hAnsi="Times New Roman"/>
                <w:b w:val="0"/>
                <w:bCs/>
                <w:color w:val="000000"/>
                <w:sz w:val="18"/>
                <w:szCs w:val="18"/>
              </w:rPr>
            </w:pP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8F51DB">
            <w:pPr>
              <w:spacing w:line="200" w:lineRule="exact"/>
              <w:jc w:val="right"/>
              <w:rPr>
                <w:rFonts w:hint="default" w:ascii="Times New Roman" w:hAnsi="Times New Roman"/>
                <w:b w:val="0"/>
                <w:bCs/>
                <w:color w:val="000000"/>
                <w:sz w:val="18"/>
                <w:szCs w:val="18"/>
              </w:rPr>
            </w:pPr>
          </w:p>
        </w:tc>
      </w:tr>
      <w:tr w14:paraId="34C358C7">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2BF94">
            <w:pPr>
              <w:spacing w:line="200" w:lineRule="exact"/>
              <w:textAlignment w:val="center"/>
              <w:rPr>
                <w:rFonts w:hint="default" w:cs="宋体"/>
                <w:b w:val="0"/>
                <w:bCs/>
                <w:color w:val="000000"/>
                <w:sz w:val="18"/>
                <w:szCs w:val="18"/>
              </w:rPr>
            </w:pPr>
            <w:r>
              <w:rPr>
                <w:rFonts w:cs="宋体"/>
                <w:b w:val="0"/>
                <w:bCs/>
                <w:color w:val="000000"/>
                <w:sz w:val="18"/>
                <w:szCs w:val="18"/>
              </w:rPr>
              <w:t xml:space="preserve">  国有资本经营预算财政拨款</w:t>
            </w: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8988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CC4A6">
            <w:pPr>
              <w:spacing w:line="200" w:lineRule="exact"/>
              <w:jc w:val="center"/>
              <w:rPr>
                <w:rFonts w:hint="default" w:cs="宋体"/>
                <w:b w:val="0"/>
                <w:bCs/>
                <w:color w:val="000000"/>
                <w:sz w:val="18"/>
                <w:szCs w:val="18"/>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002349">
            <w:pPr>
              <w:spacing w:line="200" w:lineRule="exact"/>
              <w:jc w:val="right"/>
              <w:rPr>
                <w:rFonts w:hint="default" w:ascii="Times New Roman" w:hAnsi="Times New Roman"/>
                <w:b w:val="0"/>
                <w:bCs/>
                <w:color w:val="000000"/>
                <w:sz w:val="18"/>
                <w:szCs w:val="18"/>
              </w:rPr>
            </w:pP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692F18">
            <w:pPr>
              <w:spacing w:line="200" w:lineRule="exact"/>
              <w:jc w:val="right"/>
              <w:rPr>
                <w:rFonts w:hint="default" w:ascii="Times New Roman" w:hAnsi="Times New Roman"/>
                <w:b w:val="0"/>
                <w:bCs/>
                <w:color w:val="000000"/>
                <w:sz w:val="18"/>
                <w:szCs w:val="18"/>
              </w:rPr>
            </w:pP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83D24">
            <w:pPr>
              <w:spacing w:line="200" w:lineRule="exact"/>
              <w:jc w:val="right"/>
              <w:rPr>
                <w:rFonts w:hint="default" w:ascii="Times New Roman" w:hAnsi="Times New Roman"/>
                <w:b w:val="0"/>
                <w:bCs/>
                <w:color w:val="000000"/>
                <w:sz w:val="18"/>
                <w:szCs w:val="18"/>
              </w:rPr>
            </w:pP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D3900C">
            <w:pPr>
              <w:spacing w:line="200" w:lineRule="exact"/>
              <w:jc w:val="right"/>
              <w:rPr>
                <w:rFonts w:hint="default" w:ascii="Times New Roman" w:hAnsi="Times New Roman"/>
                <w:b w:val="0"/>
                <w:bCs/>
                <w:color w:val="000000"/>
                <w:sz w:val="18"/>
                <w:szCs w:val="18"/>
              </w:rPr>
            </w:pPr>
          </w:p>
        </w:tc>
      </w:tr>
      <w:tr w14:paraId="4F4F7A9C">
        <w:tblPrEx>
          <w:tblCellMar>
            <w:top w:w="0" w:type="dxa"/>
            <w:left w:w="0" w:type="dxa"/>
            <w:bottom w:w="0" w:type="dxa"/>
            <w:right w:w="0" w:type="dxa"/>
          </w:tblCellMar>
        </w:tblPrEx>
        <w:trPr>
          <w:trHeight w:val="17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B76BD">
            <w:pPr>
              <w:spacing w:line="200" w:lineRule="exact"/>
              <w:jc w:val="center"/>
              <w:textAlignment w:val="center"/>
              <w:rPr>
                <w:rFonts w:hint="default" w:cs="宋体"/>
                <w:b w:val="0"/>
                <w:bCs/>
                <w:color w:val="000000"/>
                <w:sz w:val="18"/>
                <w:szCs w:val="18"/>
              </w:rPr>
            </w:pPr>
            <w:r>
              <w:rPr>
                <w:rFonts w:cs="宋体"/>
                <w:b w:val="0"/>
                <w:bCs/>
                <w:color w:val="000000"/>
                <w:sz w:val="18"/>
                <w:szCs w:val="18"/>
              </w:rPr>
              <w:t>总计</w:t>
            </w: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1BFA2">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208.27</w:t>
            </w:r>
            <w:r>
              <w:rPr>
                <w:rFonts w:ascii="Times New Roman" w:hAnsi="Times New Roman"/>
                <w:b w:val="0"/>
                <w:bCs/>
                <w:color w:val="000000"/>
                <w:sz w:val="18"/>
                <w:u w:color="auto"/>
              </w:rPr>
              <w:t xml:space="preserve"> </w:t>
            </w:r>
          </w:p>
        </w:tc>
        <w:tc>
          <w:tcPr>
            <w:tcW w:w="34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1A7A9">
            <w:pPr>
              <w:spacing w:line="200" w:lineRule="exact"/>
              <w:jc w:val="center"/>
              <w:textAlignment w:val="center"/>
              <w:rPr>
                <w:rFonts w:hint="default" w:cs="宋体"/>
                <w:b w:val="0"/>
                <w:bCs/>
                <w:color w:val="000000"/>
                <w:sz w:val="18"/>
                <w:szCs w:val="18"/>
              </w:rPr>
            </w:pPr>
            <w:r>
              <w:rPr>
                <w:rFonts w:cs="宋体"/>
                <w:b w:val="0"/>
                <w:bCs/>
                <w:color w:val="000000"/>
                <w:sz w:val="18"/>
                <w:szCs w:val="18"/>
              </w:rPr>
              <w:t>总计</w:t>
            </w:r>
          </w:p>
        </w:tc>
        <w:tc>
          <w:tcPr>
            <w:tcW w:w="10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3777D">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208.27</w:t>
            </w:r>
            <w:r>
              <w:rPr>
                <w:rFonts w:ascii="Times New Roman" w:hAnsi="Times New Roman"/>
                <w:b w:val="0"/>
                <w:bCs/>
                <w:color w:val="000000"/>
                <w:sz w:val="18"/>
                <w:u w:color="auto"/>
              </w:rPr>
              <w:t xml:space="preserve"> </w:t>
            </w:r>
          </w:p>
        </w:tc>
        <w:tc>
          <w:tcPr>
            <w:tcW w:w="1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A7976">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208.27</w:t>
            </w: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EC10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22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666C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bl>
    <w:p w14:paraId="4F311A5F">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1486"/>
        <w:gridCol w:w="3895"/>
        <w:gridCol w:w="3306"/>
        <w:gridCol w:w="3300"/>
        <w:gridCol w:w="3335"/>
      </w:tblGrid>
      <w:tr w14:paraId="395C9956">
        <w:tblPrEx>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14:paraId="299D2F55">
            <w:pPr>
              <w:jc w:val="center"/>
              <w:textAlignment w:val="bottom"/>
              <w:rPr>
                <w:rFonts w:hint="default" w:cs="宋体"/>
                <w:b w:val="0"/>
                <w:bCs/>
                <w:color w:val="000000"/>
                <w:sz w:val="32"/>
                <w:szCs w:val="32"/>
              </w:rPr>
            </w:pPr>
            <w:r>
              <w:rPr>
                <w:rFonts w:cs="宋体"/>
                <w:b w:val="0"/>
                <w:bCs/>
                <w:color w:val="000000"/>
                <w:sz w:val="32"/>
                <w:szCs w:val="32"/>
              </w:rPr>
              <w:t>一般公共预算财政拨款支出决算表</w:t>
            </w:r>
          </w:p>
        </w:tc>
      </w:tr>
      <w:tr w14:paraId="502CAF30">
        <w:tblPrEx>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14:paraId="2F576871">
            <w:pPr>
              <w:rPr>
                <w:rFonts w:hint="default" w:cs="宋体"/>
                <w:b w:val="0"/>
                <w:bCs/>
                <w:color w:val="000000"/>
                <w:sz w:val="20"/>
                <w:szCs w:val="20"/>
              </w:rPr>
            </w:pPr>
            <w:r>
              <w:rPr>
                <w:rFonts w:cs="宋体"/>
                <w:b w:val="0"/>
                <w:bCs/>
                <w:sz w:val="20"/>
                <w:szCs w:val="20"/>
              </w:rPr>
              <w:t>单位</w:t>
            </w:r>
            <w:r>
              <w:rPr>
                <w:rFonts w:cs="宋体"/>
                <w:b w:val="0"/>
                <w:bCs/>
                <w:color w:val="000000"/>
                <w:sz w:val="20"/>
                <w:szCs w:val="20"/>
              </w:rPr>
              <w:t>：</w:t>
            </w:r>
            <w:r>
              <w:rPr>
                <w:b w:val="0"/>
                <w:bCs/>
                <w:color w:val="000000"/>
                <w:sz w:val="20"/>
                <w:u w:color="auto"/>
              </w:rPr>
              <w:t>秀山土家族苗族自治县涌洞镇卫生院</w:t>
            </w:r>
          </w:p>
        </w:tc>
        <w:tc>
          <w:tcPr>
            <w:tcW w:w="3300" w:type="dxa"/>
            <w:tcBorders>
              <w:top w:val="nil"/>
              <w:left w:val="nil"/>
              <w:bottom w:val="nil"/>
              <w:right w:val="nil"/>
            </w:tcBorders>
            <w:shd w:val="clear" w:color="auto" w:fill="auto"/>
            <w:tcMar>
              <w:top w:w="15" w:type="dxa"/>
              <w:left w:w="15" w:type="dxa"/>
              <w:right w:w="15" w:type="dxa"/>
            </w:tcMar>
            <w:vAlign w:val="bottom"/>
          </w:tcPr>
          <w:p w14:paraId="2B93EF34">
            <w:pPr>
              <w:rPr>
                <w:rFonts w:hint="default" w:cs="宋体"/>
                <w:b w:val="0"/>
                <w:bCs/>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14:paraId="1A665BCA">
            <w:pPr>
              <w:jc w:val="right"/>
              <w:textAlignment w:val="bottom"/>
              <w:rPr>
                <w:rFonts w:hint="default" w:cs="宋体"/>
                <w:b w:val="0"/>
                <w:bCs/>
                <w:color w:val="000000"/>
                <w:sz w:val="20"/>
                <w:szCs w:val="20"/>
              </w:rPr>
            </w:pPr>
            <w:r>
              <w:rPr>
                <w:rFonts w:cs="宋体"/>
                <w:b w:val="0"/>
                <w:bCs/>
                <w:color w:val="000000"/>
                <w:sz w:val="20"/>
                <w:szCs w:val="20"/>
              </w:rPr>
              <w:t>公开</w:t>
            </w:r>
            <w:r>
              <w:rPr>
                <w:rFonts w:hint="default" w:ascii="Times New Roman" w:hAnsi="Times New Roman" w:cs="Times New Roman"/>
                <w:b w:val="0"/>
                <w:bCs/>
                <w:color w:val="000000"/>
                <w:sz w:val="20"/>
                <w:szCs w:val="20"/>
              </w:rPr>
              <w:t>05</w:t>
            </w:r>
            <w:r>
              <w:rPr>
                <w:rFonts w:cs="宋体"/>
                <w:b w:val="0"/>
                <w:bCs/>
                <w:color w:val="000000"/>
                <w:sz w:val="20"/>
                <w:szCs w:val="20"/>
              </w:rPr>
              <w:t>表</w:t>
            </w:r>
          </w:p>
        </w:tc>
      </w:tr>
      <w:tr w14:paraId="6294E0EA">
        <w:tblPrEx>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14:paraId="0E743998">
            <w:pPr>
              <w:rPr>
                <w:rFonts w:hint="default" w:cs="宋体"/>
                <w:b w:val="0"/>
                <w:bCs/>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14:paraId="374D4DF6">
            <w:pPr>
              <w:rPr>
                <w:rFonts w:hint="default" w:cs="宋体"/>
                <w:b w:val="0"/>
                <w:bCs/>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14:paraId="510F9D94">
            <w:pPr>
              <w:jc w:val="right"/>
              <w:textAlignment w:val="bottom"/>
              <w:rPr>
                <w:rFonts w:hint="default" w:cs="宋体"/>
                <w:b w:val="0"/>
                <w:bCs/>
                <w:color w:val="000000"/>
                <w:sz w:val="20"/>
                <w:szCs w:val="20"/>
              </w:rPr>
            </w:pPr>
            <w:r>
              <w:rPr>
                <w:rFonts w:cs="宋体"/>
                <w:b w:val="0"/>
                <w:bCs/>
                <w:color w:val="000000"/>
                <w:sz w:val="20"/>
                <w:szCs w:val="20"/>
              </w:rPr>
              <w:t>单位：</w:t>
            </w:r>
            <w:r>
              <w:rPr>
                <w:rFonts w:cs="宋体"/>
                <w:b w:val="0"/>
                <w:bCs/>
                <w:sz w:val="20"/>
                <w:szCs w:val="20"/>
              </w:rPr>
              <w:t>万元</w:t>
            </w:r>
          </w:p>
        </w:tc>
      </w:tr>
      <w:tr w14:paraId="7A27C8E4">
        <w:tblPrEx>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67F36D">
            <w:pPr>
              <w:jc w:val="center"/>
              <w:textAlignment w:val="center"/>
              <w:rPr>
                <w:rFonts w:hint="default" w:cs="宋体"/>
                <w:b w:val="0"/>
                <w:bCs/>
                <w:color w:val="000000"/>
                <w:sz w:val="20"/>
                <w:szCs w:val="20"/>
              </w:rPr>
            </w:pPr>
            <w:r>
              <w:rPr>
                <w:rFonts w:cs="宋体"/>
                <w:b w:val="0"/>
                <w:bCs/>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7462D736">
            <w:pPr>
              <w:jc w:val="center"/>
              <w:textAlignment w:val="center"/>
              <w:rPr>
                <w:rFonts w:hint="default" w:cs="宋体"/>
                <w:b w:val="0"/>
                <w:bCs/>
                <w:color w:val="000000"/>
                <w:sz w:val="20"/>
                <w:szCs w:val="20"/>
              </w:rPr>
            </w:pPr>
            <w:r>
              <w:rPr>
                <w:rFonts w:cs="宋体"/>
                <w:b w:val="0"/>
                <w:bCs/>
                <w:color w:val="000000"/>
                <w:sz w:val="20"/>
                <w:szCs w:val="20"/>
              </w:rPr>
              <w:t>本年支出</w:t>
            </w:r>
          </w:p>
        </w:tc>
      </w:tr>
      <w:tr w14:paraId="7ED7FBC2">
        <w:tblPrEx>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FC5739">
            <w:pPr>
              <w:jc w:val="center"/>
              <w:textAlignment w:val="center"/>
              <w:rPr>
                <w:rFonts w:hint="default" w:cs="宋体"/>
                <w:b w:val="0"/>
                <w:bCs/>
                <w:color w:val="000000"/>
                <w:sz w:val="20"/>
                <w:szCs w:val="20"/>
              </w:rPr>
            </w:pPr>
            <w:r>
              <w:rPr>
                <w:rFonts w:cs="宋体"/>
                <w:b w:val="0"/>
                <w:bCs/>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EA33E0">
            <w:pPr>
              <w:jc w:val="center"/>
              <w:textAlignment w:val="center"/>
              <w:rPr>
                <w:rFonts w:hint="default" w:cs="宋体"/>
                <w:b w:val="0"/>
                <w:bCs/>
                <w:color w:val="000000"/>
                <w:sz w:val="20"/>
                <w:szCs w:val="20"/>
              </w:rPr>
            </w:pPr>
            <w:r>
              <w:rPr>
                <w:rFonts w:cs="宋体"/>
                <w:b w:val="0"/>
                <w:bCs/>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FDA95E">
            <w:pPr>
              <w:jc w:val="center"/>
              <w:textAlignment w:val="center"/>
              <w:rPr>
                <w:rFonts w:hint="default" w:cs="宋体"/>
                <w:b w:val="0"/>
                <w:bCs/>
                <w:color w:val="000000"/>
                <w:sz w:val="20"/>
                <w:szCs w:val="20"/>
              </w:rPr>
            </w:pPr>
            <w:r>
              <w:rPr>
                <w:rFonts w:cs="宋体"/>
                <w:b w:val="0"/>
                <w:bCs/>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2E87A3B">
            <w:pPr>
              <w:jc w:val="center"/>
              <w:textAlignment w:val="center"/>
              <w:rPr>
                <w:rFonts w:hint="default" w:cs="宋体"/>
                <w:b w:val="0"/>
                <w:bCs/>
                <w:color w:val="000000"/>
                <w:sz w:val="20"/>
                <w:szCs w:val="20"/>
              </w:rPr>
            </w:pPr>
            <w:r>
              <w:rPr>
                <w:rFonts w:cs="宋体"/>
                <w:b w:val="0"/>
                <w:bCs/>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6C1CFB">
            <w:pPr>
              <w:jc w:val="center"/>
              <w:textAlignment w:val="center"/>
              <w:rPr>
                <w:rFonts w:hint="default" w:cs="宋体"/>
                <w:b w:val="0"/>
                <w:bCs/>
                <w:color w:val="000000"/>
                <w:sz w:val="20"/>
                <w:szCs w:val="20"/>
              </w:rPr>
            </w:pPr>
            <w:r>
              <w:rPr>
                <w:rFonts w:cs="宋体"/>
                <w:b w:val="0"/>
                <w:bCs/>
                <w:color w:val="000000"/>
                <w:sz w:val="20"/>
                <w:szCs w:val="20"/>
              </w:rPr>
              <w:t>项目支出</w:t>
            </w:r>
          </w:p>
        </w:tc>
      </w:tr>
      <w:tr w14:paraId="62C63C30">
        <w:tblPrEx>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66631">
            <w:pPr>
              <w:jc w:val="center"/>
              <w:rPr>
                <w:rFonts w:hint="default" w:cs="宋体"/>
                <w:b w:val="0"/>
                <w:bCs/>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48F2BA0">
            <w:pPr>
              <w:jc w:val="center"/>
              <w:rPr>
                <w:rFonts w:hint="default" w:cs="宋体"/>
                <w:b w:val="0"/>
                <w:bCs/>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457F93">
            <w:pPr>
              <w:jc w:val="center"/>
              <w:rPr>
                <w:rFonts w:hint="default" w:cs="宋体"/>
                <w:b w:val="0"/>
                <w:bCs/>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45A324">
            <w:pPr>
              <w:jc w:val="center"/>
              <w:rPr>
                <w:rFonts w:hint="default" w:cs="宋体"/>
                <w:b w:val="0"/>
                <w:bCs/>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674DFC9">
            <w:pPr>
              <w:jc w:val="center"/>
              <w:rPr>
                <w:rFonts w:hint="default" w:cs="宋体"/>
                <w:b w:val="0"/>
                <w:bCs/>
                <w:color w:val="000000"/>
                <w:sz w:val="20"/>
                <w:szCs w:val="20"/>
              </w:rPr>
            </w:pPr>
          </w:p>
        </w:tc>
      </w:tr>
      <w:tr w14:paraId="3CE8E81A">
        <w:tblPrEx>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1A073">
            <w:pPr>
              <w:jc w:val="center"/>
              <w:rPr>
                <w:rFonts w:hint="default" w:cs="宋体"/>
                <w:b w:val="0"/>
                <w:bCs/>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6DD5D06">
            <w:pPr>
              <w:jc w:val="center"/>
              <w:rPr>
                <w:rFonts w:hint="default" w:cs="宋体"/>
                <w:b w:val="0"/>
                <w:bCs/>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1C3599">
            <w:pPr>
              <w:jc w:val="center"/>
              <w:rPr>
                <w:rFonts w:hint="default" w:cs="宋体"/>
                <w:b w:val="0"/>
                <w:bCs/>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44DA2D8">
            <w:pPr>
              <w:jc w:val="center"/>
              <w:rPr>
                <w:rFonts w:hint="default" w:cs="宋体"/>
                <w:b w:val="0"/>
                <w:bCs/>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F227D7">
            <w:pPr>
              <w:jc w:val="center"/>
              <w:rPr>
                <w:rFonts w:hint="default" w:cs="宋体"/>
                <w:b w:val="0"/>
                <w:bCs/>
                <w:color w:val="000000"/>
                <w:sz w:val="20"/>
                <w:szCs w:val="20"/>
              </w:rPr>
            </w:pPr>
          </w:p>
        </w:tc>
      </w:tr>
      <w:tr w14:paraId="656E25E8">
        <w:tblPrEx>
          <w:tblCellMar>
            <w:top w:w="0" w:type="dxa"/>
            <w:left w:w="0" w:type="dxa"/>
            <w:bottom w:w="0" w:type="dxa"/>
            <w:right w:w="0" w:type="dxa"/>
          </w:tblCellMar>
        </w:tblPrEx>
        <w:trPr>
          <w:trHeight w:val="312" w:hRule="exac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17DCEC">
            <w:pPr>
              <w:jc w:val="center"/>
              <w:textAlignment w:val="center"/>
              <w:rPr>
                <w:rFonts w:hint="default" w:cs="宋体"/>
                <w:b w:val="0"/>
                <w:bCs/>
                <w:color w:val="000000"/>
                <w:sz w:val="20"/>
                <w:szCs w:val="20"/>
              </w:rPr>
            </w:pPr>
            <w:r>
              <w:rPr>
                <w:rFonts w:cs="宋体"/>
                <w:b w:val="0"/>
                <w:bCs/>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10DD2E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208.27</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12F8F0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201.26</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76E0FA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7.01</w:t>
            </w:r>
            <w:r>
              <w:rPr>
                <w:rFonts w:ascii="Times New Roman" w:hAnsi="Times New Roman"/>
                <w:b w:val="0"/>
                <w:bCs/>
                <w:color w:val="000000"/>
                <w:sz w:val="20"/>
                <w:u w:color="auto"/>
              </w:rPr>
              <w:t xml:space="preserve"> </w:t>
            </w:r>
          </w:p>
        </w:tc>
      </w:tr>
      <w:tr w14:paraId="75E0BECD">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16BA4">
            <w:pPr>
              <w:textAlignment w:val="center"/>
              <w:rPr>
                <w:rFonts w:hint="default" w:cs="宋体"/>
                <w:b w:val="0"/>
                <w:bCs/>
                <w:color w:val="000000"/>
                <w:sz w:val="20"/>
                <w:szCs w:val="20"/>
              </w:rPr>
            </w:pPr>
            <w:r>
              <w:rPr>
                <w:rFonts w:cs="宋体"/>
                <w:b w:val="0"/>
                <w:bCs/>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6F11FB">
            <w:pPr>
              <w:textAlignment w:val="center"/>
              <w:rPr>
                <w:rFonts w:hint="default" w:cs="宋体"/>
                <w:b w:val="0"/>
                <w:bCs/>
                <w:color w:val="000000"/>
                <w:sz w:val="20"/>
                <w:szCs w:val="20"/>
              </w:rPr>
            </w:pPr>
            <w:r>
              <w:rPr>
                <w:rFonts w:cs="宋体"/>
                <w:b w:val="0"/>
                <w:bCs/>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CB7CE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23.60</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B78EE7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23.60</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5F67D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6B29E2C4">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12620">
            <w:pPr>
              <w:textAlignment w:val="center"/>
              <w:rPr>
                <w:rFonts w:hint="default" w:cs="宋体"/>
                <w:b w:val="0"/>
                <w:bCs/>
                <w:color w:val="000000"/>
                <w:sz w:val="20"/>
                <w:szCs w:val="20"/>
              </w:rPr>
            </w:pPr>
            <w:r>
              <w:rPr>
                <w:rFonts w:cs="宋体"/>
                <w:b w:val="0"/>
                <w:bCs/>
                <w:color w:val="000000"/>
                <w:sz w:val="20"/>
                <w:szCs w:val="20"/>
              </w:rPr>
              <w:t>20801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327EAF">
            <w:pPr>
              <w:textAlignment w:val="center"/>
              <w:rPr>
                <w:rFonts w:hint="default" w:cs="宋体"/>
                <w:b w:val="0"/>
                <w:bCs/>
                <w:color w:val="000000"/>
                <w:sz w:val="20"/>
                <w:szCs w:val="20"/>
              </w:rPr>
            </w:pPr>
            <w:r>
              <w:rPr>
                <w:rFonts w:cs="宋体"/>
                <w:b w:val="0"/>
                <w:bCs/>
                <w:color w:val="000000"/>
                <w:sz w:val="20"/>
                <w:szCs w:val="20"/>
              </w:rPr>
              <w:t>人力资源和社会保障管理事务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34559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CCEF0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6949B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30C9C3CC">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59492">
            <w:pPr>
              <w:textAlignment w:val="center"/>
              <w:rPr>
                <w:rFonts w:hint="default" w:cs="宋体"/>
                <w:b w:val="0"/>
                <w:bCs/>
                <w:color w:val="000000"/>
                <w:sz w:val="20"/>
                <w:szCs w:val="20"/>
              </w:rPr>
            </w:pPr>
            <w:r>
              <w:rPr>
                <w:rFonts w:cs="宋体"/>
                <w:b w:val="0"/>
                <w:bCs/>
                <w:color w:val="000000"/>
                <w:sz w:val="20"/>
                <w:szCs w:val="20"/>
              </w:rPr>
              <w:t>2080199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A160B42">
            <w:pPr>
              <w:textAlignment w:val="center"/>
              <w:rPr>
                <w:rFonts w:hint="default" w:cs="宋体"/>
                <w:b w:val="0"/>
                <w:bCs/>
                <w:color w:val="000000"/>
                <w:sz w:val="20"/>
                <w:szCs w:val="20"/>
              </w:rPr>
            </w:pPr>
            <w:r>
              <w:rPr>
                <w:rFonts w:cs="宋体"/>
                <w:b w:val="0"/>
                <w:bCs/>
                <w:color w:val="000000"/>
                <w:sz w:val="20"/>
                <w:szCs w:val="20"/>
              </w:rPr>
              <w:t>其他人力资源和社会保障管理事务支出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F653A7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38AAF8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1.65</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B5577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E8D77DC">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A8CE3">
            <w:pPr>
              <w:textAlignment w:val="center"/>
              <w:rPr>
                <w:rFonts w:hint="default" w:cs="宋体"/>
                <w:b w:val="0"/>
                <w:bCs/>
                <w:color w:val="000000"/>
                <w:sz w:val="20"/>
                <w:szCs w:val="20"/>
              </w:rPr>
            </w:pPr>
            <w:r>
              <w:rPr>
                <w:rFonts w:cs="宋体"/>
                <w:b w:val="0"/>
                <w:bCs/>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4E15BD3">
            <w:pPr>
              <w:textAlignment w:val="center"/>
              <w:rPr>
                <w:rFonts w:hint="default" w:cs="宋体"/>
                <w:b w:val="0"/>
                <w:bCs/>
                <w:color w:val="000000"/>
                <w:sz w:val="20"/>
                <w:szCs w:val="20"/>
              </w:rPr>
            </w:pPr>
            <w:r>
              <w:rPr>
                <w:rFonts w:cs="宋体"/>
                <w:b w:val="0"/>
                <w:bCs/>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45CD9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21.96</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872B9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21.96</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0DDD3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F665BF2">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490F6">
            <w:pPr>
              <w:textAlignment w:val="center"/>
              <w:rPr>
                <w:rFonts w:hint="default" w:cs="宋体"/>
                <w:b w:val="0"/>
                <w:bCs/>
                <w:color w:val="000000"/>
                <w:sz w:val="20"/>
                <w:szCs w:val="20"/>
              </w:rPr>
            </w:pPr>
            <w:r>
              <w:rPr>
                <w:rFonts w:cs="宋体"/>
                <w:b w:val="0"/>
                <w:bCs/>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87A34E">
            <w:pPr>
              <w:textAlignment w:val="center"/>
              <w:rPr>
                <w:rFonts w:hint="default" w:cs="宋体"/>
                <w:b w:val="0"/>
                <w:bCs/>
                <w:color w:val="000000"/>
                <w:sz w:val="20"/>
                <w:szCs w:val="20"/>
              </w:rPr>
            </w:pPr>
            <w:r>
              <w:rPr>
                <w:rFonts w:cs="宋体"/>
                <w:b w:val="0"/>
                <w:bCs/>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67C369">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4.64</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C4B64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4.64</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B8017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592EC65">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D167F">
            <w:pPr>
              <w:textAlignment w:val="center"/>
              <w:rPr>
                <w:rFonts w:hint="default" w:cs="宋体"/>
                <w:b w:val="0"/>
                <w:bCs/>
                <w:color w:val="000000"/>
                <w:sz w:val="20"/>
                <w:szCs w:val="20"/>
              </w:rPr>
            </w:pPr>
            <w:r>
              <w:rPr>
                <w:rFonts w:cs="宋体"/>
                <w:b w:val="0"/>
                <w:bCs/>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48FE1F">
            <w:pPr>
              <w:textAlignment w:val="center"/>
              <w:rPr>
                <w:rFonts w:hint="default" w:cs="宋体"/>
                <w:b w:val="0"/>
                <w:bCs/>
                <w:color w:val="000000"/>
                <w:sz w:val="20"/>
                <w:szCs w:val="20"/>
              </w:rPr>
            </w:pPr>
            <w:r>
              <w:rPr>
                <w:rFonts w:cs="宋体"/>
                <w:b w:val="0"/>
                <w:bCs/>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8479D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11.49</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C63EB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11.49</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80C31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67DC679F">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C82CCB">
            <w:pPr>
              <w:textAlignment w:val="center"/>
              <w:rPr>
                <w:rFonts w:hint="default" w:cs="宋体"/>
                <w:b w:val="0"/>
                <w:bCs/>
                <w:color w:val="000000"/>
                <w:sz w:val="20"/>
                <w:szCs w:val="20"/>
              </w:rPr>
            </w:pPr>
            <w:r>
              <w:rPr>
                <w:rFonts w:cs="宋体"/>
                <w:b w:val="0"/>
                <w:bCs/>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ADAB705">
            <w:pPr>
              <w:textAlignment w:val="center"/>
              <w:rPr>
                <w:rFonts w:hint="default" w:cs="宋体"/>
                <w:b w:val="0"/>
                <w:bCs/>
                <w:color w:val="000000"/>
                <w:sz w:val="20"/>
                <w:szCs w:val="20"/>
              </w:rPr>
            </w:pPr>
            <w:r>
              <w:rPr>
                <w:rFonts w:cs="宋体"/>
                <w:b w:val="0"/>
                <w:bCs/>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2E1298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406755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E172EB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F9E4093">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89A8F">
            <w:pPr>
              <w:textAlignment w:val="center"/>
              <w:rPr>
                <w:rFonts w:hint="default" w:cs="宋体"/>
                <w:b w:val="0"/>
                <w:bCs/>
                <w:color w:val="000000"/>
                <w:sz w:val="20"/>
                <w:szCs w:val="20"/>
              </w:rPr>
            </w:pPr>
            <w:r>
              <w:rPr>
                <w:rFonts w:cs="宋体"/>
                <w:b w:val="0"/>
                <w:bCs/>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3EED7B0">
            <w:pPr>
              <w:textAlignment w:val="center"/>
              <w:rPr>
                <w:rFonts w:hint="default" w:cs="宋体"/>
                <w:b w:val="0"/>
                <w:bCs/>
                <w:color w:val="000000"/>
                <w:sz w:val="20"/>
                <w:szCs w:val="20"/>
              </w:rPr>
            </w:pPr>
            <w:r>
              <w:rPr>
                <w:rFonts w:cs="宋体"/>
                <w:b w:val="0"/>
                <w:bCs/>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3838D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178.85</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55A7A5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171.84</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B9C2FF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7.01</w:t>
            </w:r>
            <w:r>
              <w:rPr>
                <w:rFonts w:ascii="Times New Roman" w:hAnsi="Times New Roman"/>
                <w:b w:val="0"/>
                <w:bCs/>
                <w:color w:val="000000"/>
                <w:sz w:val="20"/>
                <w:u w:color="auto"/>
              </w:rPr>
              <w:t xml:space="preserve"> </w:t>
            </w:r>
          </w:p>
        </w:tc>
      </w:tr>
      <w:tr w14:paraId="2DB3C73E">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6A944">
            <w:pPr>
              <w:textAlignment w:val="center"/>
              <w:rPr>
                <w:rFonts w:hint="default" w:cs="宋体"/>
                <w:b w:val="0"/>
                <w:bCs/>
                <w:color w:val="000000"/>
                <w:sz w:val="20"/>
                <w:szCs w:val="20"/>
              </w:rPr>
            </w:pPr>
            <w:r>
              <w:rPr>
                <w:rFonts w:cs="宋体"/>
                <w:b w:val="0"/>
                <w:bCs/>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EAC97F1">
            <w:pPr>
              <w:textAlignment w:val="center"/>
              <w:rPr>
                <w:rFonts w:hint="default" w:cs="宋体"/>
                <w:b w:val="0"/>
                <w:bCs/>
                <w:color w:val="000000"/>
                <w:sz w:val="20"/>
                <w:szCs w:val="20"/>
              </w:rPr>
            </w:pPr>
            <w:r>
              <w:rPr>
                <w:rFonts w:cs="宋体"/>
                <w:b w:val="0"/>
                <w:bCs/>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B5807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114.44</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ECB34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107.96</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E7976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6.48</w:t>
            </w:r>
            <w:r>
              <w:rPr>
                <w:rFonts w:ascii="Times New Roman" w:hAnsi="Times New Roman"/>
                <w:b w:val="0"/>
                <w:bCs/>
                <w:color w:val="000000"/>
                <w:sz w:val="20"/>
                <w:u w:color="auto"/>
              </w:rPr>
              <w:t xml:space="preserve"> </w:t>
            </w:r>
          </w:p>
        </w:tc>
      </w:tr>
      <w:tr w14:paraId="6ED6FF7D">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900B0">
            <w:pPr>
              <w:textAlignment w:val="center"/>
              <w:rPr>
                <w:rFonts w:hint="default" w:cs="宋体"/>
                <w:b w:val="0"/>
                <w:bCs/>
                <w:color w:val="000000"/>
                <w:sz w:val="20"/>
                <w:szCs w:val="20"/>
              </w:rPr>
            </w:pPr>
            <w:r>
              <w:rPr>
                <w:rFonts w:cs="宋体"/>
                <w:b w:val="0"/>
                <w:bCs/>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B22BBE">
            <w:pPr>
              <w:textAlignment w:val="center"/>
              <w:rPr>
                <w:rFonts w:hint="default" w:cs="宋体"/>
                <w:b w:val="0"/>
                <w:bCs/>
                <w:color w:val="000000"/>
                <w:sz w:val="20"/>
                <w:szCs w:val="20"/>
              </w:rPr>
            </w:pPr>
            <w:r>
              <w:rPr>
                <w:rFonts w:cs="宋体"/>
                <w:b w:val="0"/>
                <w:bCs/>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EC10A2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111.08</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709B4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107.96</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93982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3.12</w:t>
            </w:r>
            <w:r>
              <w:rPr>
                <w:rFonts w:ascii="Times New Roman" w:hAnsi="Times New Roman"/>
                <w:b w:val="0"/>
                <w:bCs/>
                <w:color w:val="000000"/>
                <w:sz w:val="20"/>
                <w:u w:color="auto"/>
              </w:rPr>
              <w:t xml:space="preserve"> </w:t>
            </w:r>
          </w:p>
        </w:tc>
      </w:tr>
      <w:tr w14:paraId="71F886FC">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F5DED">
            <w:pPr>
              <w:textAlignment w:val="center"/>
              <w:rPr>
                <w:rFonts w:hint="default" w:cs="宋体"/>
                <w:b w:val="0"/>
                <w:bCs/>
                <w:color w:val="000000"/>
                <w:sz w:val="20"/>
                <w:szCs w:val="20"/>
              </w:rPr>
            </w:pPr>
            <w:r>
              <w:rPr>
                <w:rFonts w:cs="宋体"/>
                <w:b w:val="0"/>
                <w:bCs/>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DA58A2">
            <w:pPr>
              <w:textAlignment w:val="center"/>
              <w:rPr>
                <w:rFonts w:hint="default" w:cs="宋体"/>
                <w:b w:val="0"/>
                <w:bCs/>
                <w:color w:val="000000"/>
                <w:sz w:val="20"/>
                <w:szCs w:val="20"/>
              </w:rPr>
            </w:pPr>
            <w:r>
              <w:rPr>
                <w:rFonts w:cs="宋体"/>
                <w:b w:val="0"/>
                <w:bCs/>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9062AF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3.36</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36E57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637AAE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3.36</w:t>
            </w:r>
            <w:r>
              <w:rPr>
                <w:rFonts w:ascii="Times New Roman" w:hAnsi="Times New Roman"/>
                <w:b w:val="0"/>
                <w:bCs/>
                <w:color w:val="000000"/>
                <w:sz w:val="20"/>
                <w:u w:color="auto"/>
              </w:rPr>
              <w:t xml:space="preserve"> </w:t>
            </w:r>
          </w:p>
        </w:tc>
      </w:tr>
      <w:tr w14:paraId="4CA2FD55">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DEEB0A">
            <w:pPr>
              <w:textAlignment w:val="center"/>
              <w:rPr>
                <w:rFonts w:hint="default" w:cs="宋体"/>
                <w:b w:val="0"/>
                <w:bCs/>
                <w:color w:val="000000"/>
                <w:sz w:val="20"/>
                <w:szCs w:val="20"/>
              </w:rPr>
            </w:pPr>
            <w:r>
              <w:rPr>
                <w:rFonts w:cs="宋体"/>
                <w:b w:val="0"/>
                <w:bCs/>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ABF7E25">
            <w:pPr>
              <w:textAlignment w:val="center"/>
              <w:rPr>
                <w:rFonts w:hint="default" w:cs="宋体"/>
                <w:b w:val="0"/>
                <w:bCs/>
                <w:color w:val="000000"/>
                <w:sz w:val="20"/>
                <w:szCs w:val="20"/>
              </w:rPr>
            </w:pPr>
            <w:r>
              <w:rPr>
                <w:rFonts w:cs="宋体"/>
                <w:b w:val="0"/>
                <w:bCs/>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55DF69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57.98</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4F1D1C">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57.45</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FB4EC5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0.53</w:t>
            </w:r>
            <w:r>
              <w:rPr>
                <w:rFonts w:ascii="Times New Roman" w:hAnsi="Times New Roman"/>
                <w:b w:val="0"/>
                <w:bCs/>
                <w:color w:val="000000"/>
                <w:sz w:val="20"/>
                <w:u w:color="auto"/>
              </w:rPr>
              <w:t xml:space="preserve"> </w:t>
            </w:r>
          </w:p>
        </w:tc>
      </w:tr>
      <w:tr w14:paraId="4F8C2BD1">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41B5F6">
            <w:pPr>
              <w:textAlignment w:val="center"/>
              <w:rPr>
                <w:rFonts w:hint="default" w:cs="宋体"/>
                <w:b w:val="0"/>
                <w:bCs/>
                <w:color w:val="000000"/>
                <w:sz w:val="20"/>
                <w:szCs w:val="20"/>
              </w:rPr>
            </w:pPr>
            <w:r>
              <w:rPr>
                <w:rFonts w:cs="宋体"/>
                <w:b w:val="0"/>
                <w:bCs/>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EEB4A7C">
            <w:pPr>
              <w:textAlignment w:val="center"/>
              <w:rPr>
                <w:rFonts w:hint="default" w:cs="宋体"/>
                <w:b w:val="0"/>
                <w:bCs/>
                <w:color w:val="000000"/>
                <w:sz w:val="20"/>
                <w:szCs w:val="20"/>
              </w:rPr>
            </w:pPr>
            <w:r>
              <w:rPr>
                <w:rFonts w:cs="宋体"/>
                <w:b w:val="0"/>
                <w:bCs/>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88B25F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57.45</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3A8D365">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57.45</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35762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63B3EC96">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958E0">
            <w:pPr>
              <w:textAlignment w:val="center"/>
              <w:rPr>
                <w:rFonts w:hint="default" w:cs="宋体"/>
                <w:b w:val="0"/>
                <w:bCs/>
                <w:color w:val="000000"/>
                <w:sz w:val="20"/>
                <w:szCs w:val="20"/>
              </w:rPr>
            </w:pPr>
            <w:r>
              <w:rPr>
                <w:rFonts w:cs="宋体"/>
                <w:b w:val="0"/>
                <w:bCs/>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11159B">
            <w:pPr>
              <w:textAlignment w:val="center"/>
              <w:rPr>
                <w:rFonts w:hint="default" w:cs="宋体"/>
                <w:b w:val="0"/>
                <w:bCs/>
                <w:color w:val="000000"/>
                <w:sz w:val="20"/>
                <w:szCs w:val="20"/>
              </w:rPr>
            </w:pPr>
            <w:r>
              <w:rPr>
                <w:rFonts w:cs="宋体"/>
                <w:b w:val="0"/>
                <w:bCs/>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BDF3D2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0.53</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0C359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815483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0.53</w:t>
            </w:r>
            <w:r>
              <w:rPr>
                <w:rFonts w:ascii="Times New Roman" w:hAnsi="Times New Roman"/>
                <w:b w:val="0"/>
                <w:bCs/>
                <w:color w:val="000000"/>
                <w:sz w:val="20"/>
                <w:u w:color="auto"/>
              </w:rPr>
              <w:t xml:space="preserve"> </w:t>
            </w:r>
          </w:p>
        </w:tc>
      </w:tr>
      <w:tr w14:paraId="5B7DBE90">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C1784">
            <w:pPr>
              <w:textAlignment w:val="center"/>
              <w:rPr>
                <w:rFonts w:hint="default" w:cs="宋体"/>
                <w:b w:val="0"/>
                <w:bCs/>
                <w:color w:val="000000"/>
                <w:sz w:val="20"/>
                <w:szCs w:val="20"/>
              </w:rPr>
            </w:pPr>
            <w:r>
              <w:rPr>
                <w:rFonts w:cs="宋体"/>
                <w:b w:val="0"/>
                <w:bCs/>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BB2A89C">
            <w:pPr>
              <w:textAlignment w:val="center"/>
              <w:rPr>
                <w:rFonts w:hint="default" w:cs="宋体"/>
                <w:b w:val="0"/>
                <w:bCs/>
                <w:color w:val="000000"/>
                <w:sz w:val="20"/>
                <w:szCs w:val="20"/>
              </w:rPr>
            </w:pPr>
            <w:r>
              <w:rPr>
                <w:rFonts w:cs="宋体"/>
                <w:b w:val="0"/>
                <w:bCs/>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DEB855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6.43</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F83E6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6.43</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CE6298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25EB566B">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2476B">
            <w:pPr>
              <w:textAlignment w:val="center"/>
              <w:rPr>
                <w:rFonts w:hint="default" w:cs="宋体"/>
                <w:b w:val="0"/>
                <w:bCs/>
                <w:color w:val="000000"/>
                <w:sz w:val="20"/>
                <w:szCs w:val="20"/>
              </w:rPr>
            </w:pPr>
            <w:r>
              <w:rPr>
                <w:rFonts w:cs="宋体"/>
                <w:b w:val="0"/>
                <w:bCs/>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3E440B">
            <w:pPr>
              <w:textAlignment w:val="center"/>
              <w:rPr>
                <w:rFonts w:hint="default" w:cs="宋体"/>
                <w:b w:val="0"/>
                <w:bCs/>
                <w:color w:val="000000"/>
                <w:sz w:val="20"/>
                <w:szCs w:val="20"/>
              </w:rPr>
            </w:pPr>
            <w:r>
              <w:rPr>
                <w:rFonts w:cs="宋体"/>
                <w:b w:val="0"/>
                <w:bCs/>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9671AF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4.85</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70D447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4.85</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FCA339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4BA6B502">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EA1C74">
            <w:pPr>
              <w:textAlignment w:val="center"/>
              <w:rPr>
                <w:rFonts w:hint="default" w:cs="宋体"/>
                <w:b w:val="0"/>
                <w:bCs/>
                <w:color w:val="000000"/>
                <w:sz w:val="20"/>
                <w:szCs w:val="20"/>
              </w:rPr>
            </w:pPr>
            <w:r>
              <w:rPr>
                <w:rFonts w:cs="宋体"/>
                <w:b w:val="0"/>
                <w:bCs/>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F50BD6">
            <w:pPr>
              <w:textAlignment w:val="center"/>
              <w:rPr>
                <w:rFonts w:hint="default" w:cs="宋体"/>
                <w:b w:val="0"/>
                <w:bCs/>
                <w:color w:val="000000"/>
                <w:sz w:val="20"/>
                <w:szCs w:val="20"/>
              </w:rPr>
            </w:pPr>
            <w:r>
              <w:rPr>
                <w:rFonts w:cs="宋体"/>
                <w:b w:val="0"/>
                <w:bCs/>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6548AF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1.58</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DFF7158">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1.58</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9B26DF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22B65459">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1DC94">
            <w:pPr>
              <w:textAlignment w:val="center"/>
              <w:rPr>
                <w:rFonts w:hint="default" w:cs="宋体"/>
                <w:b w:val="0"/>
                <w:bCs/>
                <w:color w:val="000000"/>
                <w:sz w:val="20"/>
                <w:szCs w:val="20"/>
              </w:rPr>
            </w:pPr>
            <w:r>
              <w:rPr>
                <w:rFonts w:cs="宋体"/>
                <w:b w:val="0"/>
                <w:bCs/>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056BF31">
            <w:pPr>
              <w:textAlignment w:val="center"/>
              <w:rPr>
                <w:rFonts w:hint="default" w:cs="宋体"/>
                <w:b w:val="0"/>
                <w:bCs/>
                <w:color w:val="000000"/>
                <w:sz w:val="20"/>
                <w:szCs w:val="20"/>
              </w:rPr>
            </w:pPr>
            <w:r>
              <w:rPr>
                <w:rFonts w:cs="宋体"/>
                <w:b w:val="0"/>
                <w:bCs/>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B68C02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D32EDE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D905AE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665292A4">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2445C">
            <w:pPr>
              <w:textAlignment w:val="center"/>
              <w:rPr>
                <w:rFonts w:hint="default" w:cs="宋体"/>
                <w:b w:val="0"/>
                <w:bCs/>
                <w:color w:val="000000"/>
                <w:sz w:val="20"/>
                <w:szCs w:val="20"/>
              </w:rPr>
            </w:pPr>
            <w:r>
              <w:rPr>
                <w:rFonts w:cs="宋体"/>
                <w:b w:val="0"/>
                <w:bCs/>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E0EF5E">
            <w:pPr>
              <w:textAlignment w:val="center"/>
              <w:rPr>
                <w:rFonts w:hint="default" w:cs="宋体"/>
                <w:b w:val="0"/>
                <w:bCs/>
                <w:color w:val="000000"/>
                <w:sz w:val="20"/>
                <w:szCs w:val="20"/>
              </w:rPr>
            </w:pPr>
            <w:r>
              <w:rPr>
                <w:rFonts w:cs="宋体"/>
                <w:b w:val="0"/>
                <w:bCs/>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3398CE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0A2769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CF368B">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1F03A5C7">
        <w:tblPrEx>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BE43E">
            <w:pPr>
              <w:textAlignment w:val="center"/>
              <w:rPr>
                <w:rFonts w:hint="default" w:cs="宋体"/>
                <w:b w:val="0"/>
                <w:bCs/>
                <w:color w:val="000000"/>
                <w:sz w:val="20"/>
                <w:szCs w:val="20"/>
              </w:rPr>
            </w:pPr>
            <w:r>
              <w:rPr>
                <w:rFonts w:cs="宋体"/>
                <w:b w:val="0"/>
                <w:bCs/>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CF757B">
            <w:pPr>
              <w:textAlignment w:val="center"/>
              <w:rPr>
                <w:rFonts w:hint="default" w:cs="宋体"/>
                <w:b w:val="0"/>
                <w:bCs/>
                <w:color w:val="000000"/>
                <w:sz w:val="20"/>
                <w:szCs w:val="20"/>
              </w:rPr>
            </w:pPr>
            <w:r>
              <w:rPr>
                <w:rFonts w:cs="宋体"/>
                <w:b w:val="0"/>
                <w:bCs/>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28473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F14346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5.82</w:t>
            </w:r>
            <w:r>
              <w:rPr>
                <w:rFonts w:ascii="Times New Roman" w:hAnsi="Times New Roman"/>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FC0734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bl>
    <w:p w14:paraId="4D4601F9">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p w14:paraId="6BB63F8A">
      <w:pPr>
        <w:ind w:firstLine="630" w:firstLineChars="300"/>
        <w:rPr>
          <w:rFonts w:hint="default" w:cs="宋体"/>
          <w:sz w:val="21"/>
          <w:szCs w:val="21"/>
        </w:rPr>
      </w:pPr>
      <w:r>
        <w:rPr>
          <w:rFonts w:cs="宋体"/>
          <w:sz w:val="21"/>
          <w:szCs w:val="21"/>
        </w:rPr>
        <w:br w:type="page"/>
      </w:r>
    </w:p>
    <w:tbl>
      <w:tblPr>
        <w:tblStyle w:val="9"/>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14:paraId="22191B5D">
        <w:tblPrEx>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14:paraId="7190596A">
            <w:pPr>
              <w:spacing w:line="440" w:lineRule="exact"/>
              <w:jc w:val="center"/>
              <w:textAlignment w:val="bottom"/>
              <w:rPr>
                <w:rFonts w:hint="default" w:cs="宋体"/>
                <w:b w:val="0"/>
                <w:bCs/>
                <w:color w:val="000000"/>
                <w:sz w:val="32"/>
                <w:szCs w:val="32"/>
              </w:rPr>
            </w:pPr>
            <w:r>
              <w:rPr>
                <w:rFonts w:cs="宋体"/>
                <w:b w:val="0"/>
                <w:bCs/>
                <w:color w:val="000000"/>
                <w:sz w:val="32"/>
                <w:szCs w:val="32"/>
              </w:rPr>
              <w:t>一般公共预算财政拨款基本支出决算表</w:t>
            </w:r>
          </w:p>
        </w:tc>
      </w:tr>
      <w:tr w14:paraId="37CEC0E5">
        <w:tblPrEx>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14:paraId="796481DB">
            <w:pPr>
              <w:spacing w:line="200" w:lineRule="exact"/>
              <w:rPr>
                <w:rFonts w:hint="default" w:cs="宋体"/>
                <w:b w:val="0"/>
                <w:bCs/>
                <w:color w:val="000000"/>
                <w:sz w:val="18"/>
                <w:szCs w:val="18"/>
              </w:rPr>
            </w:pPr>
            <w:r>
              <w:rPr>
                <w:rFonts w:cs="宋体"/>
                <w:b w:val="0"/>
                <w:bCs/>
                <w:sz w:val="20"/>
                <w:szCs w:val="20"/>
              </w:rPr>
              <w:t>单位</w:t>
            </w:r>
            <w:r>
              <w:rPr>
                <w:rFonts w:cs="宋体"/>
                <w:b w:val="0"/>
                <w:bCs/>
                <w:color w:val="000000"/>
                <w:sz w:val="20"/>
                <w:szCs w:val="20"/>
              </w:rPr>
              <w:t>：</w:t>
            </w:r>
            <w:r>
              <w:rPr>
                <w:b w:val="0"/>
                <w:bCs/>
                <w:color w:val="000000"/>
                <w:sz w:val="20"/>
                <w:u w:color="auto"/>
              </w:rPr>
              <w:t>秀山土家族苗族自治县涌洞镇卫生院</w:t>
            </w:r>
          </w:p>
        </w:tc>
        <w:tc>
          <w:tcPr>
            <w:tcW w:w="1650" w:type="dxa"/>
            <w:tcBorders>
              <w:top w:val="nil"/>
              <w:left w:val="nil"/>
              <w:bottom w:val="nil"/>
              <w:right w:val="nil"/>
            </w:tcBorders>
            <w:shd w:val="clear" w:color="auto" w:fill="auto"/>
            <w:tcMar>
              <w:top w:w="15" w:type="dxa"/>
              <w:left w:w="15" w:type="dxa"/>
              <w:right w:w="15" w:type="dxa"/>
            </w:tcMar>
            <w:vAlign w:val="bottom"/>
          </w:tcPr>
          <w:p w14:paraId="56BF4285">
            <w:pPr>
              <w:spacing w:line="200" w:lineRule="exact"/>
              <w:rPr>
                <w:rFonts w:hint="default" w:cs="宋体"/>
                <w:b w:val="0"/>
                <w:bCs/>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14:paraId="4536CA4D">
            <w:pPr>
              <w:spacing w:line="200" w:lineRule="exact"/>
              <w:rPr>
                <w:rFonts w:hint="default" w:cs="宋体"/>
                <w:b w:val="0"/>
                <w:bCs/>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14:paraId="7C5ECD58">
            <w:pPr>
              <w:spacing w:line="200" w:lineRule="exact"/>
              <w:rPr>
                <w:rFonts w:hint="default" w:cs="宋体"/>
                <w:b w:val="0"/>
                <w:bCs/>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14:paraId="38B17C75">
            <w:pPr>
              <w:spacing w:line="280" w:lineRule="exact"/>
              <w:jc w:val="right"/>
              <w:textAlignment w:val="bottom"/>
              <w:rPr>
                <w:rFonts w:hint="default" w:cs="宋体"/>
                <w:b w:val="0"/>
                <w:bCs/>
                <w:color w:val="000000"/>
                <w:sz w:val="20"/>
                <w:szCs w:val="20"/>
              </w:rPr>
            </w:pPr>
            <w:r>
              <w:rPr>
                <w:rFonts w:cs="宋体"/>
                <w:b w:val="0"/>
                <w:bCs/>
                <w:color w:val="000000"/>
                <w:sz w:val="20"/>
                <w:szCs w:val="20"/>
              </w:rPr>
              <w:t>公开</w:t>
            </w:r>
            <w:r>
              <w:rPr>
                <w:rFonts w:hint="default" w:ascii="Times New Roman" w:hAnsi="Times New Roman" w:cs="Times New Roman"/>
                <w:b w:val="0"/>
                <w:bCs/>
                <w:color w:val="000000"/>
                <w:sz w:val="20"/>
                <w:szCs w:val="20"/>
              </w:rPr>
              <w:t>06</w:t>
            </w:r>
            <w:r>
              <w:rPr>
                <w:rFonts w:cs="宋体"/>
                <w:b w:val="0"/>
                <w:bCs/>
                <w:color w:val="000000"/>
                <w:sz w:val="20"/>
                <w:szCs w:val="20"/>
              </w:rPr>
              <w:t>表</w:t>
            </w:r>
          </w:p>
        </w:tc>
      </w:tr>
      <w:tr w14:paraId="0BFEC845">
        <w:tblPrEx>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14:paraId="013E8E57">
            <w:pPr>
              <w:spacing w:line="200" w:lineRule="exact"/>
              <w:rPr>
                <w:rFonts w:hint="default" w:cs="宋体"/>
                <w:b w:val="0"/>
                <w:bCs/>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14:paraId="1296D5F8">
            <w:pPr>
              <w:spacing w:line="200" w:lineRule="exact"/>
              <w:rPr>
                <w:rFonts w:hint="default" w:cs="宋体"/>
                <w:b w:val="0"/>
                <w:bCs/>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14:paraId="51F5015A">
            <w:pPr>
              <w:spacing w:line="200" w:lineRule="exact"/>
              <w:rPr>
                <w:rFonts w:hint="default" w:cs="宋体"/>
                <w:b w:val="0"/>
                <w:bCs/>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14:paraId="4892DDE7">
            <w:pPr>
              <w:spacing w:line="200" w:lineRule="exact"/>
              <w:rPr>
                <w:rFonts w:hint="default" w:cs="宋体"/>
                <w:b w:val="0"/>
                <w:bCs/>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14:paraId="00065843">
            <w:pPr>
              <w:spacing w:line="280" w:lineRule="exact"/>
              <w:jc w:val="right"/>
              <w:textAlignment w:val="bottom"/>
              <w:rPr>
                <w:rFonts w:hint="default" w:cs="宋体"/>
                <w:b w:val="0"/>
                <w:bCs/>
                <w:color w:val="000000"/>
                <w:sz w:val="20"/>
                <w:szCs w:val="20"/>
              </w:rPr>
            </w:pPr>
            <w:r>
              <w:rPr>
                <w:rFonts w:cs="宋体"/>
                <w:b w:val="0"/>
                <w:bCs/>
                <w:color w:val="000000"/>
                <w:sz w:val="20"/>
                <w:szCs w:val="20"/>
              </w:rPr>
              <w:t>单位：</w:t>
            </w:r>
            <w:r>
              <w:rPr>
                <w:rFonts w:cs="宋体"/>
                <w:b w:val="0"/>
                <w:bCs/>
                <w:sz w:val="20"/>
                <w:szCs w:val="20"/>
              </w:rPr>
              <w:t>万元</w:t>
            </w:r>
          </w:p>
        </w:tc>
      </w:tr>
      <w:tr w14:paraId="274E9EA5">
        <w:tblPrEx>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F7FA9">
            <w:pPr>
              <w:spacing w:line="200" w:lineRule="exact"/>
              <w:jc w:val="center"/>
              <w:textAlignment w:val="center"/>
              <w:rPr>
                <w:rFonts w:hint="default" w:cs="宋体"/>
                <w:b w:val="0"/>
                <w:bCs/>
                <w:color w:val="000000"/>
                <w:sz w:val="18"/>
                <w:szCs w:val="18"/>
              </w:rPr>
            </w:pPr>
            <w:r>
              <w:rPr>
                <w:rFonts w:cs="宋体"/>
                <w:b w:val="0"/>
                <w:bCs/>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445AAE91">
            <w:pPr>
              <w:spacing w:line="200" w:lineRule="exact"/>
              <w:jc w:val="center"/>
              <w:textAlignment w:val="center"/>
              <w:rPr>
                <w:rFonts w:hint="default" w:cs="宋体"/>
                <w:b w:val="0"/>
                <w:bCs/>
                <w:color w:val="000000"/>
                <w:sz w:val="18"/>
                <w:szCs w:val="18"/>
              </w:rPr>
            </w:pPr>
            <w:r>
              <w:rPr>
                <w:rFonts w:cs="宋体"/>
                <w:b w:val="0"/>
                <w:bCs/>
                <w:color w:val="000000"/>
                <w:sz w:val="18"/>
                <w:szCs w:val="18"/>
              </w:rPr>
              <w:t>公用经费</w:t>
            </w:r>
          </w:p>
        </w:tc>
      </w:tr>
      <w:tr w14:paraId="7516914A">
        <w:tblPrEx>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A1B17">
            <w:pPr>
              <w:spacing w:line="200" w:lineRule="exact"/>
              <w:jc w:val="center"/>
              <w:textAlignment w:val="center"/>
              <w:rPr>
                <w:rFonts w:hint="default" w:cs="宋体"/>
                <w:b w:val="0"/>
                <w:bCs/>
                <w:color w:val="000000"/>
                <w:sz w:val="18"/>
                <w:szCs w:val="18"/>
              </w:rPr>
            </w:pPr>
            <w:r>
              <w:rPr>
                <w:rFonts w:cs="宋体"/>
                <w:b w:val="0"/>
                <w:bCs/>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1FC12BD">
            <w:pPr>
              <w:spacing w:line="200" w:lineRule="exact"/>
              <w:jc w:val="center"/>
              <w:textAlignment w:val="center"/>
              <w:rPr>
                <w:rFonts w:hint="default" w:cs="宋体"/>
                <w:b w:val="0"/>
                <w:bCs/>
                <w:color w:val="000000"/>
                <w:sz w:val="18"/>
                <w:szCs w:val="18"/>
              </w:rPr>
            </w:pPr>
            <w:r>
              <w:rPr>
                <w:rFonts w:cs="宋体"/>
                <w:b w:val="0"/>
                <w:bCs/>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82C9C52">
            <w:pPr>
              <w:spacing w:line="200" w:lineRule="exact"/>
              <w:jc w:val="center"/>
              <w:textAlignment w:val="center"/>
              <w:rPr>
                <w:rFonts w:hint="default" w:cs="宋体"/>
                <w:b w:val="0"/>
                <w:bCs/>
                <w:color w:val="000000"/>
                <w:sz w:val="18"/>
                <w:szCs w:val="18"/>
              </w:rPr>
            </w:pPr>
            <w:r>
              <w:rPr>
                <w:rFonts w:cs="宋体"/>
                <w:b w:val="0"/>
                <w:bCs/>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C2E2D">
            <w:pPr>
              <w:spacing w:line="200" w:lineRule="exact"/>
              <w:jc w:val="center"/>
              <w:textAlignment w:val="center"/>
              <w:rPr>
                <w:rFonts w:hint="default" w:cs="宋体"/>
                <w:b w:val="0"/>
                <w:bCs/>
                <w:color w:val="000000"/>
                <w:sz w:val="18"/>
                <w:szCs w:val="18"/>
              </w:rPr>
            </w:pPr>
            <w:r>
              <w:rPr>
                <w:rFonts w:cs="宋体"/>
                <w:b w:val="0"/>
                <w:bCs/>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51D4B66">
            <w:pPr>
              <w:spacing w:line="200" w:lineRule="exact"/>
              <w:jc w:val="center"/>
              <w:textAlignment w:val="center"/>
              <w:rPr>
                <w:rFonts w:hint="default" w:cs="宋体"/>
                <w:b w:val="0"/>
                <w:bCs/>
                <w:color w:val="000000"/>
                <w:sz w:val="18"/>
                <w:szCs w:val="18"/>
              </w:rPr>
            </w:pPr>
            <w:r>
              <w:rPr>
                <w:rFonts w:cs="宋体"/>
                <w:b w:val="0"/>
                <w:bCs/>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AB1EE60">
            <w:pPr>
              <w:spacing w:line="200" w:lineRule="exact"/>
              <w:jc w:val="center"/>
              <w:textAlignment w:val="center"/>
              <w:rPr>
                <w:rFonts w:hint="default" w:cs="宋体"/>
                <w:b w:val="0"/>
                <w:bCs/>
                <w:color w:val="000000"/>
                <w:sz w:val="18"/>
                <w:szCs w:val="18"/>
              </w:rPr>
            </w:pPr>
            <w:r>
              <w:rPr>
                <w:rFonts w:cs="宋体"/>
                <w:b w:val="0"/>
                <w:bCs/>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D441E2">
            <w:pPr>
              <w:spacing w:line="200" w:lineRule="exact"/>
              <w:jc w:val="center"/>
              <w:textAlignment w:val="center"/>
              <w:rPr>
                <w:rFonts w:hint="default" w:cs="宋体"/>
                <w:b w:val="0"/>
                <w:bCs/>
                <w:color w:val="000000"/>
                <w:sz w:val="18"/>
                <w:szCs w:val="18"/>
              </w:rPr>
            </w:pPr>
            <w:r>
              <w:rPr>
                <w:rFonts w:cs="宋体"/>
                <w:b w:val="0"/>
                <w:bCs/>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D4398B5">
            <w:pPr>
              <w:spacing w:line="200" w:lineRule="exact"/>
              <w:jc w:val="center"/>
              <w:textAlignment w:val="center"/>
              <w:rPr>
                <w:rFonts w:hint="default" w:cs="宋体"/>
                <w:b w:val="0"/>
                <w:bCs/>
                <w:color w:val="000000"/>
                <w:sz w:val="18"/>
                <w:szCs w:val="18"/>
              </w:rPr>
            </w:pPr>
            <w:r>
              <w:rPr>
                <w:rFonts w:cs="宋体"/>
                <w:b w:val="0"/>
                <w:bCs/>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A6CF01">
            <w:pPr>
              <w:spacing w:line="200" w:lineRule="exact"/>
              <w:jc w:val="center"/>
              <w:textAlignment w:val="center"/>
              <w:rPr>
                <w:rFonts w:hint="default" w:cs="宋体"/>
                <w:b w:val="0"/>
                <w:bCs/>
                <w:color w:val="000000"/>
                <w:sz w:val="18"/>
                <w:szCs w:val="18"/>
              </w:rPr>
            </w:pPr>
            <w:r>
              <w:rPr>
                <w:rFonts w:cs="宋体"/>
                <w:b w:val="0"/>
                <w:bCs/>
                <w:color w:val="000000"/>
                <w:sz w:val="18"/>
                <w:szCs w:val="18"/>
              </w:rPr>
              <w:t>金额</w:t>
            </w:r>
          </w:p>
        </w:tc>
      </w:tr>
      <w:tr w14:paraId="30BE1E7D">
        <w:tblPrEx>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387E8">
            <w:pPr>
              <w:spacing w:line="200" w:lineRule="exact"/>
              <w:jc w:val="center"/>
              <w:rPr>
                <w:rFonts w:hint="default" w:cs="宋体"/>
                <w:b w:val="0"/>
                <w:bCs/>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A62067">
            <w:pPr>
              <w:spacing w:line="200" w:lineRule="exact"/>
              <w:jc w:val="center"/>
              <w:rPr>
                <w:rFonts w:hint="default" w:cs="宋体"/>
                <w:b w:val="0"/>
                <w:bCs/>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FE71384">
            <w:pPr>
              <w:spacing w:line="200" w:lineRule="exact"/>
              <w:jc w:val="center"/>
              <w:rPr>
                <w:rFonts w:hint="default" w:cs="宋体"/>
                <w:b w:val="0"/>
                <w:bCs/>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68C69A">
            <w:pPr>
              <w:spacing w:line="200" w:lineRule="exact"/>
              <w:jc w:val="center"/>
              <w:rPr>
                <w:rFonts w:hint="default" w:cs="宋体"/>
                <w:b w:val="0"/>
                <w:bCs/>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55531C3">
            <w:pPr>
              <w:spacing w:line="200" w:lineRule="exact"/>
              <w:jc w:val="center"/>
              <w:rPr>
                <w:rFonts w:hint="default" w:cs="宋体"/>
                <w:b w:val="0"/>
                <w:bCs/>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C14EE96">
            <w:pPr>
              <w:spacing w:line="200" w:lineRule="exact"/>
              <w:jc w:val="center"/>
              <w:rPr>
                <w:rFonts w:hint="default" w:cs="宋体"/>
                <w:b w:val="0"/>
                <w:bCs/>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1B552A">
            <w:pPr>
              <w:spacing w:line="200" w:lineRule="exact"/>
              <w:jc w:val="center"/>
              <w:rPr>
                <w:rFonts w:hint="default" w:cs="宋体"/>
                <w:b w:val="0"/>
                <w:bCs/>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8F3EA20">
            <w:pPr>
              <w:spacing w:line="200" w:lineRule="exact"/>
              <w:jc w:val="center"/>
              <w:rPr>
                <w:rFonts w:hint="default" w:cs="宋体"/>
                <w:b w:val="0"/>
                <w:bCs/>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82F1A15">
            <w:pPr>
              <w:spacing w:line="200" w:lineRule="exact"/>
              <w:jc w:val="center"/>
              <w:rPr>
                <w:rFonts w:hint="default" w:cs="宋体"/>
                <w:b w:val="0"/>
                <w:bCs/>
                <w:color w:val="000000"/>
                <w:sz w:val="18"/>
                <w:szCs w:val="18"/>
              </w:rPr>
            </w:pPr>
          </w:p>
        </w:tc>
      </w:tr>
      <w:tr w14:paraId="7A8DED56">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E460D0">
            <w:pPr>
              <w:spacing w:line="200" w:lineRule="exact"/>
              <w:textAlignment w:val="center"/>
              <w:rPr>
                <w:rFonts w:hint="default" w:cs="宋体"/>
                <w:b w:val="0"/>
                <w:bCs/>
                <w:color w:val="000000"/>
                <w:sz w:val="18"/>
                <w:szCs w:val="18"/>
              </w:rPr>
            </w:pPr>
            <w:r>
              <w:rPr>
                <w:rFonts w:cs="宋体"/>
                <w:b w:val="0"/>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A2D46">
            <w:pPr>
              <w:spacing w:line="200" w:lineRule="exact"/>
              <w:textAlignment w:val="center"/>
              <w:rPr>
                <w:rFonts w:hint="default" w:cs="宋体"/>
                <w:b w:val="0"/>
                <w:bCs/>
                <w:color w:val="000000"/>
                <w:sz w:val="18"/>
                <w:szCs w:val="18"/>
              </w:rPr>
            </w:pPr>
            <w:r>
              <w:rPr>
                <w:rFonts w:cs="宋体"/>
                <w:b w:val="0"/>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CD1888">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132.06</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5CD1A">
            <w:pPr>
              <w:spacing w:line="200" w:lineRule="exact"/>
              <w:textAlignment w:val="center"/>
              <w:rPr>
                <w:rFonts w:hint="default" w:cs="宋体"/>
                <w:b w:val="0"/>
                <w:bCs/>
                <w:color w:val="000000"/>
                <w:sz w:val="18"/>
                <w:szCs w:val="18"/>
              </w:rPr>
            </w:pPr>
            <w:r>
              <w:rPr>
                <w:rFonts w:cs="宋体"/>
                <w:b w:val="0"/>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728F7">
            <w:pPr>
              <w:spacing w:line="200" w:lineRule="exact"/>
              <w:textAlignment w:val="center"/>
              <w:rPr>
                <w:rFonts w:hint="default" w:cs="宋体"/>
                <w:b w:val="0"/>
                <w:bCs/>
                <w:color w:val="000000"/>
                <w:sz w:val="18"/>
                <w:szCs w:val="18"/>
              </w:rPr>
            </w:pPr>
            <w:r>
              <w:rPr>
                <w:rFonts w:cs="宋体"/>
                <w:b w:val="0"/>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645CE">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57.45</w:t>
            </w: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86670">
            <w:pPr>
              <w:spacing w:line="200" w:lineRule="exact"/>
              <w:textAlignment w:val="center"/>
              <w:rPr>
                <w:rFonts w:hint="default" w:cs="宋体"/>
                <w:b w:val="0"/>
                <w:bCs/>
                <w:color w:val="000000"/>
                <w:sz w:val="18"/>
                <w:szCs w:val="18"/>
              </w:rPr>
            </w:pPr>
            <w:r>
              <w:rPr>
                <w:rFonts w:cs="宋体"/>
                <w:b w:val="0"/>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4B00B2">
            <w:pPr>
              <w:spacing w:line="200" w:lineRule="exact"/>
              <w:textAlignment w:val="center"/>
              <w:rPr>
                <w:rFonts w:hint="default" w:cs="宋体"/>
                <w:b w:val="0"/>
                <w:bCs/>
                <w:color w:val="000000"/>
                <w:sz w:val="18"/>
                <w:szCs w:val="18"/>
              </w:rPr>
            </w:pPr>
            <w:r>
              <w:rPr>
                <w:rFonts w:cs="宋体"/>
                <w:b w:val="0"/>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BBB761">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7928381D">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0D9C6D">
            <w:pPr>
              <w:spacing w:line="200" w:lineRule="exact"/>
              <w:textAlignment w:val="center"/>
              <w:rPr>
                <w:rFonts w:hint="default" w:cs="宋体"/>
                <w:b w:val="0"/>
                <w:bCs/>
                <w:color w:val="000000"/>
                <w:sz w:val="18"/>
                <w:szCs w:val="18"/>
              </w:rPr>
            </w:pPr>
            <w:r>
              <w:rPr>
                <w:rFonts w:cs="宋体"/>
                <w:b w:val="0"/>
                <w:bCs/>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A65DCB">
            <w:pPr>
              <w:spacing w:line="200" w:lineRule="exact"/>
              <w:textAlignment w:val="center"/>
              <w:rPr>
                <w:rFonts w:hint="default" w:cs="宋体"/>
                <w:b w:val="0"/>
                <w:bCs/>
                <w:color w:val="000000"/>
                <w:sz w:val="18"/>
                <w:szCs w:val="18"/>
              </w:rPr>
            </w:pPr>
            <w:r>
              <w:rPr>
                <w:rFonts w:cs="宋体"/>
                <w:b w:val="0"/>
                <w:bCs/>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05E2E">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26.28</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A9AE9">
            <w:pPr>
              <w:spacing w:line="200" w:lineRule="exact"/>
              <w:textAlignment w:val="center"/>
              <w:rPr>
                <w:rFonts w:hint="default" w:cs="宋体"/>
                <w:b w:val="0"/>
                <w:bCs/>
                <w:color w:val="000000"/>
                <w:sz w:val="18"/>
                <w:szCs w:val="18"/>
              </w:rPr>
            </w:pPr>
            <w:r>
              <w:rPr>
                <w:rFonts w:cs="宋体"/>
                <w:b w:val="0"/>
                <w:bCs/>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CD75A">
            <w:pPr>
              <w:spacing w:line="200" w:lineRule="exact"/>
              <w:textAlignment w:val="center"/>
              <w:rPr>
                <w:rFonts w:hint="default" w:cs="宋体"/>
                <w:b w:val="0"/>
                <w:bCs/>
                <w:color w:val="000000"/>
                <w:sz w:val="18"/>
                <w:szCs w:val="18"/>
              </w:rPr>
            </w:pPr>
            <w:r>
              <w:rPr>
                <w:rFonts w:cs="宋体"/>
                <w:b w:val="0"/>
                <w:bCs/>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033F1C">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C58BA">
            <w:pPr>
              <w:spacing w:line="200" w:lineRule="exact"/>
              <w:textAlignment w:val="center"/>
              <w:rPr>
                <w:rFonts w:hint="default" w:cs="宋体"/>
                <w:b w:val="0"/>
                <w:bCs/>
                <w:color w:val="000000"/>
                <w:sz w:val="18"/>
                <w:szCs w:val="18"/>
              </w:rPr>
            </w:pPr>
            <w:r>
              <w:rPr>
                <w:rFonts w:cs="宋体"/>
                <w:b w:val="0"/>
                <w:bCs/>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16AE3">
            <w:pPr>
              <w:spacing w:line="200" w:lineRule="exact"/>
              <w:textAlignment w:val="center"/>
              <w:rPr>
                <w:rFonts w:hint="default" w:cs="宋体"/>
                <w:b w:val="0"/>
                <w:bCs/>
                <w:color w:val="000000"/>
                <w:sz w:val="18"/>
                <w:szCs w:val="18"/>
              </w:rPr>
            </w:pPr>
            <w:r>
              <w:rPr>
                <w:rFonts w:cs="宋体"/>
                <w:b w:val="0"/>
                <w:bCs/>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1837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0F89253F">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51ECA7">
            <w:pPr>
              <w:spacing w:line="200" w:lineRule="exact"/>
              <w:textAlignment w:val="center"/>
              <w:rPr>
                <w:rFonts w:hint="default" w:cs="宋体"/>
                <w:b w:val="0"/>
                <w:bCs/>
                <w:color w:val="000000"/>
                <w:sz w:val="18"/>
                <w:szCs w:val="18"/>
              </w:rPr>
            </w:pPr>
            <w:r>
              <w:rPr>
                <w:rFonts w:cs="宋体"/>
                <w:b w:val="0"/>
                <w:bCs/>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B31F72">
            <w:pPr>
              <w:spacing w:line="200" w:lineRule="exact"/>
              <w:textAlignment w:val="center"/>
              <w:rPr>
                <w:rFonts w:hint="default" w:cs="宋体"/>
                <w:b w:val="0"/>
                <w:bCs/>
                <w:color w:val="000000"/>
                <w:sz w:val="18"/>
                <w:szCs w:val="18"/>
              </w:rPr>
            </w:pPr>
            <w:r>
              <w:rPr>
                <w:rFonts w:cs="宋体"/>
                <w:b w:val="0"/>
                <w:bCs/>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AF75AD">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7.43</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4FA66">
            <w:pPr>
              <w:spacing w:line="200" w:lineRule="exact"/>
              <w:textAlignment w:val="center"/>
              <w:rPr>
                <w:rFonts w:hint="default" w:cs="宋体"/>
                <w:b w:val="0"/>
                <w:bCs/>
                <w:color w:val="000000"/>
                <w:sz w:val="18"/>
                <w:szCs w:val="18"/>
              </w:rPr>
            </w:pPr>
            <w:r>
              <w:rPr>
                <w:rFonts w:cs="宋体"/>
                <w:b w:val="0"/>
                <w:bCs/>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597542">
            <w:pPr>
              <w:spacing w:line="200" w:lineRule="exact"/>
              <w:textAlignment w:val="center"/>
              <w:rPr>
                <w:rFonts w:hint="default" w:cs="宋体"/>
                <w:b w:val="0"/>
                <w:bCs/>
                <w:color w:val="000000"/>
                <w:sz w:val="18"/>
                <w:szCs w:val="18"/>
              </w:rPr>
            </w:pPr>
            <w:r>
              <w:rPr>
                <w:rFonts w:cs="宋体"/>
                <w:b w:val="0"/>
                <w:bCs/>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60DA2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D03D2">
            <w:pPr>
              <w:spacing w:line="200" w:lineRule="exact"/>
              <w:textAlignment w:val="center"/>
              <w:rPr>
                <w:rFonts w:hint="default" w:cs="宋体"/>
                <w:b w:val="0"/>
                <w:bCs/>
                <w:color w:val="000000"/>
                <w:sz w:val="18"/>
                <w:szCs w:val="18"/>
              </w:rPr>
            </w:pPr>
            <w:r>
              <w:rPr>
                <w:rFonts w:cs="宋体"/>
                <w:b w:val="0"/>
                <w:bCs/>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048F7">
            <w:pPr>
              <w:spacing w:line="200" w:lineRule="exact"/>
              <w:textAlignment w:val="center"/>
              <w:rPr>
                <w:rFonts w:hint="default" w:cs="宋体"/>
                <w:b w:val="0"/>
                <w:bCs/>
                <w:color w:val="000000"/>
                <w:sz w:val="18"/>
                <w:szCs w:val="18"/>
              </w:rPr>
            </w:pPr>
            <w:r>
              <w:rPr>
                <w:rFonts w:cs="宋体"/>
                <w:b w:val="0"/>
                <w:bCs/>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19B9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DFD942A">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841FA">
            <w:pPr>
              <w:spacing w:line="200" w:lineRule="exact"/>
              <w:textAlignment w:val="center"/>
              <w:rPr>
                <w:rFonts w:hint="default" w:cs="宋体"/>
                <w:b w:val="0"/>
                <w:bCs/>
                <w:color w:val="000000"/>
                <w:sz w:val="18"/>
                <w:szCs w:val="18"/>
              </w:rPr>
            </w:pPr>
            <w:r>
              <w:rPr>
                <w:rFonts w:cs="宋体"/>
                <w:b w:val="0"/>
                <w:bCs/>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282B0">
            <w:pPr>
              <w:spacing w:line="200" w:lineRule="exact"/>
              <w:textAlignment w:val="center"/>
              <w:rPr>
                <w:rFonts w:hint="default" w:cs="宋体"/>
                <w:b w:val="0"/>
                <w:bCs/>
                <w:color w:val="000000"/>
                <w:sz w:val="18"/>
                <w:szCs w:val="18"/>
              </w:rPr>
            </w:pPr>
            <w:r>
              <w:rPr>
                <w:rFonts w:cs="宋体"/>
                <w:b w:val="0"/>
                <w:bCs/>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6B68DD">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A840A">
            <w:pPr>
              <w:spacing w:line="200" w:lineRule="exact"/>
              <w:textAlignment w:val="center"/>
              <w:rPr>
                <w:rFonts w:hint="default" w:cs="宋体"/>
                <w:b w:val="0"/>
                <w:bCs/>
                <w:color w:val="000000"/>
                <w:sz w:val="18"/>
                <w:szCs w:val="18"/>
              </w:rPr>
            </w:pPr>
            <w:r>
              <w:rPr>
                <w:rFonts w:cs="宋体"/>
                <w:b w:val="0"/>
                <w:bCs/>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0AD37">
            <w:pPr>
              <w:spacing w:line="200" w:lineRule="exact"/>
              <w:textAlignment w:val="center"/>
              <w:rPr>
                <w:rFonts w:hint="default" w:cs="宋体"/>
                <w:b w:val="0"/>
                <w:bCs/>
                <w:color w:val="000000"/>
                <w:sz w:val="18"/>
                <w:szCs w:val="18"/>
              </w:rPr>
            </w:pPr>
            <w:r>
              <w:rPr>
                <w:rFonts w:cs="宋体"/>
                <w:b w:val="0"/>
                <w:bCs/>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D8B5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5A19D">
            <w:pPr>
              <w:spacing w:line="200" w:lineRule="exact"/>
              <w:textAlignment w:val="center"/>
              <w:rPr>
                <w:rFonts w:hint="default" w:cs="宋体"/>
                <w:b w:val="0"/>
                <w:bCs/>
                <w:color w:val="000000"/>
                <w:sz w:val="18"/>
                <w:szCs w:val="18"/>
              </w:rPr>
            </w:pPr>
            <w:r>
              <w:rPr>
                <w:rFonts w:cs="宋体"/>
                <w:b w:val="0"/>
                <w:bCs/>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D7B594">
            <w:pPr>
              <w:spacing w:line="200" w:lineRule="exact"/>
              <w:textAlignment w:val="center"/>
              <w:rPr>
                <w:rFonts w:hint="default" w:cs="宋体"/>
                <w:b w:val="0"/>
                <w:bCs/>
                <w:color w:val="000000"/>
                <w:sz w:val="18"/>
                <w:szCs w:val="18"/>
              </w:rPr>
            </w:pPr>
            <w:r>
              <w:rPr>
                <w:rFonts w:cs="宋体"/>
                <w:b w:val="0"/>
                <w:bCs/>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03DF0E">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060D49B7">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AC6BA">
            <w:pPr>
              <w:spacing w:line="200" w:lineRule="exact"/>
              <w:textAlignment w:val="center"/>
              <w:rPr>
                <w:rFonts w:hint="default" w:cs="宋体"/>
                <w:b w:val="0"/>
                <w:bCs/>
                <w:color w:val="000000"/>
                <w:sz w:val="18"/>
                <w:szCs w:val="18"/>
              </w:rPr>
            </w:pPr>
            <w:r>
              <w:rPr>
                <w:rFonts w:cs="宋体"/>
                <w:b w:val="0"/>
                <w:bCs/>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364BD">
            <w:pPr>
              <w:spacing w:line="200" w:lineRule="exact"/>
              <w:textAlignment w:val="center"/>
              <w:rPr>
                <w:rFonts w:hint="default" w:cs="宋体"/>
                <w:b w:val="0"/>
                <w:bCs/>
                <w:color w:val="000000"/>
                <w:sz w:val="18"/>
                <w:szCs w:val="18"/>
              </w:rPr>
            </w:pPr>
            <w:r>
              <w:rPr>
                <w:rFonts w:cs="宋体"/>
                <w:b w:val="0"/>
                <w:bCs/>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9B2BA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D7103">
            <w:pPr>
              <w:spacing w:line="200" w:lineRule="exact"/>
              <w:textAlignment w:val="center"/>
              <w:rPr>
                <w:rFonts w:hint="default" w:cs="宋体"/>
                <w:b w:val="0"/>
                <w:bCs/>
                <w:color w:val="000000"/>
                <w:sz w:val="18"/>
                <w:szCs w:val="18"/>
              </w:rPr>
            </w:pPr>
            <w:r>
              <w:rPr>
                <w:rFonts w:cs="宋体"/>
                <w:b w:val="0"/>
                <w:bCs/>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82A91">
            <w:pPr>
              <w:spacing w:line="200" w:lineRule="exact"/>
              <w:textAlignment w:val="center"/>
              <w:rPr>
                <w:rFonts w:hint="default" w:cs="宋体"/>
                <w:b w:val="0"/>
                <w:bCs/>
                <w:color w:val="000000"/>
                <w:sz w:val="18"/>
                <w:szCs w:val="18"/>
              </w:rPr>
            </w:pPr>
            <w:r>
              <w:rPr>
                <w:rFonts w:cs="宋体"/>
                <w:b w:val="0"/>
                <w:bCs/>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48593">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FBDA8">
            <w:pPr>
              <w:spacing w:line="200" w:lineRule="exact"/>
              <w:textAlignment w:val="center"/>
              <w:rPr>
                <w:rFonts w:hint="default" w:cs="宋体"/>
                <w:b w:val="0"/>
                <w:bCs/>
                <w:color w:val="000000"/>
                <w:sz w:val="18"/>
                <w:szCs w:val="18"/>
              </w:rPr>
            </w:pPr>
            <w:r>
              <w:rPr>
                <w:rFonts w:cs="宋体"/>
                <w:b w:val="0"/>
                <w:bCs/>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20C96">
            <w:pPr>
              <w:spacing w:line="200" w:lineRule="exact"/>
              <w:textAlignment w:val="center"/>
              <w:rPr>
                <w:rFonts w:hint="default" w:cs="宋体"/>
                <w:b w:val="0"/>
                <w:bCs/>
                <w:color w:val="000000"/>
                <w:sz w:val="18"/>
                <w:szCs w:val="18"/>
              </w:rPr>
            </w:pPr>
            <w:r>
              <w:rPr>
                <w:rFonts w:cs="宋体"/>
                <w:b w:val="0"/>
                <w:bCs/>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0540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640632B5">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C671F">
            <w:pPr>
              <w:spacing w:line="200" w:lineRule="exact"/>
              <w:textAlignment w:val="center"/>
              <w:rPr>
                <w:rFonts w:hint="default" w:cs="宋体"/>
                <w:b w:val="0"/>
                <w:bCs/>
                <w:color w:val="000000"/>
                <w:sz w:val="18"/>
                <w:szCs w:val="18"/>
              </w:rPr>
            </w:pPr>
            <w:r>
              <w:rPr>
                <w:rFonts w:cs="宋体"/>
                <w:b w:val="0"/>
                <w:bCs/>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86238">
            <w:pPr>
              <w:spacing w:line="200" w:lineRule="exact"/>
              <w:textAlignment w:val="center"/>
              <w:rPr>
                <w:rFonts w:hint="default" w:cs="宋体"/>
                <w:b w:val="0"/>
                <w:bCs/>
                <w:color w:val="000000"/>
                <w:sz w:val="18"/>
                <w:szCs w:val="18"/>
              </w:rPr>
            </w:pPr>
            <w:r>
              <w:rPr>
                <w:rFonts w:cs="宋体"/>
                <w:b w:val="0"/>
                <w:bCs/>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406FD">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65.36</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343E1B">
            <w:pPr>
              <w:spacing w:line="200" w:lineRule="exact"/>
              <w:textAlignment w:val="center"/>
              <w:rPr>
                <w:rFonts w:hint="default" w:cs="宋体"/>
                <w:b w:val="0"/>
                <w:bCs/>
                <w:color w:val="000000"/>
                <w:sz w:val="18"/>
                <w:szCs w:val="18"/>
              </w:rPr>
            </w:pPr>
            <w:r>
              <w:rPr>
                <w:rFonts w:cs="宋体"/>
                <w:b w:val="0"/>
                <w:bCs/>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FCABE">
            <w:pPr>
              <w:spacing w:line="200" w:lineRule="exact"/>
              <w:textAlignment w:val="center"/>
              <w:rPr>
                <w:rFonts w:hint="default" w:cs="宋体"/>
                <w:b w:val="0"/>
                <w:bCs/>
                <w:color w:val="000000"/>
                <w:sz w:val="18"/>
                <w:szCs w:val="18"/>
              </w:rPr>
            </w:pPr>
            <w:r>
              <w:rPr>
                <w:rFonts w:cs="宋体"/>
                <w:b w:val="0"/>
                <w:bCs/>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8E4FA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3ABAE">
            <w:pPr>
              <w:spacing w:line="200" w:lineRule="exact"/>
              <w:textAlignment w:val="center"/>
              <w:rPr>
                <w:rFonts w:hint="default" w:cs="宋体"/>
                <w:b w:val="0"/>
                <w:bCs/>
                <w:color w:val="000000"/>
                <w:sz w:val="18"/>
                <w:szCs w:val="18"/>
              </w:rPr>
            </w:pPr>
            <w:r>
              <w:rPr>
                <w:rFonts w:cs="宋体"/>
                <w:b w:val="0"/>
                <w:bCs/>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6F100">
            <w:pPr>
              <w:spacing w:line="200" w:lineRule="exact"/>
              <w:textAlignment w:val="center"/>
              <w:rPr>
                <w:rFonts w:hint="default" w:cs="宋体"/>
                <w:b w:val="0"/>
                <w:bCs/>
                <w:color w:val="000000"/>
                <w:sz w:val="18"/>
                <w:szCs w:val="18"/>
              </w:rPr>
            </w:pPr>
            <w:r>
              <w:rPr>
                <w:rFonts w:cs="宋体"/>
                <w:b w:val="0"/>
                <w:bCs/>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E5B3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5D9FFE0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D3FDEA">
            <w:pPr>
              <w:spacing w:line="200" w:lineRule="exact"/>
              <w:textAlignment w:val="center"/>
              <w:rPr>
                <w:rFonts w:hint="default" w:cs="宋体"/>
                <w:b w:val="0"/>
                <w:bCs/>
                <w:color w:val="000000"/>
                <w:sz w:val="18"/>
                <w:szCs w:val="18"/>
              </w:rPr>
            </w:pPr>
            <w:r>
              <w:rPr>
                <w:rFonts w:cs="宋体"/>
                <w:b w:val="0"/>
                <w:bCs/>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44893">
            <w:pPr>
              <w:spacing w:line="200" w:lineRule="exact"/>
              <w:textAlignment w:val="center"/>
              <w:rPr>
                <w:rFonts w:hint="default" w:cs="宋体"/>
                <w:b w:val="0"/>
                <w:bCs/>
                <w:color w:val="000000"/>
                <w:sz w:val="18"/>
                <w:szCs w:val="18"/>
              </w:rPr>
            </w:pPr>
            <w:r>
              <w:rPr>
                <w:rFonts w:cs="宋体"/>
                <w:b w:val="0"/>
                <w:bCs/>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AB7B5A">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11.49</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09C72">
            <w:pPr>
              <w:spacing w:line="200" w:lineRule="exact"/>
              <w:textAlignment w:val="center"/>
              <w:rPr>
                <w:rFonts w:hint="default" w:cs="宋体"/>
                <w:b w:val="0"/>
                <w:bCs/>
                <w:color w:val="000000"/>
                <w:sz w:val="18"/>
                <w:szCs w:val="18"/>
              </w:rPr>
            </w:pPr>
            <w:r>
              <w:rPr>
                <w:rFonts w:cs="宋体"/>
                <w:b w:val="0"/>
                <w:bCs/>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8A2C5">
            <w:pPr>
              <w:spacing w:line="200" w:lineRule="exact"/>
              <w:textAlignment w:val="center"/>
              <w:rPr>
                <w:rFonts w:hint="default" w:cs="宋体"/>
                <w:b w:val="0"/>
                <w:bCs/>
                <w:color w:val="000000"/>
                <w:sz w:val="18"/>
                <w:szCs w:val="18"/>
              </w:rPr>
            </w:pPr>
            <w:r>
              <w:rPr>
                <w:rFonts w:cs="宋体"/>
                <w:b w:val="0"/>
                <w:bCs/>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35635">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CB1CB">
            <w:pPr>
              <w:spacing w:line="200" w:lineRule="exact"/>
              <w:textAlignment w:val="center"/>
              <w:rPr>
                <w:rFonts w:hint="default" w:cs="宋体"/>
                <w:b w:val="0"/>
                <w:bCs/>
                <w:color w:val="000000"/>
                <w:sz w:val="18"/>
                <w:szCs w:val="18"/>
              </w:rPr>
            </w:pPr>
            <w:r>
              <w:rPr>
                <w:rFonts w:cs="宋体"/>
                <w:b w:val="0"/>
                <w:bCs/>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EA9FD">
            <w:pPr>
              <w:spacing w:line="200" w:lineRule="exact"/>
              <w:textAlignment w:val="center"/>
              <w:rPr>
                <w:rFonts w:hint="default" w:cs="宋体"/>
                <w:b w:val="0"/>
                <w:bCs/>
                <w:color w:val="000000"/>
                <w:sz w:val="18"/>
                <w:szCs w:val="18"/>
              </w:rPr>
            </w:pPr>
            <w:r>
              <w:rPr>
                <w:rFonts w:cs="宋体"/>
                <w:b w:val="0"/>
                <w:bCs/>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116CF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26E0E51">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1A196">
            <w:pPr>
              <w:spacing w:line="200" w:lineRule="exact"/>
              <w:textAlignment w:val="center"/>
              <w:rPr>
                <w:rFonts w:hint="default" w:cs="宋体"/>
                <w:b w:val="0"/>
                <w:bCs/>
                <w:color w:val="000000"/>
                <w:sz w:val="18"/>
                <w:szCs w:val="18"/>
              </w:rPr>
            </w:pPr>
            <w:r>
              <w:rPr>
                <w:rFonts w:cs="宋体"/>
                <w:b w:val="0"/>
                <w:bCs/>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5D17E">
            <w:pPr>
              <w:spacing w:line="200" w:lineRule="exact"/>
              <w:textAlignment w:val="center"/>
              <w:rPr>
                <w:rFonts w:hint="default" w:cs="宋体"/>
                <w:b w:val="0"/>
                <w:bCs/>
                <w:color w:val="000000"/>
                <w:sz w:val="18"/>
                <w:szCs w:val="18"/>
              </w:rPr>
            </w:pPr>
            <w:r>
              <w:rPr>
                <w:rFonts w:cs="宋体"/>
                <w:b w:val="0"/>
                <w:bCs/>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593B8">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5.82</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80C99">
            <w:pPr>
              <w:spacing w:line="200" w:lineRule="exact"/>
              <w:textAlignment w:val="center"/>
              <w:rPr>
                <w:rFonts w:hint="default" w:cs="宋体"/>
                <w:b w:val="0"/>
                <w:bCs/>
                <w:color w:val="000000"/>
                <w:sz w:val="18"/>
                <w:szCs w:val="18"/>
              </w:rPr>
            </w:pPr>
            <w:r>
              <w:rPr>
                <w:rFonts w:cs="宋体"/>
                <w:b w:val="0"/>
                <w:bCs/>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9DE992">
            <w:pPr>
              <w:spacing w:line="200" w:lineRule="exact"/>
              <w:textAlignment w:val="center"/>
              <w:rPr>
                <w:rFonts w:hint="default" w:cs="宋体"/>
                <w:b w:val="0"/>
                <w:bCs/>
                <w:color w:val="000000"/>
                <w:sz w:val="18"/>
                <w:szCs w:val="18"/>
              </w:rPr>
            </w:pPr>
            <w:r>
              <w:rPr>
                <w:rFonts w:cs="宋体"/>
                <w:b w:val="0"/>
                <w:bCs/>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37A914">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89388">
            <w:pPr>
              <w:spacing w:line="200" w:lineRule="exact"/>
              <w:textAlignment w:val="center"/>
              <w:rPr>
                <w:rFonts w:hint="default" w:cs="宋体"/>
                <w:b w:val="0"/>
                <w:bCs/>
                <w:color w:val="000000"/>
                <w:sz w:val="18"/>
                <w:szCs w:val="18"/>
              </w:rPr>
            </w:pPr>
            <w:r>
              <w:rPr>
                <w:rFonts w:cs="宋体"/>
                <w:b w:val="0"/>
                <w:bCs/>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4CDDD">
            <w:pPr>
              <w:spacing w:line="200" w:lineRule="exact"/>
              <w:textAlignment w:val="center"/>
              <w:rPr>
                <w:rFonts w:hint="default" w:cs="宋体"/>
                <w:b w:val="0"/>
                <w:bCs/>
                <w:color w:val="000000"/>
                <w:sz w:val="18"/>
                <w:szCs w:val="18"/>
              </w:rPr>
            </w:pPr>
            <w:r>
              <w:rPr>
                <w:rFonts w:cs="宋体"/>
                <w:b w:val="0"/>
                <w:bCs/>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9828B">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42CD29F">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E349E">
            <w:pPr>
              <w:spacing w:line="200" w:lineRule="exact"/>
              <w:textAlignment w:val="center"/>
              <w:rPr>
                <w:rFonts w:hint="default" w:cs="宋体"/>
                <w:b w:val="0"/>
                <w:bCs/>
                <w:color w:val="000000"/>
                <w:sz w:val="18"/>
                <w:szCs w:val="18"/>
              </w:rPr>
            </w:pPr>
            <w:r>
              <w:rPr>
                <w:rFonts w:cs="宋体"/>
                <w:b w:val="0"/>
                <w:bCs/>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02E47">
            <w:pPr>
              <w:spacing w:line="200" w:lineRule="exact"/>
              <w:textAlignment w:val="center"/>
              <w:rPr>
                <w:rFonts w:hint="default" w:cs="宋体"/>
                <w:b w:val="0"/>
                <w:bCs/>
                <w:color w:val="000000"/>
                <w:sz w:val="18"/>
                <w:szCs w:val="18"/>
              </w:rPr>
            </w:pPr>
            <w:r>
              <w:rPr>
                <w:rFonts w:cs="宋体"/>
                <w:b w:val="0"/>
                <w:bCs/>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65441">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4.85</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2F28C">
            <w:pPr>
              <w:spacing w:line="200" w:lineRule="exact"/>
              <w:textAlignment w:val="center"/>
              <w:rPr>
                <w:rFonts w:hint="default" w:cs="宋体"/>
                <w:b w:val="0"/>
                <w:bCs/>
                <w:color w:val="000000"/>
                <w:sz w:val="18"/>
                <w:szCs w:val="18"/>
              </w:rPr>
            </w:pPr>
            <w:r>
              <w:rPr>
                <w:rFonts w:cs="宋体"/>
                <w:b w:val="0"/>
                <w:bCs/>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AA344C">
            <w:pPr>
              <w:spacing w:line="200" w:lineRule="exact"/>
              <w:textAlignment w:val="center"/>
              <w:rPr>
                <w:rFonts w:hint="default" w:cs="宋体"/>
                <w:b w:val="0"/>
                <w:bCs/>
                <w:color w:val="000000"/>
                <w:sz w:val="18"/>
                <w:szCs w:val="18"/>
              </w:rPr>
            </w:pPr>
            <w:r>
              <w:rPr>
                <w:rFonts w:cs="宋体"/>
                <w:b w:val="0"/>
                <w:bCs/>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35D8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4B8DC">
            <w:pPr>
              <w:spacing w:line="200" w:lineRule="exact"/>
              <w:textAlignment w:val="center"/>
              <w:rPr>
                <w:rFonts w:hint="default" w:cs="宋体"/>
                <w:b w:val="0"/>
                <w:bCs/>
                <w:color w:val="000000"/>
                <w:sz w:val="18"/>
                <w:szCs w:val="18"/>
              </w:rPr>
            </w:pPr>
            <w:r>
              <w:rPr>
                <w:rFonts w:cs="宋体"/>
                <w:b w:val="0"/>
                <w:bCs/>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F018E">
            <w:pPr>
              <w:spacing w:line="200" w:lineRule="exact"/>
              <w:textAlignment w:val="center"/>
              <w:rPr>
                <w:rFonts w:hint="default" w:cs="宋体"/>
                <w:b w:val="0"/>
                <w:bCs/>
                <w:color w:val="000000"/>
                <w:sz w:val="18"/>
                <w:szCs w:val="18"/>
              </w:rPr>
            </w:pPr>
            <w:r>
              <w:rPr>
                <w:rFonts w:cs="宋体"/>
                <w:b w:val="0"/>
                <w:bCs/>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B0E08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54E41BA4">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903EB">
            <w:pPr>
              <w:spacing w:line="200" w:lineRule="exact"/>
              <w:textAlignment w:val="center"/>
              <w:rPr>
                <w:rFonts w:hint="default" w:cs="宋体"/>
                <w:b w:val="0"/>
                <w:bCs/>
                <w:color w:val="000000"/>
                <w:sz w:val="18"/>
                <w:szCs w:val="18"/>
              </w:rPr>
            </w:pPr>
            <w:r>
              <w:rPr>
                <w:rFonts w:cs="宋体"/>
                <w:b w:val="0"/>
                <w:bCs/>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24244">
            <w:pPr>
              <w:spacing w:line="200" w:lineRule="exact"/>
              <w:textAlignment w:val="center"/>
              <w:rPr>
                <w:rFonts w:hint="default" w:cs="宋体"/>
                <w:b w:val="0"/>
                <w:bCs/>
                <w:color w:val="000000"/>
                <w:sz w:val="18"/>
                <w:szCs w:val="18"/>
              </w:rPr>
            </w:pPr>
            <w:r>
              <w:rPr>
                <w:rFonts w:cs="宋体"/>
                <w:b w:val="0"/>
                <w:bCs/>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4AE9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E3D53">
            <w:pPr>
              <w:spacing w:line="200" w:lineRule="exact"/>
              <w:textAlignment w:val="center"/>
              <w:rPr>
                <w:rFonts w:hint="default" w:cs="宋体"/>
                <w:b w:val="0"/>
                <w:bCs/>
                <w:color w:val="000000"/>
                <w:sz w:val="18"/>
                <w:szCs w:val="18"/>
              </w:rPr>
            </w:pPr>
            <w:r>
              <w:rPr>
                <w:rFonts w:cs="宋体"/>
                <w:b w:val="0"/>
                <w:bCs/>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A1E4FB">
            <w:pPr>
              <w:spacing w:line="200" w:lineRule="exact"/>
              <w:textAlignment w:val="center"/>
              <w:rPr>
                <w:rFonts w:hint="default" w:cs="宋体"/>
                <w:b w:val="0"/>
                <w:bCs/>
                <w:color w:val="000000"/>
                <w:sz w:val="18"/>
                <w:szCs w:val="18"/>
              </w:rPr>
            </w:pPr>
            <w:r>
              <w:rPr>
                <w:rFonts w:cs="宋体"/>
                <w:b w:val="0"/>
                <w:bCs/>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17D0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0027B9">
            <w:pPr>
              <w:spacing w:line="200" w:lineRule="exact"/>
              <w:textAlignment w:val="center"/>
              <w:rPr>
                <w:rFonts w:hint="default" w:cs="宋体"/>
                <w:b w:val="0"/>
                <w:bCs/>
                <w:color w:val="000000"/>
                <w:sz w:val="18"/>
                <w:szCs w:val="18"/>
              </w:rPr>
            </w:pPr>
            <w:r>
              <w:rPr>
                <w:rFonts w:cs="宋体"/>
                <w:b w:val="0"/>
                <w:bCs/>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50A89">
            <w:pPr>
              <w:spacing w:line="200" w:lineRule="exact"/>
              <w:textAlignment w:val="center"/>
              <w:rPr>
                <w:rFonts w:hint="default" w:cs="宋体"/>
                <w:b w:val="0"/>
                <w:bCs/>
                <w:color w:val="000000"/>
                <w:sz w:val="18"/>
                <w:szCs w:val="18"/>
              </w:rPr>
            </w:pPr>
            <w:r>
              <w:rPr>
                <w:rFonts w:cs="宋体"/>
                <w:b w:val="0"/>
                <w:bCs/>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96A5E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59DE4C9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A3BADD">
            <w:pPr>
              <w:spacing w:line="200" w:lineRule="exact"/>
              <w:textAlignment w:val="center"/>
              <w:rPr>
                <w:rFonts w:hint="default" w:cs="宋体"/>
                <w:b w:val="0"/>
                <w:bCs/>
                <w:color w:val="000000"/>
                <w:sz w:val="18"/>
                <w:szCs w:val="18"/>
              </w:rPr>
            </w:pPr>
            <w:r>
              <w:rPr>
                <w:rFonts w:cs="宋体"/>
                <w:b w:val="0"/>
                <w:bCs/>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8F0EB">
            <w:pPr>
              <w:spacing w:line="200" w:lineRule="exact"/>
              <w:textAlignment w:val="center"/>
              <w:rPr>
                <w:rFonts w:hint="default" w:cs="宋体"/>
                <w:b w:val="0"/>
                <w:bCs/>
                <w:color w:val="000000"/>
                <w:sz w:val="18"/>
                <w:szCs w:val="18"/>
              </w:rPr>
            </w:pPr>
            <w:r>
              <w:rPr>
                <w:rFonts w:cs="宋体"/>
                <w:b w:val="0"/>
                <w:bCs/>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D4DF5">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0.15</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D8506">
            <w:pPr>
              <w:spacing w:line="200" w:lineRule="exact"/>
              <w:textAlignment w:val="center"/>
              <w:rPr>
                <w:rFonts w:hint="default" w:cs="宋体"/>
                <w:b w:val="0"/>
                <w:bCs/>
                <w:color w:val="000000"/>
                <w:sz w:val="18"/>
                <w:szCs w:val="18"/>
              </w:rPr>
            </w:pPr>
            <w:r>
              <w:rPr>
                <w:rFonts w:cs="宋体"/>
                <w:b w:val="0"/>
                <w:bCs/>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9C997">
            <w:pPr>
              <w:spacing w:line="200" w:lineRule="exact"/>
              <w:textAlignment w:val="center"/>
              <w:rPr>
                <w:rFonts w:hint="default" w:cs="宋体"/>
                <w:b w:val="0"/>
                <w:bCs/>
                <w:color w:val="000000"/>
                <w:sz w:val="18"/>
                <w:szCs w:val="18"/>
              </w:rPr>
            </w:pPr>
            <w:r>
              <w:rPr>
                <w:rFonts w:cs="宋体"/>
                <w:b w:val="0"/>
                <w:bCs/>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C06B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6C242">
            <w:pPr>
              <w:spacing w:line="200" w:lineRule="exact"/>
              <w:textAlignment w:val="center"/>
              <w:rPr>
                <w:rFonts w:hint="default" w:cs="宋体"/>
                <w:b w:val="0"/>
                <w:bCs/>
                <w:color w:val="000000"/>
                <w:sz w:val="18"/>
                <w:szCs w:val="18"/>
              </w:rPr>
            </w:pPr>
            <w:r>
              <w:rPr>
                <w:rFonts w:cs="宋体"/>
                <w:b w:val="0"/>
                <w:bCs/>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B3BEF">
            <w:pPr>
              <w:spacing w:line="200" w:lineRule="exact"/>
              <w:textAlignment w:val="center"/>
              <w:rPr>
                <w:rFonts w:hint="default" w:cs="宋体"/>
                <w:b w:val="0"/>
                <w:bCs/>
                <w:color w:val="000000"/>
                <w:sz w:val="18"/>
                <w:szCs w:val="18"/>
              </w:rPr>
            </w:pPr>
            <w:r>
              <w:rPr>
                <w:rFonts w:cs="宋体"/>
                <w:b w:val="0"/>
                <w:bCs/>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ED061">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45236DD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8F6F4">
            <w:pPr>
              <w:spacing w:line="200" w:lineRule="exact"/>
              <w:textAlignment w:val="center"/>
              <w:rPr>
                <w:rFonts w:hint="default" w:cs="宋体"/>
                <w:b w:val="0"/>
                <w:bCs/>
                <w:color w:val="000000"/>
                <w:sz w:val="18"/>
                <w:szCs w:val="18"/>
              </w:rPr>
            </w:pPr>
            <w:r>
              <w:rPr>
                <w:rFonts w:cs="宋体"/>
                <w:b w:val="0"/>
                <w:bCs/>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A27D3">
            <w:pPr>
              <w:spacing w:line="200" w:lineRule="exact"/>
              <w:textAlignment w:val="center"/>
              <w:rPr>
                <w:rFonts w:hint="default" w:cs="宋体"/>
                <w:b w:val="0"/>
                <w:bCs/>
                <w:color w:val="000000"/>
                <w:sz w:val="18"/>
                <w:szCs w:val="18"/>
              </w:rPr>
            </w:pPr>
            <w:r>
              <w:rPr>
                <w:rFonts w:cs="宋体"/>
                <w:b w:val="0"/>
                <w:bCs/>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53D9D8">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5.82</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33EB1">
            <w:pPr>
              <w:spacing w:line="200" w:lineRule="exact"/>
              <w:textAlignment w:val="center"/>
              <w:rPr>
                <w:rFonts w:hint="default" w:cs="宋体"/>
                <w:b w:val="0"/>
                <w:bCs/>
                <w:color w:val="000000"/>
                <w:sz w:val="18"/>
                <w:szCs w:val="18"/>
              </w:rPr>
            </w:pPr>
            <w:r>
              <w:rPr>
                <w:rFonts w:cs="宋体"/>
                <w:b w:val="0"/>
                <w:bCs/>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97E913">
            <w:pPr>
              <w:spacing w:line="200" w:lineRule="exact"/>
              <w:textAlignment w:val="center"/>
              <w:rPr>
                <w:rFonts w:hint="default" w:cs="宋体"/>
                <w:b w:val="0"/>
                <w:bCs/>
                <w:color w:val="000000"/>
                <w:sz w:val="18"/>
                <w:szCs w:val="18"/>
              </w:rPr>
            </w:pPr>
            <w:r>
              <w:rPr>
                <w:rFonts w:cs="宋体"/>
                <w:b w:val="0"/>
                <w:bCs/>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89A53">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80A14">
            <w:pPr>
              <w:spacing w:line="200" w:lineRule="exact"/>
              <w:textAlignment w:val="center"/>
              <w:rPr>
                <w:rFonts w:hint="default" w:cs="宋体"/>
                <w:b w:val="0"/>
                <w:bCs/>
                <w:color w:val="000000"/>
                <w:sz w:val="18"/>
                <w:szCs w:val="18"/>
              </w:rPr>
            </w:pPr>
            <w:r>
              <w:rPr>
                <w:rFonts w:cs="宋体"/>
                <w:b w:val="0"/>
                <w:bCs/>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E585E">
            <w:pPr>
              <w:spacing w:line="200" w:lineRule="exact"/>
              <w:textAlignment w:val="center"/>
              <w:rPr>
                <w:rFonts w:hint="default" w:cs="宋体"/>
                <w:b w:val="0"/>
                <w:bCs/>
                <w:color w:val="000000"/>
                <w:sz w:val="18"/>
                <w:szCs w:val="18"/>
              </w:rPr>
            </w:pPr>
            <w:r>
              <w:rPr>
                <w:rFonts w:cs="宋体"/>
                <w:b w:val="0"/>
                <w:bCs/>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A8A46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1EB59FFA">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EF9002">
            <w:pPr>
              <w:spacing w:line="200" w:lineRule="exact"/>
              <w:textAlignment w:val="center"/>
              <w:rPr>
                <w:rFonts w:hint="default" w:cs="宋体"/>
                <w:b w:val="0"/>
                <w:bCs/>
                <w:color w:val="000000"/>
                <w:sz w:val="18"/>
                <w:szCs w:val="18"/>
              </w:rPr>
            </w:pPr>
            <w:r>
              <w:rPr>
                <w:rFonts w:cs="宋体"/>
                <w:b w:val="0"/>
                <w:bCs/>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C39205">
            <w:pPr>
              <w:spacing w:line="200" w:lineRule="exact"/>
              <w:textAlignment w:val="center"/>
              <w:rPr>
                <w:rFonts w:hint="default" w:cs="宋体"/>
                <w:b w:val="0"/>
                <w:bCs/>
                <w:color w:val="000000"/>
                <w:sz w:val="18"/>
                <w:szCs w:val="18"/>
              </w:rPr>
            </w:pPr>
            <w:r>
              <w:rPr>
                <w:rFonts w:cs="宋体"/>
                <w:b w:val="0"/>
                <w:bCs/>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F5BB52">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1.58</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EB741">
            <w:pPr>
              <w:spacing w:line="200" w:lineRule="exact"/>
              <w:textAlignment w:val="center"/>
              <w:rPr>
                <w:rFonts w:hint="default" w:cs="宋体"/>
                <w:b w:val="0"/>
                <w:bCs/>
                <w:color w:val="000000"/>
                <w:sz w:val="18"/>
                <w:szCs w:val="18"/>
              </w:rPr>
            </w:pPr>
            <w:r>
              <w:rPr>
                <w:rFonts w:cs="宋体"/>
                <w:b w:val="0"/>
                <w:bCs/>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5C89E9">
            <w:pPr>
              <w:spacing w:line="200" w:lineRule="exact"/>
              <w:textAlignment w:val="center"/>
              <w:rPr>
                <w:rFonts w:hint="default" w:cs="宋体"/>
                <w:b w:val="0"/>
                <w:bCs/>
                <w:color w:val="000000"/>
                <w:sz w:val="18"/>
                <w:szCs w:val="18"/>
              </w:rPr>
            </w:pPr>
            <w:r>
              <w:rPr>
                <w:rFonts w:cs="宋体"/>
                <w:b w:val="0"/>
                <w:bCs/>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DAF98">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188A5">
            <w:pPr>
              <w:spacing w:line="200" w:lineRule="exact"/>
              <w:textAlignment w:val="center"/>
              <w:rPr>
                <w:rFonts w:hint="default" w:cs="宋体"/>
                <w:b w:val="0"/>
                <w:bCs/>
                <w:color w:val="000000"/>
                <w:sz w:val="18"/>
                <w:szCs w:val="18"/>
              </w:rPr>
            </w:pPr>
            <w:r>
              <w:rPr>
                <w:rFonts w:cs="宋体"/>
                <w:b w:val="0"/>
                <w:bCs/>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C0D7E">
            <w:pPr>
              <w:spacing w:line="200" w:lineRule="exact"/>
              <w:textAlignment w:val="center"/>
              <w:rPr>
                <w:rFonts w:hint="default" w:cs="宋体"/>
                <w:b w:val="0"/>
                <w:bCs/>
                <w:color w:val="000000"/>
                <w:sz w:val="18"/>
                <w:szCs w:val="18"/>
              </w:rPr>
            </w:pPr>
            <w:r>
              <w:rPr>
                <w:rFonts w:cs="宋体"/>
                <w:b w:val="0"/>
                <w:bCs/>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0E61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24D4465">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00BAF">
            <w:pPr>
              <w:spacing w:line="200" w:lineRule="exact"/>
              <w:textAlignment w:val="center"/>
              <w:rPr>
                <w:rFonts w:hint="default" w:cs="宋体"/>
                <w:b w:val="0"/>
                <w:bCs/>
                <w:color w:val="000000"/>
                <w:sz w:val="18"/>
                <w:szCs w:val="18"/>
              </w:rPr>
            </w:pPr>
            <w:r>
              <w:rPr>
                <w:rFonts w:cs="宋体"/>
                <w:b w:val="0"/>
                <w:bCs/>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9304E">
            <w:pPr>
              <w:spacing w:line="200" w:lineRule="exact"/>
              <w:textAlignment w:val="center"/>
              <w:rPr>
                <w:rFonts w:hint="default" w:cs="宋体"/>
                <w:b w:val="0"/>
                <w:bCs/>
                <w:color w:val="000000"/>
                <w:sz w:val="18"/>
                <w:szCs w:val="18"/>
              </w:rPr>
            </w:pPr>
            <w:r>
              <w:rPr>
                <w:rFonts w:cs="宋体"/>
                <w:b w:val="0"/>
                <w:bCs/>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2D4D4">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3.28</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BC491">
            <w:pPr>
              <w:spacing w:line="200" w:lineRule="exact"/>
              <w:textAlignment w:val="center"/>
              <w:rPr>
                <w:rFonts w:hint="default" w:cs="宋体"/>
                <w:b w:val="0"/>
                <w:bCs/>
                <w:color w:val="000000"/>
                <w:sz w:val="18"/>
                <w:szCs w:val="18"/>
              </w:rPr>
            </w:pPr>
            <w:r>
              <w:rPr>
                <w:rFonts w:cs="宋体"/>
                <w:b w:val="0"/>
                <w:bCs/>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24BF7E">
            <w:pPr>
              <w:spacing w:line="200" w:lineRule="exact"/>
              <w:textAlignment w:val="center"/>
              <w:rPr>
                <w:rFonts w:hint="default" w:cs="宋体"/>
                <w:b w:val="0"/>
                <w:bCs/>
                <w:color w:val="000000"/>
                <w:sz w:val="18"/>
                <w:szCs w:val="18"/>
              </w:rPr>
            </w:pPr>
            <w:r>
              <w:rPr>
                <w:rFonts w:cs="宋体"/>
                <w:b w:val="0"/>
                <w:bCs/>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AC608">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05E4B">
            <w:pPr>
              <w:spacing w:line="200" w:lineRule="exact"/>
              <w:textAlignment w:val="center"/>
              <w:rPr>
                <w:rFonts w:hint="default" w:cs="宋体"/>
                <w:b w:val="0"/>
                <w:bCs/>
                <w:color w:val="000000"/>
                <w:sz w:val="18"/>
                <w:szCs w:val="18"/>
              </w:rPr>
            </w:pPr>
            <w:r>
              <w:rPr>
                <w:rFonts w:cs="宋体"/>
                <w:b w:val="0"/>
                <w:bCs/>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707496">
            <w:pPr>
              <w:spacing w:line="200" w:lineRule="exact"/>
              <w:textAlignment w:val="center"/>
              <w:rPr>
                <w:rFonts w:hint="default" w:cs="宋体"/>
                <w:b w:val="0"/>
                <w:bCs/>
                <w:color w:val="000000"/>
                <w:sz w:val="18"/>
                <w:szCs w:val="18"/>
              </w:rPr>
            </w:pPr>
            <w:r>
              <w:rPr>
                <w:rFonts w:cs="宋体"/>
                <w:b w:val="0"/>
                <w:bCs/>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DF680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724E8909">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EBB5D">
            <w:pPr>
              <w:spacing w:line="200" w:lineRule="exact"/>
              <w:textAlignment w:val="center"/>
              <w:rPr>
                <w:rFonts w:hint="default" w:cs="宋体"/>
                <w:b w:val="0"/>
                <w:bCs/>
                <w:color w:val="000000"/>
                <w:sz w:val="18"/>
                <w:szCs w:val="18"/>
              </w:rPr>
            </w:pPr>
            <w:r>
              <w:rPr>
                <w:rFonts w:cs="宋体"/>
                <w:b w:val="0"/>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395B0B">
            <w:pPr>
              <w:spacing w:line="200" w:lineRule="exact"/>
              <w:textAlignment w:val="center"/>
              <w:rPr>
                <w:rFonts w:hint="default" w:cs="宋体"/>
                <w:b w:val="0"/>
                <w:bCs/>
                <w:color w:val="000000"/>
                <w:sz w:val="18"/>
                <w:szCs w:val="18"/>
              </w:rPr>
            </w:pPr>
            <w:r>
              <w:rPr>
                <w:rFonts w:cs="宋体"/>
                <w:b w:val="0"/>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7FA0BB">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11.75</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483467">
            <w:pPr>
              <w:spacing w:line="200" w:lineRule="exact"/>
              <w:textAlignment w:val="center"/>
              <w:rPr>
                <w:rFonts w:hint="default" w:cs="宋体"/>
                <w:b w:val="0"/>
                <w:bCs/>
                <w:color w:val="000000"/>
                <w:sz w:val="18"/>
                <w:szCs w:val="18"/>
              </w:rPr>
            </w:pPr>
            <w:r>
              <w:rPr>
                <w:rFonts w:cs="宋体"/>
                <w:b w:val="0"/>
                <w:bCs/>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9DC4D">
            <w:pPr>
              <w:spacing w:line="200" w:lineRule="exact"/>
              <w:textAlignment w:val="center"/>
              <w:rPr>
                <w:rFonts w:hint="default" w:cs="宋体"/>
                <w:b w:val="0"/>
                <w:bCs/>
                <w:color w:val="000000"/>
                <w:sz w:val="18"/>
                <w:szCs w:val="18"/>
              </w:rPr>
            </w:pPr>
            <w:r>
              <w:rPr>
                <w:rFonts w:cs="宋体"/>
                <w:b w:val="0"/>
                <w:bCs/>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7E8B5">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1B9AF">
            <w:pPr>
              <w:spacing w:line="200" w:lineRule="exact"/>
              <w:textAlignment w:val="center"/>
              <w:rPr>
                <w:rFonts w:hint="default" w:cs="宋体"/>
                <w:b w:val="0"/>
                <w:bCs/>
                <w:color w:val="000000"/>
                <w:sz w:val="18"/>
                <w:szCs w:val="18"/>
              </w:rPr>
            </w:pPr>
            <w:r>
              <w:rPr>
                <w:rFonts w:cs="宋体"/>
                <w:b w:val="0"/>
                <w:bCs/>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6950CB">
            <w:pPr>
              <w:spacing w:line="200" w:lineRule="exact"/>
              <w:textAlignment w:val="center"/>
              <w:rPr>
                <w:rFonts w:hint="default" w:cs="宋体"/>
                <w:b w:val="0"/>
                <w:bCs/>
                <w:color w:val="000000"/>
                <w:sz w:val="18"/>
                <w:szCs w:val="18"/>
              </w:rPr>
            </w:pPr>
            <w:r>
              <w:rPr>
                <w:rFonts w:cs="宋体"/>
                <w:b w:val="0"/>
                <w:bCs/>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66A7F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1E61653">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256296">
            <w:pPr>
              <w:spacing w:line="200" w:lineRule="exact"/>
              <w:textAlignment w:val="center"/>
              <w:rPr>
                <w:rFonts w:hint="default" w:cs="宋体"/>
                <w:b w:val="0"/>
                <w:bCs/>
                <w:color w:val="000000"/>
                <w:sz w:val="18"/>
                <w:szCs w:val="18"/>
              </w:rPr>
            </w:pPr>
            <w:r>
              <w:rPr>
                <w:rFonts w:cs="宋体"/>
                <w:b w:val="0"/>
                <w:bCs/>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2EE67">
            <w:pPr>
              <w:spacing w:line="200" w:lineRule="exact"/>
              <w:textAlignment w:val="center"/>
              <w:rPr>
                <w:rFonts w:hint="default" w:cs="宋体"/>
                <w:b w:val="0"/>
                <w:bCs/>
                <w:color w:val="000000"/>
                <w:sz w:val="18"/>
                <w:szCs w:val="18"/>
              </w:rPr>
            </w:pPr>
            <w:r>
              <w:rPr>
                <w:rFonts w:cs="宋体"/>
                <w:b w:val="0"/>
                <w:bCs/>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00E6C">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E7B135">
            <w:pPr>
              <w:spacing w:line="200" w:lineRule="exact"/>
              <w:textAlignment w:val="center"/>
              <w:rPr>
                <w:rFonts w:hint="default" w:cs="宋体"/>
                <w:b w:val="0"/>
                <w:bCs/>
                <w:color w:val="000000"/>
                <w:sz w:val="18"/>
                <w:szCs w:val="18"/>
              </w:rPr>
            </w:pPr>
            <w:r>
              <w:rPr>
                <w:rFonts w:cs="宋体"/>
                <w:b w:val="0"/>
                <w:bCs/>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709A4B">
            <w:pPr>
              <w:spacing w:line="200" w:lineRule="exact"/>
              <w:textAlignment w:val="center"/>
              <w:rPr>
                <w:rFonts w:hint="default" w:cs="宋体"/>
                <w:b w:val="0"/>
                <w:bCs/>
                <w:color w:val="000000"/>
                <w:sz w:val="18"/>
                <w:szCs w:val="18"/>
              </w:rPr>
            </w:pPr>
            <w:r>
              <w:rPr>
                <w:rFonts w:cs="宋体"/>
                <w:b w:val="0"/>
                <w:bCs/>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EC73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0B9AA">
            <w:pPr>
              <w:spacing w:line="200" w:lineRule="exact"/>
              <w:textAlignment w:val="center"/>
              <w:rPr>
                <w:rFonts w:hint="default" w:cs="宋体"/>
                <w:b w:val="0"/>
                <w:bCs/>
                <w:color w:val="000000"/>
                <w:sz w:val="18"/>
                <w:szCs w:val="18"/>
              </w:rPr>
            </w:pPr>
            <w:r>
              <w:rPr>
                <w:rFonts w:cs="宋体"/>
                <w:b w:val="0"/>
                <w:bCs/>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1EA3F7">
            <w:pPr>
              <w:spacing w:line="200" w:lineRule="exact"/>
              <w:textAlignment w:val="center"/>
              <w:rPr>
                <w:rFonts w:hint="default" w:cs="宋体"/>
                <w:b w:val="0"/>
                <w:bCs/>
                <w:color w:val="000000"/>
                <w:sz w:val="18"/>
                <w:szCs w:val="18"/>
              </w:rPr>
            </w:pPr>
            <w:r>
              <w:rPr>
                <w:rFonts w:cs="宋体"/>
                <w:b w:val="0"/>
                <w:bCs/>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DE85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E905AB0">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CC550">
            <w:pPr>
              <w:spacing w:line="200" w:lineRule="exact"/>
              <w:textAlignment w:val="center"/>
              <w:rPr>
                <w:rFonts w:hint="default" w:cs="宋体"/>
                <w:b w:val="0"/>
                <w:bCs/>
                <w:color w:val="000000"/>
                <w:sz w:val="18"/>
                <w:szCs w:val="18"/>
              </w:rPr>
            </w:pPr>
            <w:r>
              <w:rPr>
                <w:rFonts w:cs="宋体"/>
                <w:b w:val="0"/>
                <w:bCs/>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54CFD7">
            <w:pPr>
              <w:spacing w:line="200" w:lineRule="exact"/>
              <w:textAlignment w:val="center"/>
              <w:rPr>
                <w:rFonts w:hint="default" w:cs="宋体"/>
                <w:b w:val="0"/>
                <w:bCs/>
                <w:color w:val="000000"/>
                <w:sz w:val="18"/>
                <w:szCs w:val="18"/>
              </w:rPr>
            </w:pPr>
            <w:r>
              <w:rPr>
                <w:rFonts w:cs="宋体"/>
                <w:b w:val="0"/>
                <w:bCs/>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341F9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F6377">
            <w:pPr>
              <w:spacing w:line="200" w:lineRule="exact"/>
              <w:textAlignment w:val="center"/>
              <w:rPr>
                <w:rFonts w:hint="default" w:cs="宋体"/>
                <w:b w:val="0"/>
                <w:bCs/>
                <w:color w:val="000000"/>
                <w:sz w:val="18"/>
                <w:szCs w:val="18"/>
              </w:rPr>
            </w:pPr>
            <w:r>
              <w:rPr>
                <w:rFonts w:cs="宋体"/>
                <w:b w:val="0"/>
                <w:bCs/>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E32C6">
            <w:pPr>
              <w:spacing w:line="200" w:lineRule="exact"/>
              <w:textAlignment w:val="center"/>
              <w:rPr>
                <w:rFonts w:hint="default" w:cs="宋体"/>
                <w:b w:val="0"/>
                <w:bCs/>
                <w:color w:val="000000"/>
                <w:sz w:val="18"/>
                <w:szCs w:val="18"/>
              </w:rPr>
            </w:pPr>
            <w:r>
              <w:rPr>
                <w:rFonts w:cs="宋体"/>
                <w:b w:val="0"/>
                <w:bCs/>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8A95AF">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7914D">
            <w:pPr>
              <w:spacing w:line="200" w:lineRule="exact"/>
              <w:textAlignment w:val="center"/>
              <w:rPr>
                <w:rFonts w:hint="default" w:cs="宋体"/>
                <w:b w:val="0"/>
                <w:bCs/>
                <w:color w:val="000000"/>
                <w:sz w:val="18"/>
                <w:szCs w:val="18"/>
              </w:rPr>
            </w:pPr>
            <w:r>
              <w:rPr>
                <w:rFonts w:cs="宋体"/>
                <w:b w:val="0"/>
                <w:bCs/>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0B651">
            <w:pPr>
              <w:spacing w:line="200" w:lineRule="exact"/>
              <w:textAlignment w:val="center"/>
              <w:rPr>
                <w:rFonts w:hint="default" w:cs="宋体"/>
                <w:b w:val="0"/>
                <w:bCs/>
                <w:color w:val="000000"/>
                <w:sz w:val="18"/>
                <w:szCs w:val="18"/>
              </w:rPr>
            </w:pPr>
            <w:r>
              <w:rPr>
                <w:rFonts w:cs="宋体"/>
                <w:b w:val="0"/>
                <w:bCs/>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842C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64D91223">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58CBDC">
            <w:pPr>
              <w:spacing w:line="200" w:lineRule="exact"/>
              <w:textAlignment w:val="center"/>
              <w:rPr>
                <w:rFonts w:hint="default" w:cs="宋体"/>
                <w:b w:val="0"/>
                <w:bCs/>
                <w:color w:val="000000"/>
                <w:sz w:val="18"/>
                <w:szCs w:val="18"/>
              </w:rPr>
            </w:pPr>
            <w:r>
              <w:rPr>
                <w:rFonts w:cs="宋体"/>
                <w:b w:val="0"/>
                <w:bCs/>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65FE2">
            <w:pPr>
              <w:spacing w:line="200" w:lineRule="exact"/>
              <w:textAlignment w:val="center"/>
              <w:rPr>
                <w:rFonts w:hint="default" w:cs="宋体"/>
                <w:b w:val="0"/>
                <w:bCs/>
                <w:color w:val="000000"/>
                <w:sz w:val="18"/>
                <w:szCs w:val="18"/>
              </w:rPr>
            </w:pPr>
            <w:r>
              <w:rPr>
                <w:rFonts w:cs="宋体"/>
                <w:b w:val="0"/>
                <w:bCs/>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D79F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08BA1">
            <w:pPr>
              <w:spacing w:line="200" w:lineRule="exact"/>
              <w:textAlignment w:val="center"/>
              <w:rPr>
                <w:rFonts w:hint="default" w:cs="宋体"/>
                <w:b w:val="0"/>
                <w:bCs/>
                <w:color w:val="000000"/>
                <w:sz w:val="18"/>
                <w:szCs w:val="18"/>
              </w:rPr>
            </w:pPr>
            <w:r>
              <w:rPr>
                <w:rFonts w:cs="宋体"/>
                <w:b w:val="0"/>
                <w:bCs/>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AC891">
            <w:pPr>
              <w:spacing w:line="200" w:lineRule="exact"/>
              <w:textAlignment w:val="center"/>
              <w:rPr>
                <w:rFonts w:hint="default" w:cs="宋体"/>
                <w:b w:val="0"/>
                <w:bCs/>
                <w:color w:val="000000"/>
                <w:sz w:val="18"/>
                <w:szCs w:val="18"/>
              </w:rPr>
            </w:pPr>
            <w:r>
              <w:rPr>
                <w:rFonts w:cs="宋体"/>
                <w:b w:val="0"/>
                <w:bCs/>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679D7">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32.02</w:t>
            </w: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96D30">
            <w:pPr>
              <w:spacing w:line="200" w:lineRule="exact"/>
              <w:textAlignment w:val="center"/>
              <w:rPr>
                <w:rFonts w:hint="default" w:cs="宋体"/>
                <w:b w:val="0"/>
                <w:bCs/>
                <w:color w:val="000000"/>
                <w:sz w:val="18"/>
                <w:szCs w:val="18"/>
              </w:rPr>
            </w:pPr>
            <w:r>
              <w:rPr>
                <w:rFonts w:cs="宋体"/>
                <w:b w:val="0"/>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3D812">
            <w:pPr>
              <w:spacing w:line="200" w:lineRule="exact"/>
              <w:textAlignment w:val="center"/>
              <w:rPr>
                <w:rFonts w:hint="default" w:cs="宋体"/>
                <w:b w:val="0"/>
                <w:bCs/>
                <w:color w:val="000000"/>
                <w:sz w:val="18"/>
                <w:szCs w:val="18"/>
              </w:rPr>
            </w:pPr>
            <w:r>
              <w:rPr>
                <w:rFonts w:cs="宋体"/>
                <w:b w:val="0"/>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A2826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509A90C4">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C3931">
            <w:pPr>
              <w:spacing w:line="200" w:lineRule="exact"/>
              <w:textAlignment w:val="center"/>
              <w:rPr>
                <w:rFonts w:hint="default" w:cs="宋体"/>
                <w:b w:val="0"/>
                <w:bCs/>
                <w:color w:val="000000"/>
                <w:sz w:val="18"/>
                <w:szCs w:val="18"/>
              </w:rPr>
            </w:pPr>
            <w:r>
              <w:rPr>
                <w:rFonts w:cs="宋体"/>
                <w:b w:val="0"/>
                <w:bCs/>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71F21">
            <w:pPr>
              <w:spacing w:line="200" w:lineRule="exact"/>
              <w:textAlignment w:val="center"/>
              <w:rPr>
                <w:rFonts w:hint="default" w:cs="宋体"/>
                <w:b w:val="0"/>
                <w:bCs/>
                <w:color w:val="000000"/>
                <w:sz w:val="18"/>
                <w:szCs w:val="18"/>
              </w:rPr>
            </w:pPr>
            <w:r>
              <w:rPr>
                <w:rFonts w:cs="宋体"/>
                <w:b w:val="0"/>
                <w:bCs/>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A1F5FB">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5.46</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9CB9D">
            <w:pPr>
              <w:spacing w:line="200" w:lineRule="exact"/>
              <w:textAlignment w:val="center"/>
              <w:rPr>
                <w:rFonts w:hint="default" w:cs="宋体"/>
                <w:b w:val="0"/>
                <w:bCs/>
                <w:color w:val="000000"/>
                <w:sz w:val="18"/>
                <w:szCs w:val="18"/>
              </w:rPr>
            </w:pPr>
            <w:r>
              <w:rPr>
                <w:rFonts w:cs="宋体"/>
                <w:b w:val="0"/>
                <w:bCs/>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B3EB1D">
            <w:pPr>
              <w:spacing w:line="200" w:lineRule="exact"/>
              <w:textAlignment w:val="center"/>
              <w:rPr>
                <w:rFonts w:hint="default" w:cs="宋体"/>
                <w:b w:val="0"/>
                <w:bCs/>
                <w:color w:val="000000"/>
                <w:sz w:val="18"/>
                <w:szCs w:val="18"/>
              </w:rPr>
            </w:pPr>
            <w:r>
              <w:rPr>
                <w:rFonts w:cs="宋体"/>
                <w:b w:val="0"/>
                <w:bCs/>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7F5B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F3C7D">
            <w:pPr>
              <w:spacing w:line="200" w:lineRule="exact"/>
              <w:textAlignment w:val="center"/>
              <w:rPr>
                <w:rFonts w:hint="default" w:cs="宋体"/>
                <w:b w:val="0"/>
                <w:bCs/>
                <w:color w:val="000000"/>
                <w:sz w:val="18"/>
                <w:szCs w:val="18"/>
              </w:rPr>
            </w:pPr>
            <w:r>
              <w:rPr>
                <w:rFonts w:cs="宋体"/>
                <w:b w:val="0"/>
                <w:bCs/>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959AF">
            <w:pPr>
              <w:spacing w:line="200" w:lineRule="exact"/>
              <w:textAlignment w:val="center"/>
              <w:rPr>
                <w:rFonts w:hint="default" w:cs="宋体"/>
                <w:b w:val="0"/>
                <w:bCs/>
                <w:color w:val="000000"/>
                <w:sz w:val="18"/>
                <w:szCs w:val="18"/>
              </w:rPr>
            </w:pPr>
            <w:r>
              <w:rPr>
                <w:rFonts w:cs="宋体"/>
                <w:b w:val="0"/>
                <w:bCs/>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ABB5E">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511C1C9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26A5B">
            <w:pPr>
              <w:spacing w:line="200" w:lineRule="exact"/>
              <w:textAlignment w:val="center"/>
              <w:rPr>
                <w:rFonts w:hint="default" w:cs="宋体"/>
                <w:b w:val="0"/>
                <w:bCs/>
                <w:color w:val="000000"/>
                <w:sz w:val="18"/>
                <w:szCs w:val="18"/>
              </w:rPr>
            </w:pPr>
            <w:r>
              <w:rPr>
                <w:rFonts w:cs="宋体"/>
                <w:b w:val="0"/>
                <w:bCs/>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8F9F95">
            <w:pPr>
              <w:spacing w:line="200" w:lineRule="exact"/>
              <w:textAlignment w:val="center"/>
              <w:rPr>
                <w:rFonts w:hint="default" w:cs="宋体"/>
                <w:b w:val="0"/>
                <w:bCs/>
                <w:color w:val="000000"/>
                <w:sz w:val="18"/>
                <w:szCs w:val="18"/>
              </w:rPr>
            </w:pPr>
            <w:r>
              <w:rPr>
                <w:rFonts w:cs="宋体"/>
                <w:b w:val="0"/>
                <w:bCs/>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D27C2">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5.79</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964AA">
            <w:pPr>
              <w:spacing w:line="200" w:lineRule="exact"/>
              <w:textAlignment w:val="center"/>
              <w:rPr>
                <w:rFonts w:hint="default" w:cs="宋体"/>
                <w:b w:val="0"/>
                <w:bCs/>
                <w:color w:val="000000"/>
                <w:sz w:val="18"/>
                <w:szCs w:val="18"/>
              </w:rPr>
            </w:pPr>
            <w:r>
              <w:rPr>
                <w:rFonts w:cs="宋体"/>
                <w:b w:val="0"/>
                <w:bCs/>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C0492">
            <w:pPr>
              <w:spacing w:line="200" w:lineRule="exact"/>
              <w:textAlignment w:val="center"/>
              <w:rPr>
                <w:rFonts w:hint="default" w:cs="宋体"/>
                <w:b w:val="0"/>
                <w:bCs/>
                <w:color w:val="000000"/>
                <w:sz w:val="18"/>
                <w:szCs w:val="18"/>
              </w:rPr>
            </w:pPr>
            <w:r>
              <w:rPr>
                <w:rFonts w:cs="宋体"/>
                <w:b w:val="0"/>
                <w:bCs/>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70491">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807284">
            <w:pPr>
              <w:spacing w:line="200" w:lineRule="exact"/>
              <w:textAlignment w:val="center"/>
              <w:rPr>
                <w:rFonts w:hint="default" w:cs="宋体"/>
                <w:b w:val="0"/>
                <w:bCs/>
                <w:color w:val="000000"/>
                <w:sz w:val="18"/>
                <w:szCs w:val="18"/>
              </w:rPr>
            </w:pPr>
            <w:r>
              <w:rPr>
                <w:rFonts w:cs="宋体"/>
                <w:b w:val="0"/>
                <w:bCs/>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51878A">
            <w:pPr>
              <w:spacing w:line="200" w:lineRule="exact"/>
              <w:textAlignment w:val="center"/>
              <w:rPr>
                <w:rFonts w:hint="default" w:cs="宋体"/>
                <w:b w:val="0"/>
                <w:bCs/>
                <w:color w:val="000000"/>
                <w:sz w:val="18"/>
                <w:szCs w:val="18"/>
              </w:rPr>
            </w:pPr>
            <w:r>
              <w:rPr>
                <w:rFonts w:cs="宋体"/>
                <w:b w:val="0"/>
                <w:bCs/>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8B03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5F53EBCE">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09F4F">
            <w:pPr>
              <w:spacing w:line="200" w:lineRule="exact"/>
              <w:textAlignment w:val="center"/>
              <w:rPr>
                <w:rFonts w:hint="default" w:cs="宋体"/>
                <w:b w:val="0"/>
                <w:bCs/>
                <w:color w:val="000000"/>
                <w:sz w:val="18"/>
                <w:szCs w:val="18"/>
              </w:rPr>
            </w:pPr>
            <w:r>
              <w:rPr>
                <w:rFonts w:cs="宋体"/>
                <w:b w:val="0"/>
                <w:bCs/>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E594B">
            <w:pPr>
              <w:spacing w:line="200" w:lineRule="exact"/>
              <w:textAlignment w:val="center"/>
              <w:rPr>
                <w:rFonts w:hint="default" w:cs="宋体"/>
                <w:b w:val="0"/>
                <w:bCs/>
                <w:color w:val="000000"/>
                <w:sz w:val="18"/>
                <w:szCs w:val="18"/>
              </w:rPr>
            </w:pPr>
            <w:r>
              <w:rPr>
                <w:rFonts w:cs="宋体"/>
                <w:b w:val="0"/>
                <w:bCs/>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44771">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D0B410">
            <w:pPr>
              <w:spacing w:line="200" w:lineRule="exact"/>
              <w:textAlignment w:val="center"/>
              <w:rPr>
                <w:rFonts w:hint="default" w:cs="宋体"/>
                <w:b w:val="0"/>
                <w:bCs/>
                <w:color w:val="000000"/>
                <w:sz w:val="18"/>
                <w:szCs w:val="18"/>
              </w:rPr>
            </w:pPr>
            <w:r>
              <w:rPr>
                <w:rFonts w:cs="宋体"/>
                <w:b w:val="0"/>
                <w:bCs/>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BB5AC">
            <w:pPr>
              <w:spacing w:line="200" w:lineRule="exact"/>
              <w:textAlignment w:val="center"/>
              <w:rPr>
                <w:rFonts w:hint="default" w:cs="宋体"/>
                <w:b w:val="0"/>
                <w:bCs/>
                <w:color w:val="000000"/>
                <w:sz w:val="18"/>
                <w:szCs w:val="18"/>
              </w:rPr>
            </w:pPr>
            <w:r>
              <w:rPr>
                <w:rFonts w:cs="宋体"/>
                <w:b w:val="0"/>
                <w:bCs/>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1C1E3F">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25.43</w:t>
            </w: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EF1DA">
            <w:pPr>
              <w:spacing w:line="200" w:lineRule="exact"/>
              <w:textAlignment w:val="center"/>
              <w:rPr>
                <w:rFonts w:hint="default" w:cs="宋体"/>
                <w:b w:val="0"/>
                <w:bCs/>
                <w:color w:val="000000"/>
                <w:sz w:val="18"/>
                <w:szCs w:val="18"/>
              </w:rPr>
            </w:pPr>
            <w:r>
              <w:rPr>
                <w:rFonts w:cs="宋体"/>
                <w:b w:val="0"/>
                <w:bCs/>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6AE52">
            <w:pPr>
              <w:spacing w:line="200" w:lineRule="exact"/>
              <w:textAlignment w:val="center"/>
              <w:rPr>
                <w:rFonts w:hint="default" w:cs="宋体"/>
                <w:b w:val="0"/>
                <w:bCs/>
                <w:color w:val="000000"/>
                <w:sz w:val="18"/>
                <w:szCs w:val="18"/>
              </w:rPr>
            </w:pPr>
            <w:r>
              <w:rPr>
                <w:rFonts w:cs="宋体"/>
                <w:b w:val="0"/>
                <w:bCs/>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BFF7E">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331ABDAE">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B1610">
            <w:pPr>
              <w:spacing w:line="200" w:lineRule="exact"/>
              <w:textAlignment w:val="center"/>
              <w:rPr>
                <w:rFonts w:hint="default" w:cs="宋体"/>
                <w:b w:val="0"/>
                <w:bCs/>
                <w:color w:val="000000"/>
                <w:sz w:val="18"/>
                <w:szCs w:val="18"/>
              </w:rPr>
            </w:pPr>
            <w:r>
              <w:rPr>
                <w:rFonts w:cs="宋体"/>
                <w:b w:val="0"/>
                <w:bCs/>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2108A">
            <w:pPr>
              <w:spacing w:line="200" w:lineRule="exact"/>
              <w:textAlignment w:val="center"/>
              <w:rPr>
                <w:rFonts w:hint="default" w:cs="宋体"/>
                <w:b w:val="0"/>
                <w:bCs/>
                <w:color w:val="000000"/>
                <w:sz w:val="18"/>
                <w:szCs w:val="18"/>
              </w:rPr>
            </w:pPr>
            <w:r>
              <w:rPr>
                <w:rFonts w:cs="宋体"/>
                <w:b w:val="0"/>
                <w:bCs/>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0E34AD">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0.50</w:t>
            </w: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FBA03A">
            <w:pPr>
              <w:spacing w:line="200" w:lineRule="exact"/>
              <w:textAlignment w:val="center"/>
              <w:rPr>
                <w:rFonts w:hint="default" w:cs="宋体"/>
                <w:b w:val="0"/>
                <w:bCs/>
                <w:color w:val="000000"/>
                <w:sz w:val="18"/>
                <w:szCs w:val="18"/>
              </w:rPr>
            </w:pPr>
            <w:r>
              <w:rPr>
                <w:rFonts w:cs="宋体"/>
                <w:b w:val="0"/>
                <w:bCs/>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0DDA6">
            <w:pPr>
              <w:spacing w:line="200" w:lineRule="exact"/>
              <w:textAlignment w:val="center"/>
              <w:rPr>
                <w:rFonts w:hint="default" w:cs="宋体"/>
                <w:b w:val="0"/>
                <w:bCs/>
                <w:color w:val="000000"/>
                <w:sz w:val="18"/>
                <w:szCs w:val="18"/>
              </w:rPr>
            </w:pPr>
            <w:r>
              <w:rPr>
                <w:rFonts w:cs="宋体"/>
                <w:b w:val="0"/>
                <w:bCs/>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6293A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739F9">
            <w:pPr>
              <w:spacing w:line="200" w:lineRule="exact"/>
              <w:textAlignment w:val="center"/>
              <w:rPr>
                <w:rFonts w:hint="default" w:cs="宋体"/>
                <w:b w:val="0"/>
                <w:bCs/>
                <w:color w:val="000000"/>
                <w:sz w:val="18"/>
                <w:szCs w:val="18"/>
              </w:rPr>
            </w:pPr>
            <w:r>
              <w:rPr>
                <w:rFonts w:cs="宋体"/>
                <w:b w:val="0"/>
                <w:bCs/>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FE3FD3">
            <w:pPr>
              <w:spacing w:line="200" w:lineRule="exact"/>
              <w:textAlignment w:val="center"/>
              <w:rPr>
                <w:rFonts w:hint="default" w:cs="宋体"/>
                <w:b w:val="0"/>
                <w:bCs/>
                <w:color w:val="000000"/>
                <w:sz w:val="18"/>
                <w:szCs w:val="18"/>
              </w:rPr>
            </w:pPr>
            <w:r>
              <w:rPr>
                <w:rFonts w:cs="宋体"/>
                <w:b w:val="0"/>
                <w:bCs/>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FD881E">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44A826E6">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40529">
            <w:pPr>
              <w:spacing w:line="200" w:lineRule="exact"/>
              <w:textAlignment w:val="center"/>
              <w:rPr>
                <w:rFonts w:hint="default" w:cs="宋体"/>
                <w:b w:val="0"/>
                <w:bCs/>
                <w:color w:val="000000"/>
                <w:sz w:val="18"/>
                <w:szCs w:val="18"/>
              </w:rPr>
            </w:pPr>
            <w:r>
              <w:rPr>
                <w:rFonts w:cs="宋体"/>
                <w:b w:val="0"/>
                <w:bCs/>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DFC8C2">
            <w:pPr>
              <w:spacing w:line="200" w:lineRule="exact"/>
              <w:textAlignment w:val="center"/>
              <w:rPr>
                <w:rFonts w:hint="default" w:cs="宋体"/>
                <w:b w:val="0"/>
                <w:bCs/>
                <w:color w:val="000000"/>
                <w:sz w:val="18"/>
                <w:szCs w:val="18"/>
              </w:rPr>
            </w:pPr>
            <w:r>
              <w:rPr>
                <w:rFonts w:cs="宋体"/>
                <w:b w:val="0"/>
                <w:bCs/>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4F7AB">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82ED4A">
            <w:pPr>
              <w:spacing w:line="200" w:lineRule="exact"/>
              <w:textAlignment w:val="center"/>
              <w:rPr>
                <w:rFonts w:hint="default" w:cs="宋体"/>
                <w:b w:val="0"/>
                <w:bCs/>
                <w:color w:val="000000"/>
                <w:sz w:val="18"/>
                <w:szCs w:val="18"/>
              </w:rPr>
            </w:pPr>
            <w:r>
              <w:rPr>
                <w:rFonts w:cs="宋体"/>
                <w:b w:val="0"/>
                <w:bCs/>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0A770">
            <w:pPr>
              <w:spacing w:line="200" w:lineRule="exact"/>
              <w:textAlignment w:val="center"/>
              <w:rPr>
                <w:rFonts w:hint="default" w:cs="宋体"/>
                <w:b w:val="0"/>
                <w:bCs/>
                <w:color w:val="000000"/>
                <w:sz w:val="18"/>
                <w:szCs w:val="18"/>
              </w:rPr>
            </w:pPr>
            <w:r>
              <w:rPr>
                <w:rFonts w:cs="宋体"/>
                <w:b w:val="0"/>
                <w:bCs/>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5046D">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8B7EF">
            <w:pPr>
              <w:spacing w:line="200" w:lineRule="exact"/>
              <w:textAlignment w:val="center"/>
              <w:rPr>
                <w:rFonts w:hint="default" w:cs="宋体"/>
                <w:b w:val="0"/>
                <w:bCs/>
                <w:color w:val="000000"/>
                <w:sz w:val="18"/>
                <w:szCs w:val="18"/>
              </w:rPr>
            </w:pPr>
            <w:r>
              <w:rPr>
                <w:rFonts w:cs="宋体"/>
                <w:b w:val="0"/>
                <w:bCs/>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5ABB3">
            <w:pPr>
              <w:spacing w:line="200" w:lineRule="exact"/>
              <w:ind w:firstLine="180" w:firstLineChars="100"/>
              <w:textAlignment w:val="center"/>
              <w:rPr>
                <w:rFonts w:hint="default" w:cs="宋体"/>
                <w:b w:val="0"/>
                <w:bCs/>
                <w:color w:val="000000"/>
                <w:sz w:val="18"/>
                <w:szCs w:val="18"/>
              </w:rPr>
            </w:pPr>
            <w:r>
              <w:rPr>
                <w:rFonts w:cs="宋体"/>
                <w:b w:val="0"/>
                <w:bCs/>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2E99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DA206B7">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1958B6">
            <w:pPr>
              <w:spacing w:line="200" w:lineRule="exact"/>
              <w:textAlignment w:val="center"/>
              <w:rPr>
                <w:rFonts w:hint="default" w:cs="宋体"/>
                <w:b w:val="0"/>
                <w:bCs/>
                <w:color w:val="000000"/>
                <w:sz w:val="18"/>
                <w:szCs w:val="18"/>
              </w:rPr>
            </w:pPr>
            <w:r>
              <w:rPr>
                <w:rFonts w:cs="宋体"/>
                <w:b w:val="0"/>
                <w:bCs/>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17B7AB">
            <w:pPr>
              <w:spacing w:line="200" w:lineRule="exact"/>
              <w:textAlignment w:val="center"/>
              <w:rPr>
                <w:rFonts w:hint="default" w:cs="宋体"/>
                <w:b w:val="0"/>
                <w:bCs/>
                <w:color w:val="000000"/>
                <w:sz w:val="18"/>
                <w:szCs w:val="18"/>
              </w:rPr>
            </w:pPr>
            <w:r>
              <w:rPr>
                <w:rFonts w:cs="宋体"/>
                <w:b w:val="0"/>
                <w:bCs/>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79645">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89F0C7">
            <w:pPr>
              <w:spacing w:line="200" w:lineRule="exact"/>
              <w:textAlignment w:val="center"/>
              <w:rPr>
                <w:rFonts w:hint="default" w:cs="宋体"/>
                <w:b w:val="0"/>
                <w:bCs/>
                <w:color w:val="000000"/>
                <w:sz w:val="18"/>
                <w:szCs w:val="18"/>
              </w:rPr>
            </w:pPr>
            <w:r>
              <w:rPr>
                <w:rFonts w:cs="宋体"/>
                <w:b w:val="0"/>
                <w:bCs/>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172638">
            <w:pPr>
              <w:spacing w:line="200" w:lineRule="exact"/>
              <w:textAlignment w:val="center"/>
              <w:rPr>
                <w:rFonts w:hint="default" w:cs="宋体"/>
                <w:b w:val="0"/>
                <w:bCs/>
                <w:color w:val="000000"/>
                <w:sz w:val="18"/>
                <w:szCs w:val="18"/>
              </w:rPr>
            </w:pPr>
            <w:r>
              <w:rPr>
                <w:rFonts w:cs="宋体"/>
                <w:b w:val="0"/>
                <w:bCs/>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D0C330">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28A82D">
            <w:pPr>
              <w:spacing w:line="200" w:lineRule="exact"/>
              <w:textAlignment w:val="center"/>
              <w:rPr>
                <w:rFonts w:hint="default" w:cs="宋体"/>
                <w:b w:val="0"/>
                <w:bCs/>
                <w:color w:val="000000"/>
                <w:sz w:val="18"/>
                <w:szCs w:val="18"/>
              </w:rPr>
            </w:pPr>
            <w:r>
              <w:rPr>
                <w:rFonts w:cs="宋体"/>
                <w:b w:val="0"/>
                <w:bCs/>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A9D66">
            <w:pPr>
              <w:spacing w:line="200" w:lineRule="exact"/>
              <w:textAlignment w:val="center"/>
              <w:rPr>
                <w:rFonts w:hint="default" w:cs="宋体"/>
                <w:b w:val="0"/>
                <w:bCs/>
                <w:color w:val="000000"/>
                <w:sz w:val="18"/>
                <w:szCs w:val="18"/>
              </w:rPr>
            </w:pPr>
            <w:r>
              <w:rPr>
                <w:rFonts w:cs="宋体"/>
                <w:b w:val="0"/>
                <w:bCs/>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E27B17">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0369AF5F">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A3C3D">
            <w:pPr>
              <w:spacing w:line="200" w:lineRule="exact"/>
              <w:textAlignment w:val="center"/>
              <w:rPr>
                <w:rFonts w:hint="default" w:cs="宋体"/>
                <w:b w:val="0"/>
                <w:bCs/>
                <w:color w:val="000000"/>
                <w:sz w:val="18"/>
                <w:szCs w:val="18"/>
              </w:rPr>
            </w:pPr>
            <w:r>
              <w:rPr>
                <w:rFonts w:cs="宋体"/>
                <w:b w:val="0"/>
                <w:bCs/>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7D05E">
            <w:pPr>
              <w:spacing w:line="200" w:lineRule="exact"/>
              <w:textAlignment w:val="center"/>
              <w:rPr>
                <w:rFonts w:hint="default" w:cs="宋体"/>
                <w:b w:val="0"/>
                <w:bCs/>
                <w:color w:val="000000"/>
                <w:sz w:val="18"/>
                <w:szCs w:val="18"/>
              </w:rPr>
            </w:pPr>
            <w:r>
              <w:rPr>
                <w:rFonts w:cs="宋体"/>
                <w:b w:val="0"/>
                <w:bCs/>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7FB5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3A93C2">
            <w:pPr>
              <w:spacing w:line="200" w:lineRule="exact"/>
              <w:textAlignment w:val="center"/>
              <w:rPr>
                <w:rFonts w:hint="default" w:cs="宋体"/>
                <w:b w:val="0"/>
                <w:bCs/>
                <w:color w:val="000000"/>
                <w:sz w:val="18"/>
                <w:szCs w:val="18"/>
              </w:rPr>
            </w:pPr>
            <w:r>
              <w:rPr>
                <w:rFonts w:cs="宋体"/>
                <w:b w:val="0"/>
                <w:bCs/>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75118">
            <w:pPr>
              <w:spacing w:line="200" w:lineRule="exact"/>
              <w:textAlignment w:val="center"/>
              <w:rPr>
                <w:rFonts w:hint="default" w:cs="宋体"/>
                <w:b w:val="0"/>
                <w:bCs/>
                <w:color w:val="000000"/>
                <w:sz w:val="18"/>
                <w:szCs w:val="18"/>
              </w:rPr>
            </w:pPr>
            <w:r>
              <w:rPr>
                <w:rFonts w:cs="宋体"/>
                <w:b w:val="0"/>
                <w:bCs/>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ACC25">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BF9F4">
            <w:pPr>
              <w:spacing w:line="200" w:lineRule="exact"/>
              <w:textAlignment w:val="center"/>
              <w:rPr>
                <w:rFonts w:hint="default" w:cs="宋体"/>
                <w:b w:val="0"/>
                <w:bCs/>
                <w:color w:val="000000"/>
                <w:sz w:val="18"/>
                <w:szCs w:val="18"/>
              </w:rPr>
            </w:pPr>
            <w:r>
              <w:rPr>
                <w:rFonts w:cs="宋体"/>
                <w:b w:val="0"/>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6D13E">
            <w:pPr>
              <w:spacing w:line="200" w:lineRule="exact"/>
              <w:textAlignment w:val="center"/>
              <w:rPr>
                <w:rFonts w:hint="default" w:cs="宋体"/>
                <w:b w:val="0"/>
                <w:bCs/>
                <w:color w:val="000000"/>
                <w:sz w:val="18"/>
                <w:szCs w:val="18"/>
              </w:rPr>
            </w:pPr>
            <w:r>
              <w:rPr>
                <w:rFonts w:cs="宋体"/>
                <w:b w:val="0"/>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BB7E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75E7EEE">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09281">
            <w:pPr>
              <w:spacing w:line="200" w:lineRule="exact"/>
              <w:textAlignment w:val="center"/>
              <w:rPr>
                <w:rFonts w:hint="default" w:cs="宋体"/>
                <w:b w:val="0"/>
                <w:bCs/>
                <w:color w:val="000000"/>
                <w:sz w:val="18"/>
                <w:szCs w:val="18"/>
              </w:rPr>
            </w:pPr>
            <w:r>
              <w:rPr>
                <w:rFonts w:cs="宋体"/>
                <w:b w:val="0"/>
                <w:bCs/>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D47C69">
            <w:pPr>
              <w:spacing w:line="200" w:lineRule="exact"/>
              <w:textAlignment w:val="center"/>
              <w:rPr>
                <w:rFonts w:hint="default" w:cs="宋体"/>
                <w:b w:val="0"/>
                <w:bCs/>
                <w:color w:val="000000"/>
                <w:sz w:val="18"/>
                <w:szCs w:val="18"/>
              </w:rPr>
            </w:pPr>
            <w:r>
              <w:rPr>
                <w:rFonts w:cs="宋体"/>
                <w:b w:val="0"/>
                <w:bCs/>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D0974">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67A4EF">
            <w:pPr>
              <w:spacing w:line="200" w:lineRule="exact"/>
              <w:textAlignment w:val="center"/>
              <w:rPr>
                <w:rFonts w:hint="default" w:cs="宋体"/>
                <w:b w:val="0"/>
                <w:bCs/>
                <w:color w:val="000000"/>
                <w:sz w:val="18"/>
                <w:szCs w:val="18"/>
              </w:rPr>
            </w:pPr>
            <w:r>
              <w:rPr>
                <w:rFonts w:cs="宋体"/>
                <w:b w:val="0"/>
                <w:bCs/>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BFDD0">
            <w:pPr>
              <w:spacing w:line="200" w:lineRule="exact"/>
              <w:textAlignment w:val="center"/>
              <w:rPr>
                <w:rFonts w:hint="default" w:cs="宋体"/>
                <w:b w:val="0"/>
                <w:bCs/>
                <w:color w:val="000000"/>
                <w:sz w:val="18"/>
                <w:szCs w:val="18"/>
              </w:rPr>
            </w:pPr>
            <w:r>
              <w:rPr>
                <w:rFonts w:cs="宋体"/>
                <w:b w:val="0"/>
                <w:bCs/>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48E3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9E444">
            <w:pPr>
              <w:spacing w:line="200" w:lineRule="exact"/>
              <w:textAlignment w:val="center"/>
              <w:rPr>
                <w:rFonts w:hint="default" w:cs="宋体"/>
                <w:b w:val="0"/>
                <w:bCs/>
                <w:color w:val="000000"/>
                <w:sz w:val="18"/>
                <w:szCs w:val="18"/>
              </w:rPr>
            </w:pPr>
            <w:r>
              <w:rPr>
                <w:rFonts w:cs="宋体"/>
                <w:b w:val="0"/>
                <w:bCs/>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CF030">
            <w:pPr>
              <w:spacing w:line="200" w:lineRule="exact"/>
              <w:textAlignment w:val="center"/>
              <w:rPr>
                <w:rFonts w:hint="default" w:cs="宋体"/>
                <w:b w:val="0"/>
                <w:bCs/>
                <w:color w:val="000000"/>
                <w:sz w:val="18"/>
                <w:szCs w:val="18"/>
              </w:rPr>
            </w:pPr>
            <w:r>
              <w:rPr>
                <w:rFonts w:cs="宋体"/>
                <w:b w:val="0"/>
                <w:bCs/>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10248">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BA4FD7B">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169229">
            <w:pPr>
              <w:spacing w:line="200" w:lineRule="exact"/>
              <w:textAlignment w:val="center"/>
              <w:rPr>
                <w:rFonts w:hint="default" w:cs="宋体"/>
                <w:b w:val="0"/>
                <w:bCs/>
                <w:color w:val="000000"/>
                <w:sz w:val="18"/>
                <w:szCs w:val="18"/>
              </w:rPr>
            </w:pPr>
            <w:r>
              <w:rPr>
                <w:rFonts w:cs="宋体"/>
                <w:b w:val="0"/>
                <w:bCs/>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A8668">
            <w:pPr>
              <w:spacing w:line="200" w:lineRule="exact"/>
              <w:textAlignment w:val="center"/>
              <w:rPr>
                <w:rFonts w:hint="default" w:cs="宋体"/>
                <w:b w:val="0"/>
                <w:bCs/>
                <w:color w:val="000000"/>
                <w:sz w:val="18"/>
                <w:szCs w:val="18"/>
              </w:rPr>
            </w:pPr>
            <w:r>
              <w:rPr>
                <w:rFonts w:cs="宋体"/>
                <w:b w:val="0"/>
                <w:bCs/>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2DF42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92CCC">
            <w:pPr>
              <w:spacing w:line="200" w:lineRule="exact"/>
              <w:textAlignment w:val="center"/>
              <w:rPr>
                <w:rFonts w:hint="default" w:cs="宋体"/>
                <w:b w:val="0"/>
                <w:bCs/>
                <w:color w:val="000000"/>
                <w:sz w:val="18"/>
                <w:szCs w:val="18"/>
              </w:rPr>
            </w:pPr>
            <w:r>
              <w:rPr>
                <w:rFonts w:cs="宋体"/>
                <w:b w:val="0"/>
                <w:bCs/>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2A7DC1">
            <w:pPr>
              <w:spacing w:line="200" w:lineRule="exact"/>
              <w:textAlignment w:val="center"/>
              <w:rPr>
                <w:rFonts w:hint="default" w:cs="宋体"/>
                <w:b w:val="0"/>
                <w:bCs/>
                <w:color w:val="000000"/>
                <w:sz w:val="18"/>
                <w:szCs w:val="18"/>
              </w:rPr>
            </w:pPr>
            <w:r>
              <w:rPr>
                <w:rFonts w:cs="宋体"/>
                <w:b w:val="0"/>
                <w:bCs/>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EC5D1">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2A3210">
            <w:pPr>
              <w:spacing w:line="200" w:lineRule="exact"/>
              <w:textAlignment w:val="center"/>
              <w:rPr>
                <w:rFonts w:hint="default" w:cs="宋体"/>
                <w:b w:val="0"/>
                <w:bCs/>
                <w:color w:val="000000"/>
                <w:sz w:val="18"/>
                <w:szCs w:val="18"/>
              </w:rPr>
            </w:pPr>
            <w:r>
              <w:rPr>
                <w:rFonts w:cs="宋体"/>
                <w:b w:val="0"/>
                <w:bCs/>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83F28">
            <w:pPr>
              <w:spacing w:line="200" w:lineRule="exact"/>
              <w:textAlignment w:val="center"/>
              <w:rPr>
                <w:rFonts w:hint="default" w:cs="宋体"/>
                <w:b w:val="0"/>
                <w:bCs/>
                <w:color w:val="000000"/>
                <w:sz w:val="18"/>
                <w:szCs w:val="18"/>
              </w:rPr>
            </w:pPr>
            <w:r>
              <w:rPr>
                <w:rFonts w:cs="宋体"/>
                <w:b w:val="0"/>
                <w:bCs/>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762A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1B6EE6AC">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0DA6D9">
            <w:pPr>
              <w:spacing w:line="200" w:lineRule="exact"/>
              <w:rPr>
                <w:rFonts w:hint="default" w:cs="宋体"/>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9FFF62">
            <w:pPr>
              <w:spacing w:line="200" w:lineRule="exact"/>
              <w:rPr>
                <w:rFonts w:hint="default" w:cs="宋体"/>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4E47586E">
            <w:pPr>
              <w:spacing w:line="200" w:lineRule="exact"/>
              <w:rPr>
                <w:rFonts w:hint="default" w:cs="宋体"/>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0177">
            <w:pPr>
              <w:spacing w:line="200" w:lineRule="exact"/>
              <w:textAlignment w:val="center"/>
              <w:rPr>
                <w:rFonts w:hint="default" w:cs="宋体"/>
                <w:b w:val="0"/>
                <w:bCs/>
                <w:color w:val="000000"/>
                <w:sz w:val="18"/>
                <w:szCs w:val="18"/>
              </w:rPr>
            </w:pPr>
            <w:r>
              <w:rPr>
                <w:rFonts w:cs="宋体"/>
                <w:b w:val="0"/>
                <w:bCs/>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FFBFD">
            <w:pPr>
              <w:spacing w:line="200" w:lineRule="exact"/>
              <w:textAlignment w:val="center"/>
              <w:rPr>
                <w:rFonts w:hint="default" w:cs="宋体"/>
                <w:b w:val="0"/>
                <w:bCs/>
                <w:color w:val="000000"/>
                <w:sz w:val="18"/>
                <w:szCs w:val="18"/>
              </w:rPr>
            </w:pPr>
            <w:r>
              <w:rPr>
                <w:rFonts w:cs="宋体"/>
                <w:b w:val="0"/>
                <w:bCs/>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FC9DB">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11CF17">
            <w:pPr>
              <w:spacing w:line="200" w:lineRule="exact"/>
              <w:textAlignment w:val="center"/>
              <w:rPr>
                <w:rFonts w:hint="default" w:cs="宋体"/>
                <w:b w:val="0"/>
                <w:bCs/>
                <w:color w:val="000000"/>
                <w:sz w:val="18"/>
                <w:szCs w:val="18"/>
              </w:rPr>
            </w:pPr>
            <w:r>
              <w:rPr>
                <w:rFonts w:cs="宋体"/>
                <w:b w:val="0"/>
                <w:bCs/>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72D0A9">
            <w:pPr>
              <w:spacing w:line="200" w:lineRule="exact"/>
              <w:textAlignment w:val="center"/>
              <w:rPr>
                <w:rFonts w:hint="default" w:cs="宋体"/>
                <w:b w:val="0"/>
                <w:bCs/>
                <w:color w:val="000000"/>
                <w:sz w:val="18"/>
                <w:szCs w:val="18"/>
              </w:rPr>
            </w:pPr>
            <w:r>
              <w:rPr>
                <w:rFonts w:cs="宋体"/>
                <w:b w:val="0"/>
                <w:bCs/>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01CE6">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28A4CA6">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1DD9EB">
            <w:pPr>
              <w:spacing w:line="200" w:lineRule="exact"/>
              <w:rPr>
                <w:rFonts w:hint="default" w:cs="宋体"/>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1ED93">
            <w:pPr>
              <w:spacing w:line="200" w:lineRule="exact"/>
              <w:rPr>
                <w:rFonts w:hint="default" w:cs="宋体"/>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4A511B78">
            <w:pPr>
              <w:spacing w:line="200" w:lineRule="exact"/>
              <w:rPr>
                <w:rFonts w:hint="default" w:cs="宋体"/>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659C97">
            <w:pPr>
              <w:spacing w:line="200" w:lineRule="exact"/>
              <w:textAlignment w:val="center"/>
              <w:rPr>
                <w:rFonts w:hint="default" w:cs="宋体"/>
                <w:b w:val="0"/>
                <w:bCs/>
                <w:color w:val="000000"/>
                <w:sz w:val="18"/>
                <w:szCs w:val="18"/>
              </w:rPr>
            </w:pPr>
            <w:r>
              <w:rPr>
                <w:rFonts w:cs="宋体"/>
                <w:b w:val="0"/>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449841">
            <w:pPr>
              <w:spacing w:line="200" w:lineRule="exact"/>
              <w:textAlignment w:val="center"/>
              <w:rPr>
                <w:rFonts w:hint="default" w:cs="宋体"/>
                <w:b w:val="0"/>
                <w:bCs/>
                <w:color w:val="000000"/>
                <w:sz w:val="18"/>
                <w:szCs w:val="18"/>
              </w:rPr>
            </w:pPr>
            <w:r>
              <w:rPr>
                <w:rFonts w:cs="宋体"/>
                <w:b w:val="0"/>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26A34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921D6">
            <w:pPr>
              <w:spacing w:line="200" w:lineRule="exact"/>
              <w:textAlignment w:val="center"/>
              <w:rPr>
                <w:rFonts w:hint="default" w:cs="宋体"/>
                <w:b w:val="0"/>
                <w:bCs/>
                <w:color w:val="000000"/>
                <w:sz w:val="18"/>
                <w:szCs w:val="18"/>
              </w:rPr>
            </w:pPr>
            <w:r>
              <w:rPr>
                <w:rFonts w:cs="宋体"/>
                <w:b w:val="0"/>
                <w:bCs/>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43C4B">
            <w:pPr>
              <w:spacing w:line="200" w:lineRule="exact"/>
              <w:textAlignment w:val="center"/>
              <w:rPr>
                <w:rFonts w:hint="default" w:cs="宋体"/>
                <w:b w:val="0"/>
                <w:bCs/>
                <w:color w:val="000000"/>
                <w:sz w:val="18"/>
                <w:szCs w:val="18"/>
              </w:rPr>
            </w:pPr>
            <w:r>
              <w:rPr>
                <w:rFonts w:cs="宋体"/>
                <w:b w:val="0"/>
                <w:bCs/>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C0A12B">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13964518">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E09B9C">
            <w:pPr>
              <w:spacing w:line="200" w:lineRule="exact"/>
              <w:rPr>
                <w:rFonts w:hint="default" w:cs="宋体"/>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3A1920">
            <w:pPr>
              <w:spacing w:line="200" w:lineRule="exact"/>
              <w:rPr>
                <w:rFonts w:hint="default" w:cs="宋体"/>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7D5B6407">
            <w:pPr>
              <w:spacing w:line="200" w:lineRule="exact"/>
              <w:rPr>
                <w:rFonts w:hint="default" w:cs="宋体"/>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8F02CA">
            <w:pPr>
              <w:spacing w:line="200" w:lineRule="exact"/>
              <w:textAlignment w:val="center"/>
              <w:rPr>
                <w:rFonts w:hint="default" w:cs="宋体"/>
                <w:b w:val="0"/>
                <w:bCs/>
                <w:color w:val="000000"/>
                <w:sz w:val="18"/>
                <w:szCs w:val="18"/>
              </w:rPr>
            </w:pPr>
            <w:r>
              <w:rPr>
                <w:rFonts w:cs="宋体"/>
                <w:b w:val="0"/>
                <w:bCs/>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66B5A">
            <w:pPr>
              <w:spacing w:line="200" w:lineRule="exact"/>
              <w:textAlignment w:val="center"/>
              <w:rPr>
                <w:rFonts w:hint="default" w:cs="宋体"/>
                <w:b w:val="0"/>
                <w:bCs/>
                <w:color w:val="000000"/>
                <w:sz w:val="18"/>
                <w:szCs w:val="18"/>
              </w:rPr>
            </w:pPr>
            <w:r>
              <w:rPr>
                <w:rFonts w:cs="宋体"/>
                <w:b w:val="0"/>
                <w:bCs/>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E205A">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D4FCF">
            <w:pPr>
              <w:spacing w:line="200" w:lineRule="exact"/>
              <w:textAlignment w:val="center"/>
              <w:rPr>
                <w:rFonts w:hint="default" w:cs="宋体"/>
                <w:b w:val="0"/>
                <w:bCs/>
                <w:color w:val="000000"/>
                <w:sz w:val="18"/>
                <w:szCs w:val="18"/>
              </w:rPr>
            </w:pPr>
            <w:r>
              <w:rPr>
                <w:rFonts w:cs="宋体"/>
                <w:b w:val="0"/>
                <w:bCs/>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B90F3">
            <w:pPr>
              <w:spacing w:line="200" w:lineRule="exact"/>
              <w:textAlignment w:val="center"/>
              <w:rPr>
                <w:rFonts w:hint="default" w:cs="宋体"/>
                <w:b w:val="0"/>
                <w:bCs/>
                <w:color w:val="000000"/>
                <w:sz w:val="18"/>
                <w:szCs w:val="18"/>
              </w:rPr>
            </w:pPr>
            <w:r>
              <w:rPr>
                <w:rFonts w:cs="宋体"/>
                <w:b w:val="0"/>
                <w:bCs/>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A22222">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69EAD79E">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062F8">
            <w:pPr>
              <w:spacing w:line="200" w:lineRule="exact"/>
              <w:rPr>
                <w:rFonts w:hint="default" w:cs="宋体"/>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DB1C58">
            <w:pPr>
              <w:spacing w:line="200" w:lineRule="exact"/>
              <w:rPr>
                <w:rFonts w:hint="default" w:cs="宋体"/>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550524FB">
            <w:pPr>
              <w:spacing w:line="200" w:lineRule="exact"/>
              <w:rPr>
                <w:rFonts w:hint="default" w:cs="宋体"/>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4B4F8">
            <w:pPr>
              <w:spacing w:line="200" w:lineRule="exact"/>
              <w:textAlignment w:val="center"/>
              <w:rPr>
                <w:rFonts w:hint="default" w:cs="宋体"/>
                <w:b w:val="0"/>
                <w:bCs/>
                <w:color w:val="000000"/>
                <w:sz w:val="18"/>
                <w:szCs w:val="18"/>
              </w:rPr>
            </w:pPr>
            <w:r>
              <w:rPr>
                <w:rFonts w:cs="宋体"/>
                <w:b w:val="0"/>
                <w:bCs/>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E4051">
            <w:pPr>
              <w:spacing w:line="200" w:lineRule="exact"/>
              <w:textAlignment w:val="center"/>
              <w:rPr>
                <w:rFonts w:hint="default" w:cs="宋体"/>
                <w:b w:val="0"/>
                <w:bCs/>
                <w:color w:val="000000"/>
                <w:sz w:val="18"/>
                <w:szCs w:val="18"/>
              </w:rPr>
            </w:pPr>
            <w:r>
              <w:rPr>
                <w:rFonts w:cs="宋体"/>
                <w:b w:val="0"/>
                <w:bCs/>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2102C9">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F18B75">
            <w:pPr>
              <w:spacing w:line="200" w:lineRule="exact"/>
              <w:rPr>
                <w:rFonts w:hint="default" w:cs="宋体"/>
                <w:b w:val="0"/>
                <w:bCs/>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E1C19">
            <w:pPr>
              <w:spacing w:line="200" w:lineRule="exact"/>
              <w:rPr>
                <w:rFonts w:hint="default" w:cs="宋体"/>
                <w:b w:val="0"/>
                <w:bCs/>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0DA09">
            <w:pPr>
              <w:spacing w:line="200" w:lineRule="exact"/>
              <w:jc w:val="right"/>
              <w:rPr>
                <w:rFonts w:hint="default" w:ascii="Times New Roman" w:hAnsi="Times New Roman"/>
                <w:b w:val="0"/>
                <w:bCs/>
                <w:color w:val="000000"/>
                <w:sz w:val="18"/>
                <w:szCs w:val="18"/>
              </w:rPr>
            </w:pPr>
          </w:p>
        </w:tc>
      </w:tr>
      <w:tr w14:paraId="3EC7226A">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360D07">
            <w:pPr>
              <w:spacing w:line="200" w:lineRule="exact"/>
              <w:rPr>
                <w:rFonts w:hint="default" w:cs="宋体"/>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8D72E">
            <w:pPr>
              <w:spacing w:line="200" w:lineRule="exact"/>
              <w:rPr>
                <w:rFonts w:hint="default" w:cs="宋体"/>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69DDEC54">
            <w:pPr>
              <w:spacing w:line="200" w:lineRule="exact"/>
              <w:rPr>
                <w:rFonts w:hint="default" w:cs="宋体"/>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2FEE75">
            <w:pPr>
              <w:spacing w:line="200" w:lineRule="exact"/>
              <w:textAlignment w:val="center"/>
              <w:rPr>
                <w:rFonts w:hint="default" w:cs="宋体"/>
                <w:b w:val="0"/>
                <w:bCs/>
                <w:color w:val="000000"/>
                <w:sz w:val="18"/>
                <w:szCs w:val="18"/>
              </w:rPr>
            </w:pPr>
            <w:r>
              <w:rPr>
                <w:rFonts w:cs="宋体"/>
                <w:b w:val="0"/>
                <w:bCs/>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C07F4F">
            <w:pPr>
              <w:spacing w:line="200" w:lineRule="exact"/>
              <w:textAlignment w:val="center"/>
              <w:rPr>
                <w:rFonts w:hint="default" w:cs="宋体"/>
                <w:b w:val="0"/>
                <w:bCs/>
                <w:color w:val="000000"/>
                <w:sz w:val="18"/>
                <w:szCs w:val="18"/>
              </w:rPr>
            </w:pPr>
            <w:r>
              <w:rPr>
                <w:rFonts w:cs="宋体"/>
                <w:b w:val="0"/>
                <w:bCs/>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89E94">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EF5EE">
            <w:pPr>
              <w:spacing w:line="200" w:lineRule="exact"/>
              <w:rPr>
                <w:rFonts w:hint="default" w:cs="宋体"/>
                <w:b w:val="0"/>
                <w:bCs/>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69ED68">
            <w:pPr>
              <w:spacing w:line="200" w:lineRule="exact"/>
              <w:rPr>
                <w:rFonts w:hint="default" w:cs="宋体"/>
                <w:b w:val="0"/>
                <w:bCs/>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4DA7B">
            <w:pPr>
              <w:spacing w:line="200" w:lineRule="exact"/>
              <w:jc w:val="right"/>
              <w:rPr>
                <w:rFonts w:hint="default" w:ascii="Times New Roman" w:hAnsi="Times New Roman"/>
                <w:b w:val="0"/>
                <w:bCs/>
                <w:color w:val="000000"/>
                <w:sz w:val="18"/>
                <w:szCs w:val="18"/>
              </w:rPr>
            </w:pPr>
          </w:p>
        </w:tc>
      </w:tr>
      <w:tr w14:paraId="2C2C7B97">
        <w:tblPrEx>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44C91C">
            <w:pPr>
              <w:spacing w:line="200" w:lineRule="exact"/>
              <w:rPr>
                <w:rFonts w:hint="default" w:cs="宋体"/>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6C274F">
            <w:pPr>
              <w:spacing w:line="200" w:lineRule="exact"/>
              <w:rPr>
                <w:rFonts w:hint="default" w:cs="宋体"/>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2E80BAF">
            <w:pPr>
              <w:spacing w:line="200" w:lineRule="exact"/>
              <w:rPr>
                <w:rFonts w:hint="default" w:cs="宋体"/>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5526A">
            <w:pPr>
              <w:spacing w:line="200" w:lineRule="exact"/>
              <w:textAlignment w:val="center"/>
              <w:rPr>
                <w:rFonts w:hint="default" w:cs="宋体"/>
                <w:b w:val="0"/>
                <w:bCs/>
                <w:color w:val="000000"/>
                <w:sz w:val="18"/>
                <w:szCs w:val="18"/>
              </w:rPr>
            </w:pPr>
            <w:r>
              <w:rPr>
                <w:rFonts w:cs="宋体"/>
                <w:b w:val="0"/>
                <w:bCs/>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A7DF19">
            <w:pPr>
              <w:spacing w:line="200" w:lineRule="exact"/>
              <w:textAlignment w:val="center"/>
              <w:rPr>
                <w:rFonts w:hint="default" w:cs="宋体"/>
                <w:b w:val="0"/>
                <w:bCs/>
                <w:color w:val="000000"/>
                <w:sz w:val="18"/>
                <w:szCs w:val="18"/>
              </w:rPr>
            </w:pPr>
            <w:r>
              <w:rPr>
                <w:rFonts w:cs="宋体"/>
                <w:b w:val="0"/>
                <w:bCs/>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7589DE">
            <w:pPr>
              <w:wordWrap w:val="0"/>
              <w:spacing w:line="200" w:lineRule="exact"/>
              <w:jc w:val="right"/>
              <w:textAlignment w:val="center"/>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A0883">
            <w:pPr>
              <w:spacing w:line="200" w:lineRule="exact"/>
              <w:rPr>
                <w:rFonts w:hint="default" w:cs="宋体"/>
                <w:b w:val="0"/>
                <w:bCs/>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CEFDB">
            <w:pPr>
              <w:spacing w:line="200" w:lineRule="exact"/>
              <w:rPr>
                <w:rFonts w:hint="default" w:cs="宋体"/>
                <w:b w:val="0"/>
                <w:bCs/>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A9F5F3">
            <w:pPr>
              <w:spacing w:line="200" w:lineRule="exact"/>
              <w:jc w:val="right"/>
              <w:rPr>
                <w:rFonts w:hint="default" w:ascii="Times New Roman" w:hAnsi="Times New Roman"/>
                <w:b w:val="0"/>
                <w:bCs/>
                <w:color w:val="000000"/>
                <w:sz w:val="18"/>
                <w:szCs w:val="18"/>
              </w:rPr>
            </w:pPr>
          </w:p>
        </w:tc>
      </w:tr>
      <w:tr w14:paraId="3979F9E7">
        <w:tblPrEx>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A46928">
            <w:pPr>
              <w:spacing w:line="200" w:lineRule="exact"/>
              <w:jc w:val="center"/>
              <w:textAlignment w:val="center"/>
              <w:rPr>
                <w:rFonts w:hint="default" w:cs="宋体"/>
                <w:b w:val="0"/>
                <w:bCs/>
                <w:color w:val="000000"/>
                <w:sz w:val="18"/>
                <w:szCs w:val="18"/>
              </w:rPr>
            </w:pPr>
            <w:r>
              <w:rPr>
                <w:rFonts w:cs="宋体"/>
                <w:b w:val="0"/>
                <w:bCs/>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34857812">
            <w:pPr>
              <w:wordWrap w:val="0"/>
              <w:spacing w:line="200" w:lineRule="exact"/>
              <w:jc w:val="right"/>
              <w:textAlignment w:val="bottom"/>
              <w:rPr>
                <w:rFonts w:hint="default" w:ascii="Times New Roman" w:hAnsi="Times New Roman"/>
                <w:b w:val="0"/>
                <w:bCs/>
                <w:color w:val="000000"/>
                <w:sz w:val="18"/>
                <w:szCs w:val="18"/>
              </w:rPr>
            </w:pPr>
            <w:r>
              <w:rPr>
                <w:rFonts w:hint="default" w:ascii="Times New Roman" w:hAnsi="Times New Roman"/>
                <w:b w:val="0"/>
                <w:bCs/>
                <w:color w:val="000000"/>
                <w:sz w:val="18"/>
                <w:szCs w:val="18"/>
              </w:rPr>
              <w:t>143.81</w:t>
            </w:r>
            <w:r>
              <w:rPr>
                <w:rFonts w:ascii="Times New Roman" w:hAnsi="Times New Roman"/>
                <w:b w:val="0"/>
                <w:bCs/>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F5AB45">
            <w:pPr>
              <w:spacing w:line="200" w:lineRule="exact"/>
              <w:jc w:val="center"/>
              <w:textAlignment w:val="center"/>
              <w:rPr>
                <w:rFonts w:hint="default" w:cs="宋体"/>
                <w:b w:val="0"/>
                <w:bCs/>
                <w:color w:val="000000"/>
                <w:sz w:val="18"/>
                <w:szCs w:val="18"/>
              </w:rPr>
            </w:pPr>
            <w:r>
              <w:rPr>
                <w:rFonts w:cs="宋体"/>
                <w:b w:val="0"/>
                <w:bCs/>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75B65F2">
            <w:pPr>
              <w:wordWrap w:val="0"/>
              <w:spacing w:line="200" w:lineRule="exact"/>
              <w:jc w:val="right"/>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57.45</w:t>
            </w:r>
            <w:r>
              <w:rPr>
                <w:rFonts w:ascii="Times New Roman" w:hAnsi="Times New Roman"/>
                <w:b w:val="0"/>
                <w:bCs/>
                <w:color w:val="000000"/>
                <w:sz w:val="18"/>
                <w:u w:color="auto"/>
              </w:rPr>
              <w:t xml:space="preserve"> </w:t>
            </w:r>
          </w:p>
        </w:tc>
      </w:tr>
    </w:tbl>
    <w:p w14:paraId="3AC4A7B0">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14:paraId="35CC4968">
        <w:tblPrEx>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14:paraId="435A3B60">
            <w:pPr>
              <w:jc w:val="center"/>
              <w:textAlignment w:val="bottom"/>
              <w:rPr>
                <w:rFonts w:hint="default" w:cs="宋体"/>
                <w:b w:val="0"/>
                <w:bCs/>
                <w:color w:val="000000"/>
                <w:sz w:val="32"/>
                <w:szCs w:val="32"/>
              </w:rPr>
            </w:pPr>
            <w:r>
              <w:rPr>
                <w:rFonts w:cs="宋体"/>
                <w:b w:val="0"/>
                <w:bCs/>
                <w:color w:val="000000"/>
                <w:sz w:val="32"/>
                <w:szCs w:val="32"/>
              </w:rPr>
              <w:t>政府性基金预算财政拨款收入支出决算表</w:t>
            </w:r>
          </w:p>
        </w:tc>
      </w:tr>
      <w:tr w14:paraId="12A91048">
        <w:tblPrEx>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14:paraId="06369122">
            <w:pPr>
              <w:rPr>
                <w:rFonts w:hint="default" w:cs="宋体"/>
                <w:b w:val="0"/>
                <w:bCs/>
                <w:color w:val="000000"/>
                <w:sz w:val="20"/>
                <w:szCs w:val="20"/>
              </w:rPr>
            </w:pPr>
            <w:r>
              <w:rPr>
                <w:rFonts w:cs="宋体"/>
                <w:b w:val="0"/>
                <w:bCs/>
                <w:sz w:val="20"/>
                <w:szCs w:val="20"/>
              </w:rPr>
              <w:t>单位</w:t>
            </w:r>
            <w:r>
              <w:rPr>
                <w:rFonts w:cs="宋体"/>
                <w:b w:val="0"/>
                <w:bCs/>
                <w:color w:val="000000"/>
                <w:sz w:val="20"/>
                <w:szCs w:val="20"/>
              </w:rPr>
              <w:t>：</w:t>
            </w:r>
            <w:r>
              <w:rPr>
                <w:b w:val="0"/>
                <w:bCs/>
                <w:color w:val="000000"/>
                <w:sz w:val="20"/>
                <w:u w:color="auto"/>
              </w:rPr>
              <w:t>秀山土家族苗族自治县涌洞镇卫生院</w:t>
            </w:r>
          </w:p>
        </w:tc>
        <w:tc>
          <w:tcPr>
            <w:tcW w:w="1701" w:type="dxa"/>
            <w:tcBorders>
              <w:top w:val="nil"/>
              <w:left w:val="nil"/>
              <w:bottom w:val="nil"/>
              <w:right w:val="nil"/>
            </w:tcBorders>
            <w:shd w:val="clear" w:color="auto" w:fill="auto"/>
            <w:tcMar>
              <w:top w:w="15" w:type="dxa"/>
              <w:left w:w="15" w:type="dxa"/>
              <w:right w:w="15" w:type="dxa"/>
            </w:tcMar>
            <w:vAlign w:val="bottom"/>
          </w:tcPr>
          <w:p w14:paraId="188363EB">
            <w:pPr>
              <w:rPr>
                <w:rFonts w:hint="default" w:cs="宋体"/>
                <w:b w:val="0"/>
                <w:bCs/>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3E6E04FD">
            <w:pPr>
              <w:rPr>
                <w:rFonts w:hint="default" w:cs="宋体"/>
                <w:b w:val="0"/>
                <w:bCs/>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48884A9D">
            <w:pPr>
              <w:rPr>
                <w:rFonts w:hint="default" w:cs="宋体"/>
                <w:b w:val="0"/>
                <w:bCs/>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14:paraId="647B6119">
            <w:pPr>
              <w:rPr>
                <w:rFonts w:hint="default" w:cs="宋体"/>
                <w:b w:val="0"/>
                <w:bCs/>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14:paraId="40086813">
            <w:pPr>
              <w:jc w:val="right"/>
              <w:textAlignment w:val="bottom"/>
              <w:rPr>
                <w:rFonts w:hint="default" w:cs="宋体"/>
                <w:b w:val="0"/>
                <w:bCs/>
                <w:color w:val="000000"/>
                <w:sz w:val="20"/>
                <w:szCs w:val="20"/>
              </w:rPr>
            </w:pPr>
            <w:r>
              <w:rPr>
                <w:rFonts w:cs="宋体"/>
                <w:b w:val="0"/>
                <w:bCs/>
                <w:color w:val="000000"/>
                <w:sz w:val="20"/>
                <w:szCs w:val="20"/>
              </w:rPr>
              <w:t>公开</w:t>
            </w:r>
            <w:r>
              <w:rPr>
                <w:rFonts w:hint="default" w:ascii="Times New Roman" w:hAnsi="Times New Roman" w:cs="Times New Roman"/>
                <w:b w:val="0"/>
                <w:bCs/>
                <w:color w:val="000000"/>
                <w:sz w:val="20"/>
                <w:szCs w:val="20"/>
              </w:rPr>
              <w:t>07</w:t>
            </w:r>
            <w:r>
              <w:rPr>
                <w:rFonts w:cs="宋体"/>
                <w:b w:val="0"/>
                <w:bCs/>
                <w:color w:val="000000"/>
                <w:sz w:val="20"/>
                <w:szCs w:val="20"/>
              </w:rPr>
              <w:t>表</w:t>
            </w:r>
          </w:p>
        </w:tc>
      </w:tr>
      <w:tr w14:paraId="4B9AC061">
        <w:tblPrEx>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14:paraId="1780173D">
            <w:pPr>
              <w:rPr>
                <w:rFonts w:hint="default" w:cs="宋体"/>
                <w:b w:val="0"/>
                <w:bCs/>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2779A977">
            <w:pPr>
              <w:rPr>
                <w:rFonts w:hint="default" w:cs="宋体"/>
                <w:b w:val="0"/>
                <w:bCs/>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57CAC4E6">
            <w:pPr>
              <w:rPr>
                <w:rFonts w:hint="default" w:cs="宋体"/>
                <w:b w:val="0"/>
                <w:bCs/>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14:paraId="30144153">
            <w:pPr>
              <w:rPr>
                <w:rFonts w:hint="default" w:cs="宋体"/>
                <w:b w:val="0"/>
                <w:bCs/>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14:paraId="26C91D78">
            <w:pPr>
              <w:rPr>
                <w:rFonts w:hint="default" w:cs="宋体"/>
                <w:b w:val="0"/>
                <w:bCs/>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14:paraId="5201AD60">
            <w:pPr>
              <w:jc w:val="right"/>
              <w:textAlignment w:val="bottom"/>
              <w:rPr>
                <w:rFonts w:hint="default" w:cs="宋体"/>
                <w:b w:val="0"/>
                <w:bCs/>
                <w:color w:val="000000"/>
                <w:sz w:val="20"/>
                <w:szCs w:val="20"/>
              </w:rPr>
            </w:pPr>
            <w:r>
              <w:rPr>
                <w:rFonts w:cs="宋体"/>
                <w:b w:val="0"/>
                <w:bCs/>
                <w:color w:val="000000"/>
                <w:sz w:val="20"/>
                <w:szCs w:val="20"/>
              </w:rPr>
              <w:t>单位：</w:t>
            </w:r>
            <w:r>
              <w:rPr>
                <w:rFonts w:cs="宋体"/>
                <w:b w:val="0"/>
                <w:bCs/>
                <w:sz w:val="20"/>
                <w:szCs w:val="20"/>
              </w:rPr>
              <w:t>万元</w:t>
            </w:r>
          </w:p>
        </w:tc>
      </w:tr>
      <w:tr w14:paraId="17366CCC">
        <w:tblPrEx>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04328B">
            <w:pPr>
              <w:jc w:val="center"/>
              <w:textAlignment w:val="center"/>
              <w:rPr>
                <w:rFonts w:hint="default" w:cs="宋体"/>
                <w:b w:val="0"/>
                <w:bCs/>
                <w:color w:val="000000"/>
                <w:sz w:val="20"/>
                <w:szCs w:val="20"/>
              </w:rPr>
            </w:pPr>
            <w:r>
              <w:rPr>
                <w:rFonts w:cs="宋体"/>
                <w:b w:val="0"/>
                <w:bCs/>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2588D24E">
            <w:pPr>
              <w:jc w:val="center"/>
              <w:textAlignment w:val="center"/>
              <w:rPr>
                <w:rFonts w:hint="default" w:cs="宋体"/>
                <w:b w:val="0"/>
                <w:bCs/>
                <w:color w:val="000000"/>
                <w:sz w:val="20"/>
                <w:szCs w:val="20"/>
              </w:rPr>
            </w:pPr>
            <w:r>
              <w:rPr>
                <w:rFonts w:cs="宋体"/>
                <w:b w:val="0"/>
                <w:bCs/>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411955">
            <w:pPr>
              <w:jc w:val="center"/>
              <w:textAlignment w:val="center"/>
              <w:rPr>
                <w:rFonts w:hint="default" w:cs="宋体"/>
                <w:b w:val="0"/>
                <w:bCs/>
                <w:color w:val="000000"/>
                <w:sz w:val="20"/>
                <w:szCs w:val="20"/>
              </w:rPr>
            </w:pPr>
            <w:r>
              <w:rPr>
                <w:rFonts w:cs="宋体"/>
                <w:b w:val="0"/>
                <w:bCs/>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9D2CAB7">
            <w:pPr>
              <w:jc w:val="center"/>
              <w:textAlignment w:val="center"/>
              <w:rPr>
                <w:rFonts w:hint="default" w:cs="宋体"/>
                <w:b w:val="0"/>
                <w:bCs/>
                <w:color w:val="000000"/>
                <w:sz w:val="20"/>
                <w:szCs w:val="20"/>
              </w:rPr>
            </w:pPr>
            <w:r>
              <w:rPr>
                <w:rFonts w:cs="宋体"/>
                <w:b w:val="0"/>
                <w:bCs/>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3B2E39">
            <w:pPr>
              <w:jc w:val="center"/>
              <w:textAlignment w:val="center"/>
              <w:rPr>
                <w:rFonts w:hint="default" w:cs="宋体"/>
                <w:b w:val="0"/>
                <w:bCs/>
                <w:color w:val="000000"/>
                <w:sz w:val="20"/>
                <w:szCs w:val="20"/>
              </w:rPr>
            </w:pPr>
            <w:r>
              <w:rPr>
                <w:rFonts w:cs="宋体"/>
                <w:b w:val="0"/>
                <w:bCs/>
                <w:color w:val="000000"/>
                <w:sz w:val="20"/>
                <w:szCs w:val="20"/>
              </w:rPr>
              <w:t>年末结转和结余</w:t>
            </w:r>
          </w:p>
        </w:tc>
      </w:tr>
      <w:tr w14:paraId="1DD2477A">
        <w:tblPrEx>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1E382">
            <w:pPr>
              <w:jc w:val="center"/>
              <w:textAlignment w:val="center"/>
              <w:rPr>
                <w:rFonts w:hint="default" w:cs="宋体"/>
                <w:b w:val="0"/>
                <w:bCs/>
                <w:color w:val="000000"/>
                <w:sz w:val="20"/>
                <w:szCs w:val="20"/>
              </w:rPr>
            </w:pPr>
            <w:r>
              <w:rPr>
                <w:rFonts w:cs="宋体"/>
                <w:b w:val="0"/>
                <w:bCs/>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7CCF5F">
            <w:pPr>
              <w:jc w:val="center"/>
              <w:textAlignment w:val="center"/>
              <w:rPr>
                <w:rFonts w:hint="default" w:cs="宋体"/>
                <w:b w:val="0"/>
                <w:bCs/>
                <w:color w:val="000000"/>
                <w:sz w:val="20"/>
                <w:szCs w:val="20"/>
              </w:rPr>
            </w:pPr>
            <w:r>
              <w:rPr>
                <w:rFonts w:cs="宋体"/>
                <w:b w:val="0"/>
                <w:bCs/>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52B7583B">
            <w:pPr>
              <w:jc w:val="center"/>
              <w:rPr>
                <w:rFonts w:hint="default" w:cs="宋体"/>
                <w:b w:val="0"/>
                <w:bCs/>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7A86A">
            <w:pPr>
              <w:jc w:val="center"/>
              <w:rPr>
                <w:rFonts w:hint="default" w:cs="宋体"/>
                <w:b w:val="0"/>
                <w:bCs/>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099E499">
            <w:pPr>
              <w:jc w:val="center"/>
              <w:textAlignment w:val="center"/>
              <w:rPr>
                <w:rFonts w:hint="default" w:cs="宋体"/>
                <w:b w:val="0"/>
                <w:bCs/>
                <w:color w:val="000000"/>
                <w:sz w:val="20"/>
                <w:szCs w:val="20"/>
              </w:rPr>
            </w:pPr>
            <w:r>
              <w:rPr>
                <w:rFonts w:cs="宋体"/>
                <w:b w:val="0"/>
                <w:bCs/>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23EF327">
            <w:pPr>
              <w:jc w:val="center"/>
              <w:textAlignment w:val="center"/>
              <w:rPr>
                <w:rFonts w:hint="default" w:cs="宋体"/>
                <w:b w:val="0"/>
                <w:bCs/>
                <w:color w:val="000000"/>
                <w:sz w:val="20"/>
                <w:szCs w:val="20"/>
              </w:rPr>
            </w:pPr>
            <w:r>
              <w:rPr>
                <w:rFonts w:cs="宋体"/>
                <w:b w:val="0"/>
                <w:bCs/>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AF34F6E">
            <w:pPr>
              <w:jc w:val="center"/>
              <w:textAlignment w:val="center"/>
              <w:rPr>
                <w:rFonts w:hint="default" w:cs="宋体"/>
                <w:b w:val="0"/>
                <w:bCs/>
                <w:color w:val="000000"/>
                <w:sz w:val="20"/>
                <w:szCs w:val="20"/>
              </w:rPr>
            </w:pPr>
            <w:r>
              <w:rPr>
                <w:rFonts w:cs="宋体"/>
                <w:b w:val="0"/>
                <w:bCs/>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6F691">
            <w:pPr>
              <w:jc w:val="center"/>
              <w:rPr>
                <w:rFonts w:hint="default" w:cs="宋体"/>
                <w:b w:val="0"/>
                <w:bCs/>
                <w:color w:val="000000"/>
                <w:sz w:val="20"/>
                <w:szCs w:val="20"/>
              </w:rPr>
            </w:pPr>
          </w:p>
        </w:tc>
      </w:tr>
      <w:tr w14:paraId="4819C863">
        <w:tblPrEx>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00FE4B">
            <w:pPr>
              <w:jc w:val="center"/>
              <w:rPr>
                <w:rFonts w:hint="default" w:cs="宋体"/>
                <w:b w:val="0"/>
                <w:bCs/>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83F62">
            <w:pPr>
              <w:jc w:val="center"/>
              <w:rPr>
                <w:rFonts w:hint="default" w:cs="宋体"/>
                <w:b w:val="0"/>
                <w:bCs/>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66D14F3E">
            <w:pPr>
              <w:jc w:val="center"/>
              <w:rPr>
                <w:rFonts w:hint="default" w:cs="宋体"/>
                <w:b w:val="0"/>
                <w:bCs/>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137EF">
            <w:pPr>
              <w:jc w:val="center"/>
              <w:rPr>
                <w:rFonts w:hint="default" w:cs="宋体"/>
                <w:b w:val="0"/>
                <w:bCs/>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E92A67C">
            <w:pPr>
              <w:jc w:val="center"/>
              <w:rPr>
                <w:rFonts w:hint="default" w:cs="宋体"/>
                <w:b w:val="0"/>
                <w:bCs/>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B717AB8">
            <w:pPr>
              <w:jc w:val="center"/>
              <w:rPr>
                <w:rFonts w:hint="default" w:cs="宋体"/>
                <w:b w:val="0"/>
                <w:bCs/>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3FD6763">
            <w:pPr>
              <w:jc w:val="center"/>
              <w:rPr>
                <w:rFonts w:hint="default" w:cs="宋体"/>
                <w:b w:val="0"/>
                <w:bCs/>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5134C">
            <w:pPr>
              <w:jc w:val="center"/>
              <w:rPr>
                <w:rFonts w:hint="default" w:cs="宋体"/>
                <w:b w:val="0"/>
                <w:bCs/>
                <w:color w:val="000000"/>
                <w:sz w:val="20"/>
                <w:szCs w:val="20"/>
              </w:rPr>
            </w:pPr>
          </w:p>
        </w:tc>
      </w:tr>
      <w:tr w14:paraId="0A473DB5">
        <w:tblPrEx>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0913D">
            <w:pPr>
              <w:jc w:val="center"/>
              <w:rPr>
                <w:rFonts w:hint="default" w:cs="宋体"/>
                <w:b w:val="0"/>
                <w:bCs/>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E6B69">
            <w:pPr>
              <w:jc w:val="center"/>
              <w:rPr>
                <w:rFonts w:hint="default" w:cs="宋体"/>
                <w:b w:val="0"/>
                <w:bCs/>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14:paraId="59B530A1">
            <w:pPr>
              <w:jc w:val="center"/>
              <w:rPr>
                <w:rFonts w:hint="default" w:cs="宋体"/>
                <w:b w:val="0"/>
                <w:bCs/>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C2994">
            <w:pPr>
              <w:jc w:val="center"/>
              <w:rPr>
                <w:rFonts w:hint="default" w:cs="宋体"/>
                <w:b w:val="0"/>
                <w:bCs/>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09D7EB">
            <w:pPr>
              <w:jc w:val="center"/>
              <w:rPr>
                <w:rFonts w:hint="default" w:cs="宋体"/>
                <w:b w:val="0"/>
                <w:bCs/>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072EB9D">
            <w:pPr>
              <w:jc w:val="center"/>
              <w:rPr>
                <w:rFonts w:hint="default" w:cs="宋体"/>
                <w:b w:val="0"/>
                <w:bCs/>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1C28F36">
            <w:pPr>
              <w:jc w:val="center"/>
              <w:rPr>
                <w:rFonts w:hint="default" w:cs="宋体"/>
                <w:b w:val="0"/>
                <w:bCs/>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7D438">
            <w:pPr>
              <w:jc w:val="center"/>
              <w:rPr>
                <w:rFonts w:hint="default" w:cs="宋体"/>
                <w:b w:val="0"/>
                <w:bCs/>
                <w:color w:val="000000"/>
                <w:sz w:val="20"/>
                <w:szCs w:val="20"/>
              </w:rPr>
            </w:pPr>
          </w:p>
        </w:tc>
      </w:tr>
      <w:tr w14:paraId="79C257F4">
        <w:tblPrEx>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8751E">
            <w:pPr>
              <w:jc w:val="center"/>
              <w:textAlignment w:val="center"/>
              <w:rPr>
                <w:rFonts w:hint="default" w:cs="宋体"/>
                <w:b w:val="0"/>
                <w:bCs/>
                <w:color w:val="000000"/>
                <w:sz w:val="20"/>
                <w:szCs w:val="20"/>
              </w:rPr>
            </w:pPr>
            <w:r>
              <w:rPr>
                <w:rFonts w:cs="宋体"/>
                <w:b w:val="0"/>
                <w:bCs/>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A71CEF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EA021A">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339A0D">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0442AFE">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A3A4D00">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023682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0334E023">
        <w:tblPrEx>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A0AAB">
            <w:pPr>
              <w:jc w:val="both"/>
              <w:textAlignment w:val="center"/>
              <w:rPr>
                <w:rFonts w:hint="default" w:cs="宋体"/>
                <w:b w:val="0"/>
                <w:bCs/>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97142C">
            <w:pPr>
              <w:jc w:val="both"/>
              <w:textAlignment w:val="center"/>
              <w:rPr>
                <w:rFonts w:hint="default" w:cs="宋体"/>
                <w:b w:val="0"/>
                <w:bCs/>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76CC0EF">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9843DF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3028BD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254F181">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5AD2A12">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07224B2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bl>
    <w:p w14:paraId="15495A17">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14:paraId="54C8A497">
      <w:pPr>
        <w:rPr>
          <w:rFonts w:hint="default" w:cs="宋体"/>
          <w:sz w:val="21"/>
          <w:szCs w:val="21"/>
        </w:rPr>
      </w:pP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14:paraId="249EA2AE">
        <w:tblPrEx>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14:paraId="218123C3">
            <w:pPr>
              <w:jc w:val="center"/>
              <w:textAlignment w:val="bottom"/>
              <w:rPr>
                <w:rFonts w:hint="default" w:cs="宋体"/>
                <w:b w:val="0"/>
                <w:bCs/>
                <w:color w:val="000000"/>
                <w:sz w:val="32"/>
                <w:szCs w:val="32"/>
              </w:rPr>
            </w:pPr>
            <w:r>
              <w:rPr>
                <w:rFonts w:cs="宋体"/>
                <w:b w:val="0"/>
                <w:bCs/>
                <w:color w:val="000000"/>
                <w:sz w:val="32"/>
                <w:szCs w:val="32"/>
              </w:rPr>
              <w:t>国有资本经营预算财政拨款支出决算表</w:t>
            </w:r>
          </w:p>
        </w:tc>
      </w:tr>
      <w:tr w14:paraId="03155B18">
        <w:tblPrEx>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14:paraId="4F89B18A">
            <w:pPr>
              <w:rPr>
                <w:rFonts w:hint="default" w:cs="宋体"/>
                <w:b w:val="0"/>
                <w:bCs/>
                <w:color w:val="000000"/>
                <w:sz w:val="20"/>
                <w:szCs w:val="20"/>
              </w:rPr>
            </w:pPr>
            <w:r>
              <w:rPr>
                <w:rFonts w:cs="宋体"/>
                <w:b w:val="0"/>
                <w:bCs/>
                <w:sz w:val="20"/>
                <w:szCs w:val="20"/>
              </w:rPr>
              <w:t>单位</w:t>
            </w:r>
            <w:r>
              <w:rPr>
                <w:rFonts w:cs="宋体"/>
                <w:b w:val="0"/>
                <w:bCs/>
                <w:color w:val="000000"/>
                <w:sz w:val="20"/>
                <w:szCs w:val="20"/>
              </w:rPr>
              <w:t>：</w:t>
            </w:r>
            <w:r>
              <w:rPr>
                <w:b w:val="0"/>
                <w:bCs/>
                <w:color w:val="000000"/>
                <w:sz w:val="20"/>
                <w:u w:color="auto"/>
              </w:rPr>
              <w:t>秀山土家族苗族自治县涌洞镇卫生院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14:paraId="5EE4D6FB">
            <w:pPr>
              <w:rPr>
                <w:rFonts w:hint="default" w:cs="宋体"/>
                <w:b w:val="0"/>
                <w:bCs/>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14:paraId="48BEE5C3">
            <w:pPr>
              <w:jc w:val="right"/>
              <w:textAlignment w:val="bottom"/>
              <w:rPr>
                <w:rFonts w:hint="default" w:cs="宋体"/>
                <w:b w:val="0"/>
                <w:bCs/>
                <w:color w:val="000000"/>
                <w:sz w:val="20"/>
                <w:szCs w:val="20"/>
              </w:rPr>
            </w:pPr>
            <w:r>
              <w:rPr>
                <w:rFonts w:cs="宋体"/>
                <w:b w:val="0"/>
                <w:bCs/>
                <w:color w:val="000000"/>
                <w:sz w:val="20"/>
                <w:szCs w:val="20"/>
              </w:rPr>
              <w:t>公开</w:t>
            </w:r>
            <w:r>
              <w:rPr>
                <w:rFonts w:hint="default" w:ascii="Times New Roman" w:hAnsi="Times New Roman" w:cs="Times New Roman"/>
                <w:b w:val="0"/>
                <w:bCs/>
                <w:color w:val="000000"/>
                <w:sz w:val="20"/>
                <w:szCs w:val="20"/>
              </w:rPr>
              <w:t>08</w:t>
            </w:r>
            <w:r>
              <w:rPr>
                <w:rFonts w:cs="宋体"/>
                <w:b w:val="0"/>
                <w:bCs/>
                <w:color w:val="000000"/>
                <w:sz w:val="20"/>
                <w:szCs w:val="20"/>
              </w:rPr>
              <w:t>表</w:t>
            </w:r>
          </w:p>
        </w:tc>
      </w:tr>
      <w:tr w14:paraId="24C79CCA">
        <w:tblPrEx>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14:paraId="77779BC1">
            <w:pPr>
              <w:rPr>
                <w:rFonts w:hint="default" w:cs="宋体"/>
                <w:b w:val="0"/>
                <w:bCs/>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14:paraId="56D351A2">
            <w:pPr>
              <w:rPr>
                <w:rFonts w:hint="default" w:cs="宋体"/>
                <w:b w:val="0"/>
                <w:bCs/>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14:paraId="1A57543E">
            <w:pPr>
              <w:jc w:val="right"/>
              <w:textAlignment w:val="bottom"/>
              <w:rPr>
                <w:rFonts w:hint="default" w:cs="宋体"/>
                <w:b w:val="0"/>
                <w:bCs/>
                <w:color w:val="000000"/>
                <w:sz w:val="20"/>
                <w:szCs w:val="20"/>
              </w:rPr>
            </w:pPr>
            <w:r>
              <w:rPr>
                <w:rFonts w:cs="宋体"/>
                <w:b w:val="0"/>
                <w:bCs/>
                <w:color w:val="000000"/>
                <w:sz w:val="20"/>
                <w:szCs w:val="20"/>
              </w:rPr>
              <w:t>单位：</w:t>
            </w:r>
            <w:r>
              <w:rPr>
                <w:rFonts w:cs="宋体"/>
                <w:b w:val="0"/>
                <w:bCs/>
                <w:sz w:val="20"/>
                <w:szCs w:val="20"/>
              </w:rPr>
              <w:t>万元</w:t>
            </w:r>
          </w:p>
        </w:tc>
      </w:tr>
      <w:tr w14:paraId="15C43510">
        <w:tblPrEx>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07240149">
            <w:pPr>
              <w:jc w:val="center"/>
              <w:textAlignment w:val="bottom"/>
              <w:rPr>
                <w:rFonts w:hint="default" w:cs="宋体"/>
                <w:b w:val="0"/>
                <w:bCs/>
                <w:color w:val="000000"/>
                <w:sz w:val="20"/>
                <w:szCs w:val="20"/>
              </w:rPr>
            </w:pPr>
            <w:r>
              <w:rPr>
                <w:rFonts w:cs="宋体"/>
                <w:b w:val="0"/>
                <w:bCs/>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14:paraId="3026D1DB">
            <w:pPr>
              <w:jc w:val="center"/>
              <w:textAlignment w:val="bottom"/>
              <w:rPr>
                <w:rFonts w:hint="default" w:cs="宋体"/>
                <w:b w:val="0"/>
                <w:bCs/>
                <w:color w:val="000000"/>
                <w:sz w:val="20"/>
                <w:szCs w:val="20"/>
              </w:rPr>
            </w:pPr>
            <w:r>
              <w:rPr>
                <w:rFonts w:cs="宋体"/>
                <w:b w:val="0"/>
                <w:bCs/>
                <w:color w:val="000000"/>
                <w:sz w:val="20"/>
                <w:szCs w:val="20"/>
              </w:rPr>
              <w:t>本年支出</w:t>
            </w:r>
          </w:p>
        </w:tc>
      </w:tr>
      <w:tr w14:paraId="7833B49B">
        <w:tblPrEx>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654ED1">
            <w:pPr>
              <w:jc w:val="center"/>
              <w:textAlignment w:val="center"/>
              <w:rPr>
                <w:rFonts w:hint="default" w:cs="宋体"/>
                <w:b w:val="0"/>
                <w:bCs/>
                <w:color w:val="000000"/>
                <w:sz w:val="20"/>
                <w:szCs w:val="20"/>
              </w:rPr>
            </w:pPr>
            <w:r>
              <w:rPr>
                <w:rFonts w:cs="宋体"/>
                <w:b w:val="0"/>
                <w:bCs/>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7A3BFA6">
            <w:pPr>
              <w:jc w:val="center"/>
              <w:textAlignment w:val="center"/>
              <w:rPr>
                <w:rFonts w:hint="default" w:cs="宋体"/>
                <w:b w:val="0"/>
                <w:bCs/>
                <w:color w:val="000000"/>
                <w:sz w:val="20"/>
                <w:szCs w:val="20"/>
              </w:rPr>
            </w:pPr>
            <w:r>
              <w:rPr>
                <w:rFonts w:cs="宋体"/>
                <w:b w:val="0"/>
                <w:bCs/>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47E645">
            <w:pPr>
              <w:jc w:val="center"/>
              <w:textAlignment w:val="center"/>
              <w:rPr>
                <w:rFonts w:hint="default" w:cs="宋体"/>
                <w:b w:val="0"/>
                <w:bCs/>
                <w:color w:val="000000"/>
                <w:sz w:val="20"/>
                <w:szCs w:val="20"/>
              </w:rPr>
            </w:pPr>
            <w:r>
              <w:rPr>
                <w:rFonts w:cs="宋体"/>
                <w:b w:val="0"/>
                <w:bCs/>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EB05D5F">
            <w:pPr>
              <w:jc w:val="center"/>
              <w:textAlignment w:val="center"/>
              <w:rPr>
                <w:rFonts w:hint="default" w:cs="宋体"/>
                <w:b w:val="0"/>
                <w:bCs/>
                <w:color w:val="000000"/>
                <w:sz w:val="20"/>
                <w:szCs w:val="20"/>
              </w:rPr>
            </w:pPr>
            <w:r>
              <w:rPr>
                <w:rFonts w:cs="宋体"/>
                <w:b w:val="0"/>
                <w:bCs/>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1C31625">
            <w:pPr>
              <w:jc w:val="center"/>
              <w:textAlignment w:val="center"/>
              <w:rPr>
                <w:rFonts w:hint="default" w:cs="宋体"/>
                <w:b w:val="0"/>
                <w:bCs/>
                <w:color w:val="000000"/>
                <w:sz w:val="20"/>
                <w:szCs w:val="20"/>
              </w:rPr>
            </w:pPr>
            <w:r>
              <w:rPr>
                <w:rFonts w:cs="宋体"/>
                <w:b w:val="0"/>
                <w:bCs/>
                <w:color w:val="000000"/>
                <w:sz w:val="20"/>
                <w:szCs w:val="20"/>
              </w:rPr>
              <w:t>项目支出</w:t>
            </w:r>
          </w:p>
        </w:tc>
      </w:tr>
      <w:tr w14:paraId="4A22C979">
        <w:tblPrEx>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DEB340">
            <w:pPr>
              <w:jc w:val="center"/>
              <w:rPr>
                <w:rFonts w:hint="default" w:cs="宋体"/>
                <w:b w:val="0"/>
                <w:bCs/>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7697EF1">
            <w:pPr>
              <w:jc w:val="center"/>
              <w:rPr>
                <w:rFonts w:hint="default" w:cs="宋体"/>
                <w:b w:val="0"/>
                <w:bCs/>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A0B57">
            <w:pPr>
              <w:jc w:val="center"/>
              <w:rPr>
                <w:rFonts w:hint="default" w:cs="宋体"/>
                <w:b w:val="0"/>
                <w:bCs/>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D504097">
            <w:pPr>
              <w:jc w:val="center"/>
              <w:rPr>
                <w:rFonts w:hint="default" w:cs="宋体"/>
                <w:b w:val="0"/>
                <w:bCs/>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60BC67C">
            <w:pPr>
              <w:jc w:val="center"/>
              <w:rPr>
                <w:rFonts w:hint="default" w:cs="宋体"/>
                <w:b w:val="0"/>
                <w:bCs/>
                <w:color w:val="000000"/>
                <w:sz w:val="20"/>
                <w:szCs w:val="20"/>
              </w:rPr>
            </w:pPr>
          </w:p>
        </w:tc>
      </w:tr>
      <w:tr w14:paraId="29DD0C39">
        <w:tblPrEx>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138D84">
            <w:pPr>
              <w:jc w:val="center"/>
              <w:rPr>
                <w:rFonts w:hint="default" w:cs="宋体"/>
                <w:b w:val="0"/>
                <w:bCs/>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5EE7A1DA">
            <w:pPr>
              <w:jc w:val="center"/>
              <w:rPr>
                <w:rFonts w:hint="default" w:cs="宋体"/>
                <w:b w:val="0"/>
                <w:bCs/>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899D0">
            <w:pPr>
              <w:jc w:val="center"/>
              <w:rPr>
                <w:rFonts w:hint="default" w:cs="宋体"/>
                <w:b w:val="0"/>
                <w:bCs/>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3DE0A221">
            <w:pPr>
              <w:jc w:val="center"/>
              <w:rPr>
                <w:rFonts w:hint="default" w:cs="宋体"/>
                <w:b w:val="0"/>
                <w:bCs/>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BF75BD">
            <w:pPr>
              <w:jc w:val="center"/>
              <w:rPr>
                <w:rFonts w:hint="default" w:cs="宋体"/>
                <w:b w:val="0"/>
                <w:bCs/>
                <w:color w:val="000000"/>
                <w:sz w:val="20"/>
                <w:szCs w:val="20"/>
              </w:rPr>
            </w:pPr>
          </w:p>
        </w:tc>
      </w:tr>
      <w:tr w14:paraId="1A7DB88C">
        <w:tblPrEx>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E7CDBA">
            <w:pPr>
              <w:jc w:val="center"/>
              <w:rPr>
                <w:rFonts w:hint="default" w:cs="宋体"/>
                <w:b w:val="0"/>
                <w:bCs/>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481261">
            <w:pPr>
              <w:jc w:val="center"/>
              <w:rPr>
                <w:rFonts w:hint="default" w:cs="宋体"/>
                <w:b w:val="0"/>
                <w:bCs/>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23B06">
            <w:pPr>
              <w:jc w:val="center"/>
              <w:rPr>
                <w:rFonts w:hint="default" w:cs="宋体"/>
                <w:b w:val="0"/>
                <w:bCs/>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B7628BD">
            <w:pPr>
              <w:jc w:val="center"/>
              <w:rPr>
                <w:rFonts w:hint="default" w:cs="宋体"/>
                <w:b w:val="0"/>
                <w:bCs/>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CDC94C2">
            <w:pPr>
              <w:jc w:val="center"/>
              <w:rPr>
                <w:rFonts w:hint="default" w:cs="宋体"/>
                <w:b w:val="0"/>
                <w:bCs/>
                <w:color w:val="000000"/>
                <w:sz w:val="20"/>
                <w:szCs w:val="20"/>
              </w:rPr>
            </w:pPr>
          </w:p>
        </w:tc>
      </w:tr>
      <w:tr w14:paraId="15651D28">
        <w:tblPrEx>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61104">
            <w:pPr>
              <w:jc w:val="center"/>
              <w:textAlignment w:val="center"/>
              <w:rPr>
                <w:rFonts w:hint="default" w:cs="宋体"/>
                <w:b w:val="0"/>
                <w:bCs/>
                <w:color w:val="000000"/>
                <w:sz w:val="20"/>
                <w:szCs w:val="20"/>
              </w:rPr>
            </w:pPr>
            <w:r>
              <w:rPr>
                <w:rFonts w:cs="宋体"/>
                <w:b w:val="0"/>
                <w:bCs/>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710F9737">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6EF4CA74">
            <w:pPr>
              <w:jc w:val="right"/>
              <w:rPr>
                <w:rFonts w:hint="default" w:ascii="Times New Roman" w:hAnsi="Times New Roman"/>
                <w:b w:val="0"/>
                <w:bCs/>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4459753">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14:paraId="4BB2FB31">
        <w:tblPrEx>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1DE74">
            <w:pPr>
              <w:textAlignment w:val="center"/>
              <w:rPr>
                <w:rFonts w:hint="default" w:cs="宋体"/>
                <w:b w:val="0"/>
                <w:bCs/>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19D62E20">
            <w:pPr>
              <w:textAlignment w:val="center"/>
              <w:rPr>
                <w:rFonts w:hint="default" w:cs="宋体"/>
                <w:b w:val="0"/>
                <w:bCs/>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0D5FCB4">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21D341D8">
            <w:pPr>
              <w:jc w:val="right"/>
              <w:rPr>
                <w:rFonts w:hint="default" w:ascii="Times New Roman" w:hAnsi="Times New Roman"/>
                <w:b w:val="0"/>
                <w:bCs/>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14:paraId="49FAD916">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 xml:space="preserve">0.00 </w:t>
            </w:r>
          </w:p>
        </w:tc>
      </w:tr>
    </w:tbl>
    <w:p w14:paraId="46A23A79">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14:paraId="74F2C371">
      <w:pPr>
        <w:rPr>
          <w:rFonts w:hint="default" w:cs="宋体"/>
          <w:sz w:val="21"/>
          <w:szCs w:val="21"/>
        </w:rPr>
      </w:pPr>
      <w:r>
        <w:rPr>
          <w:rFonts w:hint="default" w:cs="宋体"/>
          <w:sz w:val="21"/>
          <w:szCs w:val="21"/>
        </w:rPr>
        <w:br w:type="page"/>
      </w:r>
    </w:p>
    <w:tbl>
      <w:tblPr>
        <w:tblStyle w:val="9"/>
        <w:tblW w:w="14883" w:type="dxa"/>
        <w:tblInd w:w="0" w:type="dxa"/>
        <w:tblLayout w:type="fixed"/>
        <w:tblCellMar>
          <w:top w:w="0" w:type="dxa"/>
          <w:left w:w="170" w:type="dxa"/>
          <w:bottom w:w="0" w:type="dxa"/>
          <w:right w:w="170" w:type="dxa"/>
        </w:tblCellMar>
      </w:tblPr>
      <w:tblGrid>
        <w:gridCol w:w="3399"/>
        <w:gridCol w:w="2196"/>
        <w:gridCol w:w="2880"/>
        <w:gridCol w:w="4008"/>
        <w:gridCol w:w="2400"/>
      </w:tblGrid>
      <w:tr w14:paraId="73B4E1B9">
        <w:tblPrEx>
          <w:tblCellMar>
            <w:top w:w="0" w:type="dxa"/>
            <w:left w:w="170" w:type="dxa"/>
            <w:bottom w:w="0" w:type="dxa"/>
            <w:right w:w="170" w:type="dxa"/>
          </w:tblCellMar>
        </w:tblPrEx>
        <w:trPr>
          <w:trHeight w:val="343" w:hRule="atLeast"/>
        </w:trPr>
        <w:tc>
          <w:tcPr>
            <w:tcW w:w="14883" w:type="dxa"/>
            <w:gridSpan w:val="5"/>
            <w:shd w:val="clear" w:color="auto" w:fill="auto"/>
            <w:tcMar>
              <w:top w:w="15" w:type="dxa"/>
              <w:left w:w="15" w:type="dxa"/>
              <w:right w:w="15" w:type="dxa"/>
            </w:tcMar>
            <w:vAlign w:val="bottom"/>
          </w:tcPr>
          <w:p w14:paraId="58EB1CA6">
            <w:pPr>
              <w:spacing w:line="400" w:lineRule="exact"/>
              <w:jc w:val="center"/>
              <w:textAlignment w:val="bottom"/>
              <w:rPr>
                <w:rFonts w:hint="default" w:cs="宋体"/>
                <w:b w:val="0"/>
                <w:bCs/>
                <w:color w:val="000000"/>
                <w:kern w:val="2"/>
                <w:sz w:val="32"/>
                <w:szCs w:val="32"/>
              </w:rPr>
            </w:pPr>
            <w:r>
              <w:rPr>
                <w:rFonts w:cs="宋体"/>
                <w:b w:val="0"/>
                <w:bCs/>
                <w:color w:val="000000"/>
                <w:kern w:val="2"/>
                <w:sz w:val="32"/>
                <w:szCs w:val="32"/>
              </w:rPr>
              <w:t>机构运行信息表</w:t>
            </w:r>
          </w:p>
        </w:tc>
      </w:tr>
      <w:tr w14:paraId="5388ACC2">
        <w:tblPrEx>
          <w:tblCellMar>
            <w:top w:w="0" w:type="dxa"/>
            <w:left w:w="170" w:type="dxa"/>
            <w:bottom w:w="0" w:type="dxa"/>
            <w:right w:w="170" w:type="dxa"/>
          </w:tblCellMar>
        </w:tblPrEx>
        <w:trPr>
          <w:trHeight w:val="244" w:hRule="atLeast"/>
        </w:trPr>
        <w:tc>
          <w:tcPr>
            <w:tcW w:w="3399" w:type="dxa"/>
            <w:shd w:val="clear" w:color="auto" w:fill="auto"/>
            <w:tcMar>
              <w:top w:w="15" w:type="dxa"/>
              <w:left w:w="15" w:type="dxa"/>
              <w:right w:w="15" w:type="dxa"/>
            </w:tcMar>
            <w:vAlign w:val="bottom"/>
          </w:tcPr>
          <w:p w14:paraId="5020BB2A">
            <w:pPr>
              <w:spacing w:line="280" w:lineRule="exact"/>
              <w:rPr>
                <w:rFonts w:hint="default" w:cs="宋体"/>
                <w:b w:val="0"/>
                <w:bCs/>
                <w:color w:val="000000"/>
                <w:kern w:val="2"/>
                <w:sz w:val="20"/>
                <w:szCs w:val="20"/>
              </w:rPr>
            </w:pPr>
          </w:p>
        </w:tc>
        <w:tc>
          <w:tcPr>
            <w:tcW w:w="2196" w:type="dxa"/>
            <w:shd w:val="clear" w:color="auto" w:fill="auto"/>
            <w:tcMar>
              <w:top w:w="15" w:type="dxa"/>
              <w:left w:w="15" w:type="dxa"/>
              <w:right w:w="15" w:type="dxa"/>
            </w:tcMar>
            <w:vAlign w:val="bottom"/>
          </w:tcPr>
          <w:p w14:paraId="12695760">
            <w:pPr>
              <w:spacing w:line="280" w:lineRule="exact"/>
              <w:jc w:val="center"/>
              <w:rPr>
                <w:rFonts w:hint="default" w:cs="宋体"/>
                <w:b w:val="0"/>
                <w:bCs/>
                <w:color w:val="000000"/>
                <w:kern w:val="2"/>
                <w:sz w:val="20"/>
                <w:szCs w:val="20"/>
              </w:rPr>
            </w:pPr>
          </w:p>
        </w:tc>
        <w:tc>
          <w:tcPr>
            <w:tcW w:w="2880" w:type="dxa"/>
            <w:shd w:val="clear" w:color="auto" w:fill="auto"/>
            <w:tcMar>
              <w:top w:w="15" w:type="dxa"/>
              <w:left w:w="15" w:type="dxa"/>
              <w:right w:w="15" w:type="dxa"/>
            </w:tcMar>
            <w:vAlign w:val="bottom"/>
          </w:tcPr>
          <w:p w14:paraId="561CA395">
            <w:pPr>
              <w:spacing w:line="280" w:lineRule="exact"/>
              <w:jc w:val="right"/>
              <w:rPr>
                <w:rFonts w:hint="default" w:cs="宋体"/>
                <w:b w:val="0"/>
                <w:bCs/>
                <w:color w:val="000000"/>
                <w:kern w:val="2"/>
                <w:sz w:val="20"/>
                <w:szCs w:val="20"/>
              </w:rPr>
            </w:pPr>
          </w:p>
        </w:tc>
        <w:tc>
          <w:tcPr>
            <w:tcW w:w="4008" w:type="dxa"/>
            <w:shd w:val="clear" w:color="auto" w:fill="auto"/>
            <w:tcMar>
              <w:top w:w="15" w:type="dxa"/>
              <w:left w:w="15" w:type="dxa"/>
              <w:right w:w="15" w:type="dxa"/>
            </w:tcMar>
            <w:vAlign w:val="bottom"/>
          </w:tcPr>
          <w:p w14:paraId="2B628A24">
            <w:pPr>
              <w:spacing w:line="280" w:lineRule="exact"/>
              <w:rPr>
                <w:rFonts w:hint="default" w:cs="宋体"/>
                <w:b w:val="0"/>
                <w:bCs/>
                <w:color w:val="000000"/>
                <w:kern w:val="2"/>
                <w:sz w:val="20"/>
                <w:szCs w:val="20"/>
              </w:rPr>
            </w:pPr>
          </w:p>
        </w:tc>
        <w:tc>
          <w:tcPr>
            <w:tcW w:w="2400" w:type="dxa"/>
            <w:shd w:val="clear" w:color="auto" w:fill="auto"/>
            <w:tcMar>
              <w:top w:w="15" w:type="dxa"/>
              <w:left w:w="15" w:type="dxa"/>
              <w:right w:w="15" w:type="dxa"/>
            </w:tcMar>
            <w:vAlign w:val="bottom"/>
          </w:tcPr>
          <w:p w14:paraId="1BFFD3B9">
            <w:pPr>
              <w:spacing w:line="280" w:lineRule="exact"/>
              <w:jc w:val="right"/>
              <w:textAlignment w:val="bottom"/>
              <w:rPr>
                <w:rFonts w:hint="default" w:cs="宋体"/>
                <w:b w:val="0"/>
                <w:bCs/>
                <w:color w:val="000000"/>
                <w:kern w:val="2"/>
                <w:sz w:val="20"/>
                <w:szCs w:val="20"/>
              </w:rPr>
            </w:pPr>
            <w:r>
              <w:rPr>
                <w:rFonts w:cs="宋体"/>
                <w:b w:val="0"/>
                <w:bCs/>
                <w:color w:val="000000"/>
                <w:kern w:val="2"/>
                <w:sz w:val="20"/>
                <w:szCs w:val="20"/>
              </w:rPr>
              <w:t>公开</w:t>
            </w:r>
            <w:r>
              <w:rPr>
                <w:rFonts w:hint="default" w:ascii="Times New Roman" w:hAnsi="Times New Roman"/>
                <w:b w:val="0"/>
                <w:bCs/>
                <w:color w:val="000000"/>
                <w:kern w:val="2"/>
                <w:sz w:val="20"/>
                <w:szCs w:val="20"/>
              </w:rPr>
              <w:t>09</w:t>
            </w:r>
            <w:r>
              <w:rPr>
                <w:rFonts w:cs="宋体"/>
                <w:b w:val="0"/>
                <w:bCs/>
                <w:color w:val="000000"/>
                <w:kern w:val="2"/>
                <w:sz w:val="20"/>
                <w:szCs w:val="20"/>
              </w:rPr>
              <w:t>表</w:t>
            </w:r>
          </w:p>
        </w:tc>
      </w:tr>
      <w:tr w14:paraId="3BFA03BC">
        <w:tblPrEx>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14:paraId="248186BF">
            <w:pPr>
              <w:spacing w:line="280" w:lineRule="exact"/>
              <w:rPr>
                <w:rFonts w:hint="default" w:cs="宋体"/>
                <w:b w:val="0"/>
                <w:bCs/>
                <w:color w:val="000000"/>
                <w:kern w:val="2"/>
                <w:sz w:val="20"/>
                <w:szCs w:val="20"/>
              </w:rPr>
            </w:pPr>
            <w:r>
              <w:rPr>
                <w:rFonts w:hint="eastAsia" w:cs="宋体"/>
                <w:b w:val="0"/>
                <w:bCs/>
                <w:kern w:val="2"/>
                <w:sz w:val="20"/>
                <w:szCs w:val="20"/>
                <w:lang w:eastAsia="zh-CN"/>
              </w:rPr>
              <w:t>单位</w:t>
            </w:r>
            <w:r>
              <w:rPr>
                <w:rFonts w:cs="宋体"/>
                <w:b w:val="0"/>
                <w:bCs/>
                <w:color w:val="000000"/>
                <w:kern w:val="2"/>
                <w:sz w:val="20"/>
                <w:szCs w:val="20"/>
              </w:rPr>
              <w:t>：</w:t>
            </w:r>
            <w:r>
              <w:rPr>
                <w:b w:val="0"/>
                <w:bCs/>
                <w:color w:val="000000"/>
                <w:sz w:val="20"/>
                <w:u w:color="auto"/>
              </w:rPr>
              <w:t>秀山土家族苗族自治县涌洞镇卫生院</w:t>
            </w:r>
          </w:p>
        </w:tc>
        <w:tc>
          <w:tcPr>
            <w:tcW w:w="2880" w:type="dxa"/>
            <w:tcBorders>
              <w:top w:val="nil"/>
              <w:left w:val="nil"/>
              <w:bottom w:val="single" w:color="auto" w:sz="4" w:space="0"/>
              <w:right w:val="nil"/>
            </w:tcBorders>
            <w:shd w:val="clear" w:color="auto" w:fill="auto"/>
            <w:tcMar>
              <w:top w:w="15" w:type="dxa"/>
              <w:left w:w="15" w:type="dxa"/>
              <w:right w:w="15" w:type="dxa"/>
            </w:tcMar>
            <w:vAlign w:val="bottom"/>
          </w:tcPr>
          <w:p w14:paraId="635A6679">
            <w:pPr>
              <w:spacing w:line="280" w:lineRule="exact"/>
              <w:jc w:val="right"/>
              <w:rPr>
                <w:rFonts w:hint="default" w:cs="宋体"/>
                <w:b w:val="0"/>
                <w:bCs/>
                <w:color w:val="000000"/>
                <w:kern w:val="2"/>
                <w:sz w:val="20"/>
                <w:szCs w:val="20"/>
              </w:rPr>
            </w:pPr>
          </w:p>
        </w:tc>
        <w:tc>
          <w:tcPr>
            <w:tcW w:w="4008" w:type="dxa"/>
            <w:tcBorders>
              <w:top w:val="nil"/>
              <w:left w:val="nil"/>
              <w:bottom w:val="single" w:color="auto" w:sz="4" w:space="0"/>
              <w:right w:val="nil"/>
            </w:tcBorders>
            <w:shd w:val="clear" w:color="auto" w:fill="auto"/>
            <w:tcMar>
              <w:top w:w="15" w:type="dxa"/>
              <w:left w:w="15" w:type="dxa"/>
              <w:right w:w="15" w:type="dxa"/>
            </w:tcMar>
            <w:vAlign w:val="bottom"/>
          </w:tcPr>
          <w:p w14:paraId="6E993F1B">
            <w:pPr>
              <w:spacing w:line="280" w:lineRule="exact"/>
              <w:rPr>
                <w:rFonts w:hint="default" w:cs="宋体"/>
                <w:b w:val="0"/>
                <w:bCs/>
                <w:color w:val="000000"/>
                <w:kern w:val="2"/>
                <w:sz w:val="20"/>
                <w:szCs w:val="20"/>
              </w:rPr>
            </w:pPr>
          </w:p>
        </w:tc>
        <w:tc>
          <w:tcPr>
            <w:tcW w:w="2400" w:type="dxa"/>
            <w:tcBorders>
              <w:top w:val="nil"/>
              <w:left w:val="nil"/>
              <w:bottom w:val="single" w:color="auto" w:sz="4" w:space="0"/>
              <w:right w:val="nil"/>
            </w:tcBorders>
            <w:shd w:val="clear" w:color="auto" w:fill="auto"/>
            <w:tcMar>
              <w:top w:w="15" w:type="dxa"/>
              <w:left w:w="15" w:type="dxa"/>
              <w:right w:w="15" w:type="dxa"/>
            </w:tcMar>
            <w:vAlign w:val="bottom"/>
          </w:tcPr>
          <w:p w14:paraId="7A8CFC78">
            <w:pPr>
              <w:spacing w:line="280" w:lineRule="exact"/>
              <w:jc w:val="right"/>
              <w:textAlignment w:val="bottom"/>
              <w:rPr>
                <w:rFonts w:hint="default" w:cs="宋体"/>
                <w:b w:val="0"/>
                <w:bCs/>
                <w:color w:val="000000"/>
                <w:kern w:val="2"/>
                <w:sz w:val="20"/>
                <w:szCs w:val="20"/>
              </w:rPr>
            </w:pPr>
            <w:r>
              <w:rPr>
                <w:rFonts w:cs="宋体"/>
                <w:b w:val="0"/>
                <w:bCs/>
                <w:color w:val="000000"/>
                <w:kern w:val="2"/>
                <w:sz w:val="20"/>
                <w:szCs w:val="20"/>
              </w:rPr>
              <w:t>单位：</w:t>
            </w:r>
            <w:r>
              <w:rPr>
                <w:rFonts w:cs="宋体"/>
                <w:b w:val="0"/>
                <w:bCs/>
                <w:kern w:val="2"/>
                <w:sz w:val="20"/>
                <w:szCs w:val="20"/>
              </w:rPr>
              <w:t>万元</w:t>
            </w:r>
          </w:p>
        </w:tc>
      </w:tr>
      <w:tr w14:paraId="0191E661">
        <w:tblPrEx>
          <w:tblCellMar>
            <w:top w:w="0" w:type="dxa"/>
            <w:left w:w="170" w:type="dxa"/>
            <w:bottom w:w="0" w:type="dxa"/>
            <w:right w:w="170" w:type="dxa"/>
          </w:tblCellMar>
        </w:tblPrEx>
        <w:trPr>
          <w:trHeight w:val="28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A1FE6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val="0"/>
                <w:bCs/>
                <w:color w:val="000000"/>
                <w:kern w:val="2"/>
                <w:sz w:val="16"/>
                <w:szCs w:val="16"/>
              </w:rPr>
            </w:pPr>
            <w:r>
              <w:rPr>
                <w:rFonts w:cs="宋体"/>
                <w:b w:val="0"/>
                <w:bCs/>
                <w:color w:val="000000"/>
                <w:kern w:val="2"/>
                <w:sz w:val="16"/>
                <w:szCs w:val="16"/>
              </w:rPr>
              <w:t>项  目</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2D9363">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val="0"/>
                <w:bCs/>
                <w:color w:val="000000"/>
                <w:kern w:val="2"/>
                <w:sz w:val="16"/>
                <w:szCs w:val="16"/>
              </w:rPr>
            </w:pPr>
            <w:r>
              <w:rPr>
                <w:rFonts w:cs="宋体"/>
                <w:b w:val="0"/>
                <w:bCs/>
                <w:color w:val="000000"/>
                <w:kern w:val="2"/>
                <w:sz w:val="16"/>
                <w:szCs w:val="16"/>
              </w:rPr>
              <w:t>预算数</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73E1F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val="0"/>
                <w:bCs/>
                <w:color w:val="000000"/>
                <w:kern w:val="2"/>
                <w:sz w:val="16"/>
                <w:szCs w:val="16"/>
              </w:rPr>
            </w:pPr>
            <w:r>
              <w:rPr>
                <w:rFonts w:cs="宋体"/>
                <w:b w:val="0"/>
                <w:bCs/>
                <w:color w:val="000000"/>
                <w:kern w:val="2"/>
                <w:sz w:val="16"/>
                <w:szCs w:val="16"/>
              </w:rPr>
              <w:t>决算数</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973708">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val="0"/>
                <w:bCs/>
                <w:color w:val="000000"/>
                <w:kern w:val="2"/>
                <w:sz w:val="16"/>
                <w:szCs w:val="16"/>
              </w:rPr>
            </w:pPr>
            <w:r>
              <w:rPr>
                <w:rFonts w:cs="宋体"/>
                <w:b w:val="0"/>
                <w:bCs/>
                <w:color w:val="000000"/>
                <w:kern w:val="2"/>
                <w:sz w:val="16"/>
                <w:szCs w:val="16"/>
              </w:rPr>
              <w:t>项  目</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351DA4">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val="0"/>
                <w:bCs/>
                <w:color w:val="000000"/>
                <w:kern w:val="2"/>
                <w:sz w:val="16"/>
                <w:szCs w:val="16"/>
              </w:rPr>
            </w:pPr>
            <w:r>
              <w:rPr>
                <w:rFonts w:cs="宋体"/>
                <w:b w:val="0"/>
                <w:bCs/>
                <w:color w:val="000000"/>
                <w:kern w:val="2"/>
                <w:sz w:val="16"/>
                <w:szCs w:val="16"/>
              </w:rPr>
              <w:t>决算数</w:t>
            </w:r>
          </w:p>
        </w:tc>
      </w:tr>
      <w:tr w14:paraId="7C54DB9C">
        <w:tblPrEx>
          <w:tblCellMar>
            <w:top w:w="0" w:type="dxa"/>
            <w:left w:w="170" w:type="dxa"/>
            <w:bottom w:w="0" w:type="dxa"/>
            <w:right w:w="170" w:type="dxa"/>
          </w:tblCellMar>
        </w:tblPrEx>
        <w:trPr>
          <w:trHeight w:val="28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EBE5D4">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一、“三公”经费支出</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F83C1D">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9D2EF9">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8CC2CC8">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五、机关运行经费</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1CD839F">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0FC49634">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ADD51A">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（一）支出合计</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D80B2A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59C0341">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97B8DB">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（一）行政单位</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56F950A">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1052169A">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59AC8F">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1．因公出国（境）费</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158BD53">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8AC6C2B">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636442">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（二）参照公务员法管理事业单位</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C72E133">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418EB093">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332593">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2．公务用车购置及运行维护费</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63C0702">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790B5DA">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21178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六、资产信息</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A9037C">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w:t>
            </w:r>
          </w:p>
        </w:tc>
      </w:tr>
      <w:tr w14:paraId="4F6F84E4">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34F151">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（1）公务用车购置费</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AA07CA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805168A">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DCAEA2">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（一）车辆数合计（辆）</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26F583D">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hint="default" w:ascii="Times New Roman" w:hAnsi="Times New Roman"/>
                <w:b w:val="0"/>
                <w:bCs/>
                <w:color w:val="000000"/>
                <w:sz w:val="18"/>
                <w:szCs w:val="18"/>
              </w:rPr>
              <w:t>2</w:t>
            </w:r>
            <w:r>
              <w:rPr>
                <w:rFonts w:ascii="Times New Roman" w:hAnsi="Times New Roman"/>
                <w:b w:val="0"/>
                <w:bCs/>
                <w:color w:val="000000"/>
                <w:sz w:val="18"/>
                <w:u w:color="auto"/>
              </w:rPr>
              <w:t xml:space="preserve"> </w:t>
            </w:r>
          </w:p>
        </w:tc>
      </w:tr>
      <w:tr w14:paraId="14CB25E1">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B7E6EE">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（2）公务用车运行维护费</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2D27FE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8D34185">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CD2AB1">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1．副部（省）级及以上领导用车</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1F17BD5">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A54BD35">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BD87D4">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3．公务接待费</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9338F69">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0E1D3E2">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63532C">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2．主要领导干部用车</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4A04B8B">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02C02752">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40EA00">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（1）国内接待费</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5C91FD">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A6DA0C2">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B3371B">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3．机要通信用车</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CC4C3E3">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D161D3A">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F7F9D9">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其中：外事接待费</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82F4D6">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0008447">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8EA615">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4．应急保障用车</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0730FD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0C54500B">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B0748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（2）国（境）外接待费</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782E71">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1B2F0695">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DB120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5．执法执勤用车</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904C5DB">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4815FD97">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AB70A3">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（二）相关统计数</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5E61BDA">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CAD392">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CB0CB3">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6．特种专业技术用车</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1CECA3B">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hint="default" w:ascii="Times New Roman" w:hAnsi="Times New Roman"/>
                <w:b w:val="0"/>
                <w:bCs/>
                <w:color w:val="000000"/>
                <w:sz w:val="18"/>
                <w:szCs w:val="18"/>
              </w:rPr>
              <w:t>2</w:t>
            </w:r>
            <w:r>
              <w:rPr>
                <w:rFonts w:ascii="Times New Roman" w:hAnsi="Times New Roman"/>
                <w:b w:val="0"/>
                <w:bCs/>
                <w:color w:val="000000"/>
                <w:sz w:val="18"/>
                <w:u w:color="auto"/>
              </w:rPr>
              <w:t xml:space="preserve"> </w:t>
            </w:r>
          </w:p>
        </w:tc>
      </w:tr>
      <w:tr w14:paraId="1A77EDC5">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252673">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1．因公出国（境）团组数（个）</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E2BE3D">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403A556">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AD088C">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7．离退休干部用车</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6673423">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407180A0">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5EC8F4">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2．因公出国（境）人次数（人）</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34E481">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6461EA5">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5C7E88">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8．其他用车</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5A798F9">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2F86915D">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BF406A">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3．公务用车购置数（辆）</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09E6A4">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757E72C">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C1B049">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（二）单价100万元（含）以上设备（不含车辆）</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A75AAD9">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49387EE5">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E79BFA">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4．公务用车保有量（辆）</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DD9DA9">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E7D9530">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A3196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七、政府采购支出信息</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21B71C">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w:t>
            </w:r>
          </w:p>
        </w:tc>
      </w:tr>
      <w:tr w14:paraId="15BF2159">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242199">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5．国内公务接待批次（个）</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6B9CBD">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B924EB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C47EC8">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（一）政府采购支出合计</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475401E">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69436E0F">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26CBAB">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其中：外事接待批次（个）</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4ED9BBC">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49B589F">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F51DB5">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1．政府采购货物支出</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F8990F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6A77C063">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69F57A">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6．国内公务接待人次（人）</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2BC1678">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F219A9F">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21CB34">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2．政府采购工程支出</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9EA3502">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67108F54">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18BEC8">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其中：外事接待人次（人）</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49CB99F">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7A673F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8410B9">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3．政府采购服务支出</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99FCC41">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34D11E4A">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F3687C">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7．国（境）外公务接待批次（个）</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B15CD6">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63C8203">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D892DA">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（二）政府采购授予中小企业合同金额</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60C1575C">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7C94976B">
        <w:tblPrEx>
          <w:tblCellMar>
            <w:top w:w="0" w:type="dxa"/>
            <w:left w:w="170" w:type="dxa"/>
            <w:bottom w:w="0" w:type="dxa"/>
            <w:right w:w="170" w:type="dxa"/>
          </w:tblCellMar>
        </w:tblPrEx>
        <w:trPr>
          <w:trHeight w:val="292"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50A0F5">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8．国（境）外公务接待人次（人）</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7315BF">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DBFB24E">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D798E0">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 xml:space="preserve">        其中：授予小微企业合同金额</w:t>
            </w: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DDC14C8">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r>
      <w:tr w14:paraId="0DEE0F96">
        <w:tblPrEx>
          <w:tblCellMar>
            <w:top w:w="0" w:type="dxa"/>
            <w:left w:w="170" w:type="dxa"/>
            <w:bottom w:w="0" w:type="dxa"/>
            <w:right w:w="170" w:type="dxa"/>
          </w:tblCellMar>
        </w:tblPrEx>
        <w:trPr>
          <w:trHeight w:val="286"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3E3477">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二、会议费</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BAE498B">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E20DE87">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C11860">
            <w:pPr>
              <w:keepNext w:val="0"/>
              <w:keepLines w:val="0"/>
              <w:pageBreakBefore w:val="0"/>
              <w:widowControl/>
              <w:kinsoku/>
              <w:wordWrap/>
              <w:overflowPunct/>
              <w:topLinePunct w:val="0"/>
              <w:autoSpaceDE/>
              <w:autoSpaceDN/>
              <w:bidi w:val="0"/>
              <w:adjustRightInd/>
              <w:snapToGrid/>
              <w:spacing w:line="280" w:lineRule="exact"/>
              <w:rPr>
                <w:rFonts w:hint="default" w:cs="宋体"/>
                <w:b w:val="0"/>
                <w:bCs/>
                <w:color w:val="000000"/>
                <w:kern w:val="2"/>
                <w:sz w:val="16"/>
                <w:szCs w:val="16"/>
              </w:rPr>
            </w:pP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35C0AE5E">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b w:val="0"/>
                <w:bCs/>
                <w:color w:val="000000"/>
                <w:kern w:val="2"/>
                <w:sz w:val="16"/>
                <w:szCs w:val="16"/>
              </w:rPr>
            </w:pPr>
          </w:p>
        </w:tc>
      </w:tr>
      <w:tr w14:paraId="5FEA6703">
        <w:tblPrEx>
          <w:tblCellMar>
            <w:top w:w="0" w:type="dxa"/>
            <w:left w:w="170" w:type="dxa"/>
            <w:bottom w:w="0" w:type="dxa"/>
            <w:right w:w="170" w:type="dxa"/>
          </w:tblCellMar>
        </w:tblPrEx>
        <w:trPr>
          <w:trHeight w:val="389"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49F94B4">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kern w:val="2"/>
                <w:sz w:val="16"/>
                <w:szCs w:val="16"/>
              </w:rPr>
            </w:pPr>
            <w:r>
              <w:rPr>
                <w:rFonts w:cs="宋体"/>
                <w:b w:val="0"/>
                <w:bCs/>
                <w:color w:val="000000"/>
                <w:kern w:val="2"/>
                <w:sz w:val="16"/>
                <w:szCs w:val="16"/>
              </w:rPr>
              <w:t>三、培训费</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ED0783">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kern w:val="2"/>
                <w:sz w:val="18"/>
                <w:szCs w:val="18"/>
              </w:rPr>
            </w:pPr>
            <w:r>
              <w:rPr>
                <w:rFonts w:hint="default" w:ascii="Times New Roman" w:hAnsi="Times New Roman"/>
                <w:b w:val="0"/>
                <w:bCs/>
                <w:color w:val="000000"/>
                <w:kern w:val="2"/>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47D1214">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kern w:val="2"/>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16CC8E">
            <w:pPr>
              <w:keepNext w:val="0"/>
              <w:keepLines w:val="0"/>
              <w:pageBreakBefore w:val="0"/>
              <w:widowControl/>
              <w:kinsoku/>
              <w:wordWrap/>
              <w:overflowPunct/>
              <w:topLinePunct w:val="0"/>
              <w:autoSpaceDE/>
              <w:autoSpaceDN/>
              <w:bidi w:val="0"/>
              <w:adjustRightInd/>
              <w:snapToGrid/>
              <w:spacing w:line="280" w:lineRule="exact"/>
              <w:rPr>
                <w:rFonts w:hint="default" w:cs="宋体"/>
                <w:b w:val="0"/>
                <w:bCs/>
                <w:color w:val="000000"/>
                <w:kern w:val="2"/>
                <w:sz w:val="16"/>
                <w:szCs w:val="16"/>
              </w:rPr>
            </w:pP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2E6B958C">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b w:val="0"/>
                <w:bCs/>
                <w:color w:val="000000"/>
                <w:kern w:val="2"/>
                <w:sz w:val="16"/>
                <w:szCs w:val="16"/>
              </w:rPr>
            </w:pPr>
          </w:p>
        </w:tc>
      </w:tr>
      <w:tr w14:paraId="6320D09B">
        <w:tblPrEx>
          <w:tblCellMar>
            <w:top w:w="0" w:type="dxa"/>
            <w:left w:w="170" w:type="dxa"/>
            <w:bottom w:w="0" w:type="dxa"/>
            <w:right w:w="170" w:type="dxa"/>
          </w:tblCellMar>
        </w:tblPrEx>
        <w:trPr>
          <w:trHeight w:val="389" w:hRule="atLeast"/>
        </w:trPr>
        <w:tc>
          <w:tcPr>
            <w:tcW w:w="339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6B4DB5C">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val="0"/>
                <w:bCs/>
                <w:color w:val="000000"/>
                <w:sz w:val="16"/>
                <w:szCs w:val="16"/>
              </w:rPr>
            </w:pPr>
            <w:r>
              <w:rPr>
                <w:rFonts w:cs="宋体"/>
                <w:b w:val="0"/>
                <w:bCs/>
                <w:color w:val="000000"/>
                <w:sz w:val="16"/>
                <w:szCs w:val="16"/>
              </w:rPr>
              <w:t>四、差旅费</w:t>
            </w:r>
          </w:p>
        </w:tc>
        <w:tc>
          <w:tcPr>
            <w:tcW w:w="21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E2D919">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color w:val="000000"/>
                <w:sz w:val="18"/>
                <w:szCs w:val="18"/>
              </w:rPr>
            </w:pPr>
            <w:r>
              <w:rPr>
                <w:rFonts w:hint="default" w:ascii="Times New Roman" w:hAnsi="Times New Roman"/>
                <w:b w:val="0"/>
                <w:bCs/>
                <w:color w:val="000000"/>
                <w:sz w:val="18"/>
                <w:szCs w:val="18"/>
              </w:rPr>
              <w:t>—</w:t>
            </w:r>
          </w:p>
        </w:tc>
        <w:tc>
          <w:tcPr>
            <w:tcW w:w="28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5DB7BBD0">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color w:val="000000"/>
                <w:sz w:val="18"/>
                <w:szCs w:val="18"/>
              </w:rPr>
            </w:pPr>
            <w:r>
              <w:rPr>
                <w:rFonts w:ascii="Times New Roman" w:hAnsi="Times New Roman"/>
                <w:b w:val="0"/>
                <w:bCs/>
                <w:color w:val="000000"/>
                <w:sz w:val="18"/>
                <w:u w:color="auto"/>
              </w:rPr>
              <w:t xml:space="preserve"> </w:t>
            </w:r>
          </w:p>
        </w:tc>
        <w:tc>
          <w:tcPr>
            <w:tcW w:w="40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099969">
            <w:pPr>
              <w:keepNext w:val="0"/>
              <w:keepLines w:val="0"/>
              <w:pageBreakBefore w:val="0"/>
              <w:widowControl/>
              <w:kinsoku/>
              <w:wordWrap/>
              <w:overflowPunct/>
              <w:topLinePunct w:val="0"/>
              <w:autoSpaceDE/>
              <w:autoSpaceDN/>
              <w:bidi w:val="0"/>
              <w:adjustRightInd/>
              <w:snapToGrid/>
              <w:spacing w:line="280" w:lineRule="exact"/>
              <w:rPr>
                <w:rFonts w:hint="default" w:cs="宋体"/>
                <w:b w:val="0"/>
                <w:bCs/>
                <w:color w:val="000000"/>
                <w:sz w:val="16"/>
                <w:szCs w:val="16"/>
              </w:rPr>
            </w:pPr>
          </w:p>
        </w:tc>
        <w:tc>
          <w:tcPr>
            <w:tcW w:w="24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471A8C81">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b w:val="0"/>
                <w:bCs/>
                <w:color w:val="000000"/>
                <w:sz w:val="16"/>
                <w:szCs w:val="16"/>
              </w:rPr>
            </w:pPr>
          </w:p>
        </w:tc>
      </w:tr>
    </w:tbl>
    <w:p w14:paraId="0FB7B41A">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E0D70">
    <w:pPr>
      <w:pStyle w:val="5"/>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3202D49">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qMvz03AgAAb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PQ0br6UHUP&#10;MIWWhZ1+sDymiVJ5uz4GSJsUjwJ1qqBT8YA5TD3rdyYO+p/nFPX4P7H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DajL89NwIAAG8EAAAOAAAAAAAAAAEAIAAAAB8BAABkcnMvZTJvRG9jLnht&#10;bFBLBQYAAAAABgAGAFkBAADIBQAAAAA=&#10;">
              <v:fill on="f" focussize="0,0"/>
              <v:stroke on="f" weight="0.5pt"/>
              <v:imagedata o:title=""/>
              <o:lock v:ext="edit" aspectratio="f"/>
              <v:textbox inset="0mm,0mm,0mm,0mm" style="mso-fit-shape-to-text:t;">
                <w:txbxContent>
                  <w:p w14:paraId="53202D49">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670D2">
    <w:pPr>
      <w:pStyle w:val="5"/>
      <w:jc w:val="both"/>
      <w:rPr>
        <w:rFonts w:hint="default"/>
      </w:rPr>
    </w:pPr>
    <w:r>
      <w:rPr>
        <w:rFonts w:hint="default"/>
      </w:rPr>
      <mc:AlternateContent>
        <mc:Choice Requires="wps">
          <w:drawing>
            <wp:anchor distT="0" distB="0" distL="114300" distR="114300" simplePos="0" relativeHeight="251661312"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6E978C6">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OYorozAgAAZw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OYorozAgAAZwQAAA4AAAAAAAAAAQAgAAAAHwEAAGRycy9lMm9Eb2MueG1sUEsF&#10;BgAAAAAGAAYAWQEAAMQFAAAAAA==&#10;">
              <v:fill on="f" focussize="0,0"/>
              <v:stroke on="f" weight="0.5pt"/>
              <v:imagedata o:title=""/>
              <o:lock v:ext="edit" aspectratio="f"/>
              <v:textbox inset="0mm,0mm,0mm,0mm" style="mso-fit-shape-to-text:t;">
                <w:txbxContent>
                  <w:p w14:paraId="46E978C6">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14:paraId="298AE094">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A1UVNgAAAAKAQAADwAAAAAAAAABACAAAAAiAAAAZHJzL2Rvd25y&#10;ZXYueG1sUEsBAhQAFAAAAAgAh07iQALFEI03AgAAZgQAAA4AAAAAAAAAAQAgAAAAJwEAAGRycy9l&#10;Mm9Eb2MueG1sUEsFBgAAAAAGAAYAWQEAANAFAAAAAA==&#10;">
              <v:fill on="f" focussize="0,0"/>
              <v:stroke on="f" weight="0.5pt"/>
              <v:imagedata o:title=""/>
              <o:lock v:ext="edit" aspectratio="f"/>
              <v:textbox inset="0mm,0mm,0mm,0mm">
                <w:txbxContent>
                  <w:p w14:paraId="298AE094">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B994E">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87EA0"/>
    <w:rsid w:val="03E3214F"/>
    <w:rsid w:val="044C50BA"/>
    <w:rsid w:val="05BC6D49"/>
    <w:rsid w:val="06194FF1"/>
    <w:rsid w:val="06A2550B"/>
    <w:rsid w:val="06F80EE2"/>
    <w:rsid w:val="07001CCA"/>
    <w:rsid w:val="075678DB"/>
    <w:rsid w:val="079D7CC7"/>
    <w:rsid w:val="07C6510C"/>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91C433B"/>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7F54EA"/>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F41F67"/>
    <w:rsid w:val="5C263CE4"/>
    <w:rsid w:val="5C5D2777"/>
    <w:rsid w:val="5CF66BF3"/>
    <w:rsid w:val="5D290C69"/>
    <w:rsid w:val="5DA80C2C"/>
    <w:rsid w:val="5F2D4A41"/>
    <w:rsid w:val="60C74F6C"/>
    <w:rsid w:val="61015958"/>
    <w:rsid w:val="61025A59"/>
    <w:rsid w:val="613D5BBC"/>
    <w:rsid w:val="61536C39"/>
    <w:rsid w:val="61894431"/>
    <w:rsid w:val="62944DD7"/>
    <w:rsid w:val="6319381F"/>
    <w:rsid w:val="63C25DC5"/>
    <w:rsid w:val="63C62057"/>
    <w:rsid w:val="64571EF5"/>
    <w:rsid w:val="64FB113D"/>
    <w:rsid w:val="656152C6"/>
    <w:rsid w:val="6587477F"/>
    <w:rsid w:val="658C3A08"/>
    <w:rsid w:val="65C031CA"/>
    <w:rsid w:val="65CE6852"/>
    <w:rsid w:val="66267C04"/>
    <w:rsid w:val="663F505A"/>
    <w:rsid w:val="66AF5D7C"/>
    <w:rsid w:val="66EE5541"/>
    <w:rsid w:val="67924660"/>
    <w:rsid w:val="67DB2518"/>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FD1324"/>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eastAsia="仿宋_GB2312"/>
      <w:sz w:val="32"/>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b/>
    </w:r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11"/>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5448</Words>
  <Characters>6857</Characters>
  <Lines>186</Lines>
  <Paragraphs>52</Paragraphs>
  <TotalTime>0</TotalTime>
  <ScaleCrop>false</ScaleCrop>
  <LinksUpToDate>false</LinksUpToDate>
  <CharactersWithSpaces>7145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诡黄</cp:lastModifiedBy>
  <dcterms:modified xsi:type="dcterms:W3CDTF">2025-09-30T07:25:08Z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BB46EABDBB2749749395447164B066B3_12</vt:lpwstr>
  </property>
  <property fmtid="{D5CDD505-2E9C-101B-9397-08002B2CF9AE}" pid="4" name="KSOTemplateDocerSaveRecord">
    <vt:lpwstr>eyJoZGlkIjoiNTE3M2QwYjI3MTkzYzc1M2IyZDlkODY0MjM5MzhmMTkiLCJ1c2VySWQiOiI1MzM5NzU5OTUifQ==</vt:lpwstr>
  </property>
</Properties>
</file>