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秀山土家族苗族自治县环境宣传教育中心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auto"/>
          <w:sz w:val="32"/>
          <w:lang w:eastAsia="zh-CN"/>
        </w:rPr>
        <w:t>贯彻执行国家、市、县有关生态环境宣传教育的法律、法规、政策；</w:t>
      </w:r>
      <w:r>
        <w:rPr>
          <w:rFonts w:hint="default" w:ascii="Times New Roman" w:hAnsi="Times New Roman" w:eastAsia="方正仿宋_GBK" w:cs="Times New Roman"/>
          <w:b w:val="0"/>
          <w:bCs/>
          <w:color w:val="auto"/>
          <w:sz w:val="32"/>
          <w:szCs w:val="32"/>
        </w:rPr>
        <w:t>拟</w:t>
      </w:r>
      <w:r>
        <w:rPr>
          <w:rFonts w:hint="default" w:ascii="Times New Roman" w:hAnsi="Times New Roman" w:eastAsia="方正仿宋_GBK" w:cs="Times New Roman"/>
          <w:b w:val="0"/>
          <w:bCs/>
          <w:color w:val="auto"/>
          <w:sz w:val="32"/>
          <w:szCs w:val="32"/>
          <w:lang w:eastAsia="zh-CN"/>
        </w:rPr>
        <w:t>订</w:t>
      </w:r>
      <w:r>
        <w:rPr>
          <w:rFonts w:hint="default" w:ascii="Times New Roman" w:hAnsi="Times New Roman" w:eastAsia="方正仿宋_GBK" w:cs="Times New Roman"/>
          <w:b w:val="0"/>
          <w:bCs/>
          <w:color w:val="auto"/>
          <w:sz w:val="32"/>
          <w:szCs w:val="32"/>
        </w:rPr>
        <w:t>全县</w:t>
      </w:r>
      <w:r>
        <w:rPr>
          <w:rFonts w:hint="default" w:ascii="Times New Roman" w:hAnsi="Times New Roman" w:eastAsia="方正仿宋_GBK" w:cs="Times New Roman"/>
          <w:b w:val="0"/>
          <w:bCs/>
          <w:color w:val="auto"/>
          <w:sz w:val="32"/>
          <w:szCs w:val="32"/>
          <w:lang w:eastAsia="zh-CN"/>
        </w:rPr>
        <w:t>生态</w:t>
      </w:r>
      <w:r>
        <w:rPr>
          <w:rFonts w:hint="default" w:ascii="Times New Roman" w:hAnsi="Times New Roman" w:eastAsia="方正仿宋_GBK" w:cs="Times New Roman"/>
          <w:b w:val="0"/>
          <w:bCs/>
          <w:color w:val="auto"/>
          <w:sz w:val="32"/>
          <w:szCs w:val="32"/>
        </w:rPr>
        <w:t>环境宣传教育规划、计划</w:t>
      </w:r>
      <w:r>
        <w:rPr>
          <w:rFonts w:hint="default" w:ascii="Times New Roman" w:hAnsi="Times New Roman" w:eastAsia="方正仿宋_GBK" w:cs="Times New Roman"/>
          <w:b w:val="0"/>
          <w:bCs/>
          <w:color w:val="auto"/>
          <w:sz w:val="32"/>
          <w:szCs w:val="32"/>
          <w:lang w:eastAsia="zh-CN"/>
        </w:rPr>
        <w:t>、纲要</w:t>
      </w:r>
      <w:r>
        <w:rPr>
          <w:rFonts w:hint="default" w:ascii="Times New Roman" w:hAnsi="Times New Roman" w:eastAsia="方正仿宋_GBK" w:cs="Times New Roman"/>
          <w:b w:val="0"/>
          <w:bCs/>
          <w:color w:val="auto"/>
          <w:sz w:val="32"/>
          <w:szCs w:val="32"/>
        </w:rPr>
        <w:t>并组织实施；组织</w:t>
      </w:r>
      <w:r>
        <w:rPr>
          <w:rFonts w:hint="default" w:ascii="Times New Roman" w:hAnsi="Times New Roman" w:eastAsia="方正仿宋_GBK" w:cs="Times New Roman"/>
          <w:b w:val="0"/>
          <w:bCs/>
          <w:color w:val="auto"/>
          <w:sz w:val="32"/>
          <w:szCs w:val="32"/>
          <w:lang w:eastAsia="zh-CN"/>
        </w:rPr>
        <w:t>协调</w:t>
      </w:r>
      <w:r>
        <w:rPr>
          <w:rFonts w:hint="default" w:ascii="Times New Roman" w:hAnsi="Times New Roman" w:eastAsia="方正仿宋_GBK" w:cs="Times New Roman"/>
          <w:b w:val="0"/>
          <w:bCs/>
          <w:color w:val="auto"/>
          <w:sz w:val="32"/>
          <w:szCs w:val="32"/>
        </w:rPr>
        <w:t>新闻媒体</w:t>
      </w:r>
      <w:r>
        <w:rPr>
          <w:rFonts w:hint="default" w:ascii="Times New Roman" w:hAnsi="Times New Roman" w:eastAsia="方正仿宋_GBK" w:cs="Times New Roman"/>
          <w:b w:val="0"/>
          <w:bCs/>
          <w:color w:val="auto"/>
          <w:sz w:val="32"/>
          <w:szCs w:val="32"/>
          <w:lang w:eastAsia="zh-CN"/>
        </w:rPr>
        <w:t>单位开展全</w:t>
      </w:r>
      <w:r>
        <w:rPr>
          <w:rFonts w:hint="default" w:ascii="Times New Roman" w:hAnsi="Times New Roman" w:eastAsia="方正仿宋_GBK" w:cs="Times New Roman"/>
          <w:b w:val="0"/>
          <w:bCs/>
          <w:color w:val="auto"/>
          <w:sz w:val="32"/>
          <w:szCs w:val="32"/>
        </w:rPr>
        <w:t>县</w:t>
      </w:r>
      <w:r>
        <w:rPr>
          <w:rFonts w:hint="default" w:ascii="Times New Roman" w:hAnsi="Times New Roman" w:eastAsia="方正仿宋_GBK" w:cs="Times New Roman"/>
          <w:b w:val="0"/>
          <w:bCs/>
          <w:color w:val="auto"/>
          <w:sz w:val="32"/>
          <w:szCs w:val="32"/>
          <w:lang w:eastAsia="zh-CN"/>
        </w:rPr>
        <w:t>生态</w:t>
      </w:r>
      <w:r>
        <w:rPr>
          <w:rFonts w:hint="default" w:ascii="Times New Roman" w:hAnsi="Times New Roman" w:eastAsia="方正仿宋_GBK" w:cs="Times New Roman"/>
          <w:b w:val="0"/>
          <w:bCs/>
          <w:color w:val="auto"/>
          <w:sz w:val="32"/>
          <w:szCs w:val="32"/>
        </w:rPr>
        <w:t>环境</w:t>
      </w:r>
      <w:r>
        <w:rPr>
          <w:rFonts w:hint="default" w:ascii="Times New Roman" w:hAnsi="Times New Roman" w:eastAsia="方正仿宋_GBK" w:cs="Times New Roman"/>
          <w:b w:val="0"/>
          <w:bCs/>
          <w:color w:val="auto"/>
          <w:sz w:val="32"/>
          <w:szCs w:val="32"/>
          <w:lang w:eastAsia="zh-CN"/>
        </w:rPr>
        <w:t>保护宣传</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组织开展生态</w:t>
      </w:r>
      <w:r>
        <w:rPr>
          <w:rFonts w:hint="default" w:ascii="Times New Roman" w:hAnsi="Times New Roman" w:eastAsia="方正仿宋_GBK" w:cs="Times New Roman"/>
          <w:b w:val="0"/>
          <w:bCs/>
          <w:color w:val="auto"/>
          <w:sz w:val="32"/>
          <w:szCs w:val="32"/>
        </w:rPr>
        <w:t>环境</w:t>
      </w:r>
      <w:r>
        <w:rPr>
          <w:rFonts w:hint="default" w:ascii="Times New Roman" w:hAnsi="Times New Roman" w:eastAsia="方正仿宋_GBK" w:cs="Times New Roman"/>
          <w:b w:val="0"/>
          <w:bCs/>
          <w:color w:val="auto"/>
          <w:sz w:val="32"/>
          <w:szCs w:val="32"/>
          <w:lang w:eastAsia="zh-CN"/>
        </w:rPr>
        <w:t>社会宣传教育</w:t>
      </w:r>
      <w:r>
        <w:rPr>
          <w:rFonts w:hint="default" w:ascii="Times New Roman" w:hAnsi="Times New Roman" w:eastAsia="方正仿宋_GBK" w:cs="Times New Roman"/>
          <w:b w:val="0"/>
          <w:bCs/>
          <w:color w:val="auto"/>
          <w:sz w:val="32"/>
          <w:szCs w:val="32"/>
        </w:rPr>
        <w:t>活动；指导协调全县</w:t>
      </w:r>
      <w:r>
        <w:rPr>
          <w:rFonts w:hint="default" w:ascii="Times New Roman" w:hAnsi="Times New Roman" w:eastAsia="方正仿宋_GBK" w:cs="Times New Roman"/>
          <w:b w:val="0"/>
          <w:bCs/>
          <w:color w:val="auto"/>
          <w:sz w:val="32"/>
          <w:szCs w:val="32"/>
          <w:lang w:eastAsia="zh-CN"/>
        </w:rPr>
        <w:t>生态</w:t>
      </w:r>
      <w:r>
        <w:rPr>
          <w:rFonts w:hint="default" w:ascii="Times New Roman" w:hAnsi="Times New Roman" w:eastAsia="方正仿宋_GBK" w:cs="Times New Roman"/>
          <w:b w:val="0"/>
          <w:bCs/>
          <w:color w:val="auto"/>
          <w:sz w:val="32"/>
          <w:szCs w:val="32"/>
        </w:rPr>
        <w:t>环境宣传教育工作；组织引导公众和社会环保组织参与</w:t>
      </w:r>
      <w:r>
        <w:rPr>
          <w:rFonts w:hint="default" w:ascii="Times New Roman" w:hAnsi="Times New Roman" w:eastAsia="方正仿宋_GBK" w:cs="Times New Roman"/>
          <w:b w:val="0"/>
          <w:bCs/>
          <w:color w:val="auto"/>
          <w:sz w:val="32"/>
          <w:szCs w:val="32"/>
          <w:lang w:eastAsia="zh-CN"/>
        </w:rPr>
        <w:t>生态</w:t>
      </w:r>
      <w:r>
        <w:rPr>
          <w:rFonts w:hint="default" w:ascii="Times New Roman" w:hAnsi="Times New Roman" w:eastAsia="方正仿宋_GBK" w:cs="Times New Roman"/>
          <w:b w:val="0"/>
          <w:bCs/>
          <w:color w:val="auto"/>
          <w:sz w:val="32"/>
          <w:szCs w:val="32"/>
        </w:rPr>
        <w:t>环境保护；负责全县绿色环保系列创建活动的日常工作；拟</w:t>
      </w:r>
      <w:r>
        <w:rPr>
          <w:rFonts w:hint="default" w:ascii="Times New Roman" w:hAnsi="Times New Roman" w:eastAsia="方正仿宋_GBK" w:cs="Times New Roman"/>
          <w:b w:val="0"/>
          <w:bCs/>
          <w:color w:val="auto"/>
          <w:sz w:val="32"/>
          <w:szCs w:val="32"/>
          <w:lang w:eastAsia="zh-CN"/>
        </w:rPr>
        <w:t>订</w:t>
      </w:r>
      <w:r>
        <w:rPr>
          <w:rFonts w:hint="default" w:ascii="Times New Roman" w:hAnsi="Times New Roman" w:eastAsia="方正仿宋_GBK" w:cs="Times New Roman"/>
          <w:b w:val="0"/>
          <w:bCs/>
          <w:color w:val="auto"/>
          <w:sz w:val="32"/>
          <w:szCs w:val="32"/>
        </w:rPr>
        <w:t>全县</w:t>
      </w:r>
      <w:r>
        <w:rPr>
          <w:rFonts w:hint="default" w:ascii="Times New Roman" w:hAnsi="Times New Roman" w:eastAsia="方正仿宋_GBK" w:cs="Times New Roman"/>
          <w:b w:val="0"/>
          <w:bCs/>
          <w:color w:val="auto"/>
          <w:sz w:val="32"/>
          <w:szCs w:val="32"/>
          <w:lang w:eastAsia="zh-CN"/>
        </w:rPr>
        <w:t>生态</w:t>
      </w:r>
      <w:r>
        <w:rPr>
          <w:rFonts w:hint="default" w:ascii="Times New Roman" w:hAnsi="Times New Roman" w:eastAsia="方正仿宋_GBK" w:cs="Times New Roman"/>
          <w:b w:val="0"/>
          <w:bCs/>
          <w:color w:val="auto"/>
          <w:sz w:val="32"/>
          <w:szCs w:val="32"/>
        </w:rPr>
        <w:t>环境</w:t>
      </w:r>
      <w:r>
        <w:rPr>
          <w:rFonts w:hint="default" w:ascii="Times New Roman" w:hAnsi="Times New Roman" w:eastAsia="方正仿宋_GBK" w:cs="Times New Roman"/>
          <w:b w:val="0"/>
          <w:bCs/>
          <w:color w:val="auto"/>
          <w:sz w:val="32"/>
          <w:szCs w:val="32"/>
          <w:lang w:eastAsia="zh-CN"/>
        </w:rPr>
        <w:t>干部</w:t>
      </w:r>
      <w:r>
        <w:rPr>
          <w:rFonts w:hint="default" w:ascii="Times New Roman" w:hAnsi="Times New Roman" w:eastAsia="方正仿宋_GBK" w:cs="Times New Roman"/>
          <w:b w:val="0"/>
          <w:bCs/>
          <w:color w:val="auto"/>
          <w:sz w:val="32"/>
          <w:szCs w:val="32"/>
        </w:rPr>
        <w:t>教育培训计划并组织实施；收集、编辑、制作、运用和管理</w:t>
      </w:r>
      <w:r>
        <w:rPr>
          <w:rFonts w:hint="default" w:ascii="Times New Roman" w:hAnsi="Times New Roman" w:eastAsia="方正仿宋_GBK" w:cs="Times New Roman"/>
          <w:b w:val="0"/>
          <w:bCs/>
          <w:color w:val="000000"/>
          <w:sz w:val="32"/>
          <w:szCs w:val="32"/>
          <w:lang w:eastAsia="zh-CN"/>
        </w:rPr>
        <w:t>生态</w:t>
      </w:r>
      <w:r>
        <w:rPr>
          <w:rFonts w:hint="default" w:ascii="Times New Roman" w:hAnsi="Times New Roman" w:eastAsia="方正仿宋_GBK" w:cs="Times New Roman"/>
          <w:b w:val="0"/>
          <w:bCs/>
          <w:color w:val="000000"/>
          <w:sz w:val="32"/>
          <w:szCs w:val="32"/>
        </w:rPr>
        <w:t>环境宣传的各类图文、音像资料；承办全县</w:t>
      </w:r>
      <w:r>
        <w:rPr>
          <w:rFonts w:hint="default" w:ascii="Times New Roman" w:hAnsi="Times New Roman" w:eastAsia="方正仿宋_GBK" w:cs="Times New Roman"/>
          <w:b w:val="0"/>
          <w:bCs/>
          <w:color w:val="000000"/>
          <w:sz w:val="32"/>
          <w:szCs w:val="32"/>
          <w:lang w:eastAsia="zh-CN"/>
        </w:rPr>
        <w:t>生态</w:t>
      </w:r>
      <w:r>
        <w:rPr>
          <w:rFonts w:hint="default" w:ascii="Times New Roman" w:hAnsi="Times New Roman" w:eastAsia="方正仿宋_GBK" w:cs="Times New Roman"/>
          <w:b w:val="0"/>
          <w:bCs/>
          <w:color w:val="000000"/>
          <w:sz w:val="32"/>
          <w:szCs w:val="32"/>
        </w:rPr>
        <w:t>环境保护新闻发布会、通报会具体工作；承担生态环境舆情收集、研判、应对工作</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承办全县</w:t>
      </w:r>
      <w:r>
        <w:rPr>
          <w:rFonts w:hint="default" w:ascii="Times New Roman" w:hAnsi="Times New Roman" w:eastAsia="方正仿宋_GBK" w:cs="Times New Roman"/>
          <w:b w:val="0"/>
          <w:bCs/>
          <w:color w:val="000000"/>
          <w:sz w:val="32"/>
          <w:szCs w:val="32"/>
          <w:lang w:eastAsia="zh-CN"/>
        </w:rPr>
        <w:t>生态</w:t>
      </w:r>
      <w:r>
        <w:rPr>
          <w:rFonts w:hint="default" w:ascii="Times New Roman" w:hAnsi="Times New Roman" w:eastAsia="方正仿宋_GBK" w:cs="Times New Roman"/>
          <w:b w:val="0"/>
          <w:bCs/>
          <w:color w:val="000000"/>
          <w:sz w:val="32"/>
          <w:szCs w:val="32"/>
        </w:rPr>
        <w:t>环境宣传教育方面的对外交流合作；承办</w:t>
      </w:r>
      <w:r>
        <w:rPr>
          <w:rFonts w:hint="default" w:ascii="Times New Roman" w:hAnsi="Times New Roman" w:eastAsia="方正仿宋_GBK" w:cs="Times New Roman"/>
          <w:b w:val="0"/>
          <w:bCs/>
          <w:color w:val="000000"/>
          <w:sz w:val="32"/>
          <w:szCs w:val="32"/>
          <w:lang w:eastAsia="zh-CN"/>
        </w:rPr>
        <w:t>县生态环境局交</w:t>
      </w:r>
      <w:r>
        <w:rPr>
          <w:rFonts w:hint="default" w:ascii="Times New Roman" w:hAnsi="Times New Roman" w:eastAsia="方正仿宋_GBK" w:cs="Times New Roman"/>
          <w:b w:val="0"/>
          <w:bCs/>
          <w:color w:val="000000"/>
          <w:sz w:val="32"/>
          <w:szCs w:val="32"/>
        </w:rPr>
        <w:t>办的其它事项等。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sz w:val="32"/>
          <w:szCs w:val="32"/>
          <w:lang w:val="en-US" w:eastAsia="zh-CN"/>
        </w:rPr>
        <w:t>本单位为秀山县生态环境局下属事业单位，核定</w:t>
      </w:r>
      <w:r>
        <w:rPr>
          <w:rFonts w:hint="default" w:ascii="Times New Roman" w:hAnsi="Times New Roman" w:eastAsia="方正仿宋_GBK" w:cs="Times New Roman"/>
          <w:b w:val="0"/>
          <w:bCs/>
          <w:color w:val="000000"/>
          <w:sz w:val="32"/>
          <w:szCs w:val="32"/>
        </w:rPr>
        <w:t>秀山土家族苗族自治县</w:t>
      </w:r>
      <w:r>
        <w:rPr>
          <w:rFonts w:hint="default" w:ascii="Times New Roman" w:hAnsi="Times New Roman" w:eastAsia="方正仿宋_GBK" w:cs="Times New Roman"/>
          <w:b w:val="0"/>
          <w:bCs/>
          <w:color w:val="000000"/>
          <w:sz w:val="32"/>
          <w:szCs w:val="32"/>
          <w:lang w:eastAsia="zh-CN"/>
        </w:rPr>
        <w:t>环境宣传教育中心财政全额拨款事业编制</w:t>
      </w:r>
      <w:r>
        <w:rPr>
          <w:rFonts w:hint="default" w:ascii="Times New Roman" w:hAnsi="Times New Roman" w:eastAsia="方正仿宋_GBK" w:cs="Times New Roman"/>
          <w:b w:val="0"/>
          <w:bCs/>
          <w:color w:val="000000"/>
          <w:sz w:val="32"/>
          <w:szCs w:val="32"/>
          <w:lang w:val="en-US" w:eastAsia="zh-CN"/>
        </w:rPr>
        <w:t>4名，其中：领导职数1名。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w:t>
      </w:r>
      <w:r>
        <w:rPr>
          <w:rFonts w:hint="eastAsia" w:ascii="方正仿宋_GBK" w:hAnsi="方正仿宋_GBK" w:eastAsia="方正仿宋_GBK" w:cs="方正仿宋_GBK"/>
          <w:b w:val="0"/>
          <w:bCs/>
          <w:sz w:val="32"/>
          <w:szCs w:val="32"/>
          <w:shd w:val="clear" w:color="auto" w:fill="FFFFFF"/>
          <w:lang w:eastAsia="zh-CN"/>
        </w:rPr>
        <w:t>、支</w:t>
      </w:r>
      <w:r>
        <w:rPr>
          <w:rFonts w:ascii="方正仿宋_GBK" w:hAnsi="方正仿宋_GBK" w:eastAsia="方正仿宋_GBK" w:cs="方正仿宋_GBK"/>
          <w:b w:val="0"/>
          <w:bCs/>
          <w:sz w:val="32"/>
          <w:szCs w:val="32"/>
          <w:shd w:val="clear" w:color="auto" w:fill="FFFFFF"/>
        </w:rPr>
        <w:t>总计</w:t>
      </w:r>
      <w:r>
        <w:rPr>
          <w:rFonts w:hint="eastAsia" w:ascii="方正仿宋_GBK" w:hAnsi="方正仿宋_GBK"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年度工资调整及社保配套基数调整等原因，相关人员经费收入支出增加</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lang w:val="en-US" w:eastAsia="zh-CN"/>
        </w:rPr>
        <w:t>1</w:t>
      </w:r>
      <w:r>
        <w:rPr>
          <w:rStyle w:val="10"/>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年度工资调整及社保配套基数调整等原因，相关人员经费收入增加</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lang w:val="en-US" w:eastAsia="zh-CN"/>
        </w:rPr>
        <w:t>2</w:t>
      </w:r>
      <w:r>
        <w:rPr>
          <w:rStyle w:val="10"/>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年度工资调整及社保配套基数调整等原因，相关人员经费支出增加</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hint="eastAsia" w:ascii="Times New Roman" w:hAnsi="Times New Roman" w:eastAsia="方正仿宋_GBK"/>
          <w:b w:val="0"/>
          <w:bCs/>
          <w:sz w:val="32"/>
          <w:szCs w:val="32"/>
          <w:shd w:val="clear" w:color="auto" w:fill="FFFFFF"/>
          <w:lang w:val="en-US" w:eastAsia="zh-CN"/>
        </w:rPr>
        <w:t>3</w:t>
      </w:r>
      <w:r>
        <w:rPr>
          <w:rStyle w:val="10"/>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方正仿宋_GBK" w:hAnsi="方正仿宋_GBK" w:eastAsia="方正仿宋_GBK" w:cs="方正仿宋_GBK"/>
          <w:b w:val="0"/>
          <w:bCs/>
          <w:sz w:val="32"/>
          <w:szCs w:val="32"/>
          <w:shd w:val="clear" w:color="auto" w:fill="FFFFFF"/>
        </w:rPr>
        <w:t>年</w:t>
      </w:r>
      <w:r>
        <w:rPr>
          <w:rFonts w:hint="eastAsia" w:ascii="方正仿宋_GBK" w:hAnsi="方正仿宋_GBK" w:eastAsia="方正仿宋_GBK" w:cs="方正仿宋_GBK"/>
          <w:b w:val="0"/>
          <w:bCs/>
          <w:sz w:val="32"/>
          <w:szCs w:val="32"/>
          <w:shd w:val="clear" w:color="auto" w:fill="FFFFFF"/>
          <w:lang w:eastAsia="zh-CN"/>
        </w:rPr>
        <w:t>度</w:t>
      </w:r>
      <w:r>
        <w:rPr>
          <w:rFonts w:ascii="方正仿宋_GBK" w:hAnsi="方正仿宋_GBK"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年度工资调整及社保配套基数调整等原因，相关人员经费支出增加</w:t>
      </w:r>
      <w:r>
        <w:rPr>
          <w:rFonts w:ascii="方正仿宋_GBK" w:hAnsi="方正仿宋_GBK" w:eastAsia="方正仿宋_GBK" w:cs="方正仿宋_GBK"/>
          <w:b w:val="0"/>
          <w:bCs/>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hint="default" w:ascii="Times New Roman" w:hAnsi="Times New Roman" w:eastAsia="方正仿宋_GBK"/>
          <w:b w:val="0"/>
          <w:bCs/>
          <w:sz w:val="32"/>
          <w:szCs w:val="32"/>
          <w:shd w:val="clear" w:color="auto" w:fill="FFFFFF"/>
        </w:rPr>
        <w:t>1</w:t>
      </w:r>
      <w:r>
        <w:rPr>
          <w:rStyle w:val="10"/>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年度工资调整及社保配套基数调整等原因，相关人员经费支出增加</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较年初预算数减少5.44万元，下降9.4%</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年度实际人员经费及公用经费支出减少</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Style w:val="10"/>
          <w:rFonts w:hint="default" w:ascii="Times New Roman" w:hAnsi="Times New Roman" w:eastAsia="方正仿宋_GBK"/>
          <w:b w:val="0"/>
          <w:bCs/>
          <w:sz w:val="32"/>
          <w:szCs w:val="32"/>
          <w:shd w:val="clear" w:color="auto" w:fill="FFFFFF"/>
        </w:rPr>
        <w:t>2</w:t>
      </w:r>
      <w:r>
        <w:rPr>
          <w:rStyle w:val="10"/>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与2023年度相比，增加4.64万元，增长9.7%</w:t>
      </w:r>
      <w:r>
        <w:rPr>
          <w:rFonts w:ascii="方正仿宋_GBK" w:hAnsi="方正仿宋_GBK" w:eastAsia="方正仿宋_GBK" w:cs="方正仿宋_GBK"/>
          <w:b w:val="0"/>
          <w:bCs/>
          <w:sz w:val="32"/>
          <w:szCs w:val="32"/>
          <w:shd w:val="clear" w:color="auto" w:fill="FFFFFF"/>
        </w:rPr>
        <w:t>。主要原因是</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年度工资调整及社保配套基数调整等原因，相关人员经费支出增加</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较年初预算数减少5.44万元，下降9.4%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年度实际人员经费及公用经费支出减少</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w:t>
      </w:r>
      <w:r>
        <w:rPr>
          <w:rFonts w:ascii="方正仿宋_GBK" w:hAnsi="方正仿宋_GBK" w:eastAsia="方正仿宋_GBK" w:cs="方正仿宋_GBK"/>
          <w:b w:val="0"/>
          <w:bCs/>
          <w:sz w:val="32"/>
          <w:szCs w:val="32"/>
          <w:shd w:val="clear" w:color="auto" w:fill="FFFFFF"/>
        </w:rPr>
        <w:t>）一般公共服务支出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一般公共服务支</w:t>
      </w:r>
      <w:r>
        <w:rPr>
          <w:rFonts w:ascii="方正仿宋_GBK" w:hAnsi="方正仿宋_GBK" w:eastAsia="方正仿宋_GBK" w:cs="方正仿宋_GBK"/>
          <w:b w:val="0"/>
          <w:bCs/>
          <w:color w:val="auto"/>
          <w:sz w:val="32"/>
          <w:szCs w:val="32"/>
          <w:shd w:val="clear" w:color="auto" w:fill="FFFFFF"/>
        </w:rPr>
        <w:t>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w:t>
      </w:r>
      <w:r>
        <w:rPr>
          <w:rFonts w:ascii="方正仿宋_GBK" w:hAnsi="方正仿宋_GBK" w:eastAsia="方正仿宋_GBK" w:cs="方正仿宋_GBK"/>
          <w:b w:val="0"/>
          <w:bCs/>
          <w:sz w:val="32"/>
          <w:szCs w:val="32"/>
          <w:shd w:val="clear" w:color="auto" w:fill="FFFFFF"/>
        </w:rPr>
        <w:t>）外交支出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外交</w:t>
      </w:r>
      <w:r>
        <w:rPr>
          <w:rFonts w:ascii="方正仿宋_GBK" w:hAnsi="方正仿宋_GBK" w:eastAsia="方正仿宋_GBK" w:cs="方正仿宋_GBK"/>
          <w:b w:val="0"/>
          <w:bCs/>
          <w:color w:val="auto"/>
          <w:sz w:val="32"/>
          <w:szCs w:val="32"/>
          <w:shd w:val="clear" w:color="auto" w:fill="FFFFFF"/>
        </w:rPr>
        <w:t>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）国防支出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国防支</w:t>
      </w:r>
      <w:r>
        <w:rPr>
          <w:rFonts w:ascii="方正仿宋_GBK" w:hAnsi="方正仿宋_GBK" w:eastAsia="方正仿宋_GBK" w:cs="方正仿宋_GBK"/>
          <w:b w:val="0"/>
          <w:bCs/>
          <w:color w:val="auto"/>
          <w:sz w:val="32"/>
          <w:szCs w:val="32"/>
          <w:shd w:val="clear" w:color="auto" w:fill="FFFFFF"/>
        </w:rPr>
        <w:t>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4</w:t>
      </w:r>
      <w:r>
        <w:rPr>
          <w:rFonts w:ascii="方正仿宋_GBK" w:hAnsi="方正仿宋_GBK" w:eastAsia="方正仿宋_GBK" w:cs="方正仿宋_GBK"/>
          <w:b w:val="0"/>
          <w:bCs/>
          <w:sz w:val="32"/>
          <w:szCs w:val="32"/>
          <w:shd w:val="clear" w:color="auto" w:fill="FFFFFF"/>
        </w:rPr>
        <w:t>）公共安全支出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公共安全支出</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5</w:t>
      </w:r>
      <w:r>
        <w:rPr>
          <w:rFonts w:ascii="方正仿宋_GBK" w:hAnsi="方正仿宋_GBK" w:eastAsia="方正仿宋_GBK" w:cs="方正仿宋_GBK"/>
          <w:b w:val="0"/>
          <w:bCs/>
          <w:sz w:val="32"/>
          <w:szCs w:val="32"/>
          <w:shd w:val="clear" w:color="auto" w:fill="FFFFFF"/>
        </w:rPr>
        <w:t>）教育支出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教育</w:t>
      </w:r>
      <w:r>
        <w:rPr>
          <w:rFonts w:ascii="方正仿宋_GBK" w:hAnsi="方正仿宋_GBK" w:eastAsia="方正仿宋_GBK" w:cs="方正仿宋_GBK"/>
          <w:b w:val="0"/>
          <w:bCs/>
          <w:color w:val="auto"/>
          <w:sz w:val="32"/>
          <w:szCs w:val="32"/>
          <w:shd w:val="clear" w:color="auto" w:fill="FFFFFF"/>
        </w:rPr>
        <w:t>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6</w:t>
      </w:r>
      <w:r>
        <w:rPr>
          <w:rFonts w:ascii="方正仿宋_GBK" w:hAnsi="方正仿宋_GBK" w:eastAsia="方正仿宋_GBK" w:cs="方正仿宋_GBK"/>
          <w:b w:val="0"/>
          <w:bCs/>
          <w:sz w:val="32"/>
          <w:szCs w:val="32"/>
          <w:shd w:val="clear" w:color="auto" w:fill="FFFFFF"/>
        </w:rPr>
        <w:t>）科学技术支出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科学技</w:t>
      </w:r>
      <w:r>
        <w:rPr>
          <w:rFonts w:ascii="方正仿宋_GBK" w:hAnsi="方正仿宋_GBK" w:eastAsia="方正仿宋_GBK" w:cs="方正仿宋_GBK"/>
          <w:b w:val="0"/>
          <w:bCs/>
          <w:color w:val="auto"/>
          <w:sz w:val="32"/>
          <w:szCs w:val="32"/>
          <w:shd w:val="clear" w:color="auto" w:fill="FFFFFF"/>
        </w:rPr>
        <w:t>术支出。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7</w:t>
      </w:r>
      <w:r>
        <w:rPr>
          <w:rFonts w:ascii="方正仿宋_GBK" w:hAnsi="方正仿宋_GBK" w:eastAsia="方正仿宋_GBK" w:cs="方正仿宋_GBK"/>
          <w:b w:val="0"/>
          <w:bCs/>
          <w:sz w:val="32"/>
          <w:szCs w:val="32"/>
          <w:shd w:val="clear" w:color="auto" w:fill="FFFFFF"/>
        </w:rPr>
        <w:t>）文化旅游体育与传媒支出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w:t>
      </w:r>
      <w:r>
        <w:rPr>
          <w:rFonts w:ascii="方正仿宋_GBK" w:hAnsi="方正仿宋_GBK" w:eastAsia="方正仿宋_GBK" w:cs="方正仿宋_GBK"/>
          <w:b w:val="0"/>
          <w:bCs/>
          <w:sz w:val="32"/>
          <w:szCs w:val="32"/>
          <w:shd w:val="clear" w:color="auto" w:fill="FFFFFF"/>
        </w:rPr>
        <w:t>文化旅游体育与传媒支</w:t>
      </w:r>
      <w:r>
        <w:rPr>
          <w:rFonts w:ascii="方正仿宋_GBK" w:hAnsi="方正仿宋_GBK" w:eastAsia="方正仿宋_GBK" w:cs="方正仿宋_GBK"/>
          <w:b w:val="0"/>
          <w:bCs/>
          <w:color w:val="auto"/>
          <w:sz w:val="32"/>
          <w:szCs w:val="32"/>
          <w:shd w:val="clear" w:color="auto" w:fill="FFFFFF"/>
        </w:rPr>
        <w:t>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8</w:t>
      </w:r>
      <w:r>
        <w:rPr>
          <w:rFonts w:ascii="方正仿宋_GBK" w:hAnsi="方正仿宋_GBK" w:eastAsia="方正仿宋_GBK" w:cs="方正仿宋_GBK"/>
          <w:b w:val="0"/>
          <w:bCs/>
          <w:sz w:val="32"/>
          <w:szCs w:val="32"/>
          <w:shd w:val="clear" w:color="auto" w:fill="FFFFFF"/>
        </w:rPr>
        <w:t>）社会保障</w:t>
      </w:r>
      <w:r>
        <w:rPr>
          <w:rFonts w:hint="eastAsia" w:ascii="方正仿宋_GBK" w:hAnsi="方正仿宋_GBK" w:eastAsia="方正仿宋_GBK" w:cs="方正仿宋_GBK"/>
          <w:b w:val="0"/>
          <w:bCs/>
          <w:sz w:val="32"/>
          <w:szCs w:val="32"/>
          <w:shd w:val="clear" w:color="auto" w:fill="FFFFFF"/>
          <w:lang w:eastAsia="zh-CN"/>
        </w:rPr>
        <w:t>和</w:t>
      </w:r>
      <w:r>
        <w:rPr>
          <w:rFonts w:ascii="方正仿宋_GBK" w:hAnsi="方正仿宋_GBK"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6.02</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11.4%</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较年初预算数减少0.07万元，下降1.2%</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机关事业单位基本养老保险缴费和职业年金缴费支出减少。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9</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3.22</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6.1%</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较年初预算数减少0.04万元，下降1.2%</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w:t>
      </w:r>
      <w:r>
        <w:rPr>
          <w:rFonts w:hint="eastAsia"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val="en-US" w:eastAsia="zh-CN"/>
        </w:rPr>
        <w:t>年度</w:t>
      </w:r>
      <w:r>
        <w:rPr>
          <w:rFonts w:hint="default" w:ascii="Times New Roman" w:hAnsi="Times New Roman" w:eastAsia="方正仿宋_GBK" w:cs="Times New Roman"/>
          <w:b w:val="0"/>
          <w:bCs/>
          <w:color w:val="auto"/>
          <w:sz w:val="32"/>
          <w:szCs w:val="32"/>
          <w:shd w:val="clear" w:color="auto" w:fill="FFFFFF"/>
        </w:rPr>
        <w:t>医疗</w:t>
      </w:r>
      <w:r>
        <w:rPr>
          <w:rFonts w:hint="default" w:ascii="Times New Roman" w:hAnsi="Times New Roman" w:eastAsia="方正仿宋_GBK" w:cs="Times New Roman"/>
          <w:b w:val="0"/>
          <w:bCs/>
          <w:color w:val="auto"/>
          <w:sz w:val="32"/>
          <w:szCs w:val="32"/>
          <w:shd w:val="clear" w:color="auto" w:fill="FFFFFF"/>
          <w:lang w:eastAsia="zh-CN"/>
        </w:rPr>
        <w:t>保险缴费减少</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）节能环保支出</w:t>
      </w:r>
      <w:r>
        <w:rPr>
          <w:rFonts w:hint="default" w:ascii="Times New Roman" w:hAnsi="Times New Roman" w:eastAsia="方正仿宋_GBK"/>
          <w:b w:val="0"/>
          <w:bCs/>
          <w:sz w:val="32"/>
          <w:szCs w:val="32"/>
          <w:shd w:val="clear" w:color="auto" w:fill="FFFFFF"/>
        </w:rPr>
        <w:t>40.48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76.9%</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较年初预算数减少5.17万元，下降11.3%</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节能环保</w:t>
      </w:r>
      <w:r>
        <w:rPr>
          <w:rFonts w:ascii="方正仿宋_GBK" w:hAnsi="方正仿宋_GBK" w:eastAsia="方正仿宋_GBK" w:cs="方正仿宋_GBK"/>
          <w:b w:val="0"/>
          <w:bCs/>
          <w:color w:val="auto"/>
          <w:sz w:val="32"/>
          <w:szCs w:val="32"/>
          <w:shd w:val="clear" w:color="auto" w:fill="FFFFFF"/>
        </w:rPr>
        <w:t>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11</w:t>
      </w:r>
      <w:r>
        <w:rPr>
          <w:rFonts w:ascii="方正仿宋_GBK" w:hAnsi="方正仿宋_GBK"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shd w:val="clear" w:color="auto" w:fill="FFFFFF"/>
        </w:rPr>
        <w:t>城乡社区支出。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）农林水支出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农林水支</w:t>
      </w:r>
      <w:r>
        <w:rPr>
          <w:rFonts w:ascii="方正仿宋_GBK" w:hAnsi="方正仿宋_GBK" w:eastAsia="方正仿宋_GBK" w:cs="方正仿宋_GBK"/>
          <w:b w:val="0"/>
          <w:bCs/>
          <w:color w:val="auto"/>
          <w:sz w:val="32"/>
          <w:szCs w:val="32"/>
          <w:shd w:val="clear" w:color="auto" w:fill="FFFFFF"/>
        </w:rPr>
        <w:t>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13</w:t>
      </w:r>
      <w:r>
        <w:rPr>
          <w:rFonts w:ascii="方正仿宋_GBK" w:hAnsi="方正仿宋_GBK" w:eastAsia="方正仿宋_GBK" w:cs="方正仿宋_GBK"/>
          <w:b w:val="0"/>
          <w:bCs/>
          <w:sz w:val="32"/>
          <w:szCs w:val="32"/>
          <w:shd w:val="clear" w:color="auto" w:fill="FFFFFF"/>
        </w:rPr>
        <w:t>）交通运输支出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交通运输支出</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14</w:t>
      </w:r>
      <w:r>
        <w:rPr>
          <w:rFonts w:ascii="方正仿宋_GBK" w:hAnsi="方正仿宋_GBK" w:eastAsia="方正仿宋_GBK" w:cs="方正仿宋_GBK"/>
          <w:b w:val="0"/>
          <w:bCs/>
          <w:sz w:val="32"/>
          <w:szCs w:val="32"/>
          <w:shd w:val="clear" w:color="auto" w:fill="FFFFFF"/>
        </w:rPr>
        <w:t>）资源勘探信息等支出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资源勘探信息等支出</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15</w:t>
      </w:r>
      <w:r>
        <w:rPr>
          <w:rFonts w:ascii="方正仿宋_GBK" w:hAnsi="方正仿宋_GBK" w:eastAsia="方正仿宋_GBK" w:cs="方正仿宋_GBK"/>
          <w:b w:val="0"/>
          <w:bCs/>
          <w:sz w:val="32"/>
          <w:szCs w:val="32"/>
          <w:shd w:val="clear" w:color="auto" w:fill="FFFFFF"/>
        </w:rPr>
        <w:t>）商业服务业等支出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商业服务业等支出</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16</w:t>
      </w:r>
      <w:r>
        <w:rPr>
          <w:rFonts w:ascii="方正仿宋_GBK" w:hAnsi="方正仿宋_GBK" w:eastAsia="方正仿宋_GBK" w:cs="方正仿宋_GBK"/>
          <w:b w:val="0"/>
          <w:bCs/>
          <w:sz w:val="32"/>
          <w:szCs w:val="32"/>
          <w:shd w:val="clear" w:color="auto" w:fill="FFFFFF"/>
        </w:rPr>
        <w:t>）金融支出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shd w:val="clear" w:color="auto" w:fill="FFFFFF"/>
        </w:rPr>
        <w:t>金融支</w:t>
      </w:r>
      <w:r>
        <w:rPr>
          <w:rFonts w:ascii="方正仿宋_GBK" w:hAnsi="方正仿宋_GBK" w:eastAsia="方正仿宋_GBK" w:cs="方正仿宋_GBK"/>
          <w:b w:val="0"/>
          <w:bCs/>
          <w:color w:val="auto"/>
          <w:sz w:val="32"/>
          <w:szCs w:val="32"/>
          <w:shd w:val="clear" w:color="auto" w:fill="FFFFFF"/>
        </w:rPr>
        <w:t>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17</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援助其他地区支出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rPr>
        <w:t>援助其他地区支出</w:t>
      </w:r>
      <w:r>
        <w:rPr>
          <w:rFonts w:hint="eastAsia" w:ascii="方正仿宋_GBK" w:hAnsi="方正仿宋_GBK" w:eastAsia="方正仿宋_GBK" w:cs="方正仿宋_GBK"/>
          <w:b w:val="0"/>
          <w:bCs/>
          <w:sz w:val="32"/>
          <w:szCs w:val="32"/>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18</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自然资源海洋气象等支出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rPr>
        <w:t>自然资源海洋气象等支出</w:t>
      </w:r>
      <w:r>
        <w:rPr>
          <w:rFonts w:hint="eastAsia" w:ascii="方正仿宋_GBK" w:hAnsi="方正仿宋_GBK" w:eastAsia="方正仿宋_GBK" w:cs="方正仿宋_GBK"/>
          <w:b w:val="0"/>
          <w:bCs/>
          <w:sz w:val="32"/>
          <w:szCs w:val="32"/>
          <w:lang w:eastAsia="zh-CN"/>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19</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2.89</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5.5%</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较年初预算数减少0.16万元，下降5.3%</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sz w:val="32"/>
          <w:szCs w:val="32"/>
          <w:lang w:val="en-US" w:eastAsia="zh-CN" w:bidi="ar-SA"/>
        </w:rPr>
        <w:t>202</w:t>
      </w:r>
      <w:r>
        <w:rPr>
          <w:rFonts w:hint="eastAsia" w:ascii="Times New Roman" w:hAnsi="Times New Roman" w:eastAsia="方正仿宋_GBK" w:cs="Times New Roman"/>
          <w:b w:val="0"/>
          <w:bCs/>
          <w:sz w:val="32"/>
          <w:szCs w:val="32"/>
          <w:lang w:val="en-US" w:eastAsia="zh-CN" w:bidi="ar-SA"/>
        </w:rPr>
        <w:t>4</w:t>
      </w:r>
      <w:r>
        <w:rPr>
          <w:rFonts w:hint="default" w:ascii="Times New Roman" w:hAnsi="Times New Roman" w:eastAsia="方正仿宋_GBK" w:cs="Times New Roman"/>
          <w:b w:val="0"/>
          <w:bCs/>
          <w:color w:val="auto"/>
          <w:sz w:val="32"/>
          <w:szCs w:val="32"/>
          <w:shd w:val="clear" w:color="auto" w:fill="FFFFFF"/>
          <w:lang w:val="en-US" w:eastAsia="zh-CN"/>
        </w:rPr>
        <w:t>年度实际</w:t>
      </w:r>
      <w:r>
        <w:rPr>
          <w:rFonts w:hint="default" w:ascii="Times New Roman" w:hAnsi="Times New Roman" w:eastAsia="方正仿宋_GBK" w:cs="Times New Roman"/>
          <w:b w:val="0"/>
          <w:bCs/>
          <w:color w:val="auto"/>
          <w:sz w:val="32"/>
          <w:szCs w:val="32"/>
          <w:shd w:val="clear" w:color="auto" w:fill="FFFFFF"/>
          <w:lang w:eastAsia="zh-CN"/>
        </w:rPr>
        <w:t>住房公积金缴费减少。</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20</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color w:val="auto"/>
          <w:sz w:val="32"/>
          <w:szCs w:val="32"/>
        </w:rPr>
        <w:t>粮油物资储备支出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粮油物资储备支出</w:t>
      </w:r>
      <w:r>
        <w:rPr>
          <w:rFonts w:hint="eastAsia" w:ascii="方正仿宋_GBK" w:hAnsi="方正仿宋_GBK" w:eastAsia="方正仿宋_GBK" w:cs="方正仿宋_GBK"/>
          <w:b w:val="0"/>
          <w:bCs/>
          <w:color w:val="auto"/>
          <w:sz w:val="32"/>
          <w:szCs w:val="32"/>
          <w:lang w:eastAsia="zh-CN"/>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21</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国有资本经</w:t>
      </w:r>
      <w:r>
        <w:rPr>
          <w:rFonts w:ascii="方正仿宋_GBK" w:hAnsi="方正仿宋_GBK" w:eastAsia="方正仿宋_GBK" w:cs="方正仿宋_GBK"/>
          <w:b w:val="0"/>
          <w:bCs/>
          <w:color w:val="auto"/>
          <w:sz w:val="32"/>
          <w:szCs w:val="32"/>
        </w:rPr>
        <w:t>营预算支出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国</w:t>
      </w:r>
      <w:r>
        <w:rPr>
          <w:rFonts w:ascii="方正仿宋_GBK" w:hAnsi="方正仿宋_GBK" w:eastAsia="方正仿宋_GBK" w:cs="方正仿宋_GBK"/>
          <w:b w:val="0"/>
          <w:bCs/>
          <w:sz w:val="32"/>
          <w:szCs w:val="32"/>
        </w:rPr>
        <w:t>有资本经营预算支出</w:t>
      </w:r>
      <w:r>
        <w:rPr>
          <w:rFonts w:hint="eastAsia" w:ascii="方正仿宋_GBK" w:hAnsi="方正仿宋_GBK" w:eastAsia="方正仿宋_GBK" w:cs="方正仿宋_GBK"/>
          <w:b w:val="0"/>
          <w:bCs/>
          <w:sz w:val="32"/>
          <w:szCs w:val="32"/>
          <w:lang w:eastAsia="zh-CN"/>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22</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灾害防治及应急管理支出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rPr>
        <w:t>灾害防治及应急管理支出</w:t>
      </w:r>
      <w:r>
        <w:rPr>
          <w:rFonts w:hint="eastAsia" w:ascii="方正仿宋_GBK" w:hAnsi="方正仿宋_GBK" w:eastAsia="方正仿宋_GBK" w:cs="方正仿宋_GBK"/>
          <w:b w:val="0"/>
          <w:bCs/>
          <w:sz w:val="32"/>
          <w:szCs w:val="32"/>
          <w:lang w:eastAsia="zh-CN"/>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23</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其他支出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w:t>
      </w:r>
      <w:r>
        <w:rPr>
          <w:rFonts w:hint="eastAsia" w:ascii="方正仿宋_GBK" w:hAnsi="方正仿宋_GBK" w:eastAsia="方正仿宋_GBK" w:cs="方正仿宋_GBK"/>
          <w:b w:val="0"/>
          <w:bCs/>
          <w:color w:val="auto"/>
          <w:sz w:val="32"/>
          <w:szCs w:val="32"/>
          <w:shd w:val="clear" w:color="auto" w:fill="FFFFFF"/>
          <w:lang w:val="en-US" w:eastAsia="zh-CN"/>
        </w:rPr>
        <w:t>位无</w:t>
      </w:r>
      <w:r>
        <w:rPr>
          <w:rFonts w:ascii="方正仿宋_GBK" w:hAnsi="方正仿宋_GBK" w:eastAsia="方正仿宋_GBK" w:cs="方正仿宋_GBK"/>
          <w:b w:val="0"/>
          <w:bCs/>
          <w:color w:val="auto"/>
          <w:sz w:val="32"/>
          <w:szCs w:val="32"/>
        </w:rPr>
        <w:t>其他支出</w:t>
      </w:r>
      <w:r>
        <w:rPr>
          <w:rFonts w:ascii="方正仿宋_GBK" w:hAnsi="方正仿宋_GBK" w:eastAsia="方正仿宋_GBK" w:cs="方正仿宋_GBK"/>
          <w:b w:val="0"/>
          <w:bCs/>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24</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债务还本支出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本单位无</w:t>
      </w:r>
      <w:r>
        <w:rPr>
          <w:rFonts w:ascii="方正仿宋_GBK" w:hAnsi="方正仿宋_GBK" w:eastAsia="方正仿宋_GBK" w:cs="方正仿宋_GBK"/>
          <w:b w:val="0"/>
          <w:bCs/>
          <w:color w:val="auto"/>
          <w:sz w:val="32"/>
          <w:szCs w:val="32"/>
        </w:rPr>
        <w:t>债务还本支出</w:t>
      </w:r>
      <w:r>
        <w:rPr>
          <w:rFonts w:hint="eastAsia" w:ascii="方正仿宋_GBK" w:hAnsi="方正仿宋_GBK" w:eastAsia="方正仿宋_GBK" w:cs="方正仿宋_GBK"/>
          <w:b w:val="0"/>
          <w:bCs/>
          <w:color w:val="auto"/>
          <w:sz w:val="32"/>
          <w:szCs w:val="32"/>
          <w:lang w:eastAsia="zh-CN"/>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25</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债务付息支出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rPr>
        <w:t>债务付息支出</w:t>
      </w:r>
      <w:r>
        <w:rPr>
          <w:rFonts w:hint="eastAsia" w:ascii="方正仿宋_GBK" w:hAnsi="方正仿宋_GBK" w:eastAsia="方正仿宋_GBK" w:cs="方正仿宋_GBK"/>
          <w:b w:val="0"/>
          <w:bCs/>
          <w:sz w:val="32"/>
          <w:szCs w:val="32"/>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26</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抗疫特别国债安排的支出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本单位无</w:t>
      </w:r>
      <w:r>
        <w:rPr>
          <w:rFonts w:ascii="方正仿宋_GBK" w:hAnsi="方正仿宋_GBK" w:eastAsia="方正仿宋_GBK" w:cs="方正仿宋_GBK"/>
          <w:b w:val="0"/>
          <w:bCs/>
          <w:sz w:val="32"/>
          <w:szCs w:val="32"/>
        </w:rPr>
        <w:t>抗疫特别国债安排的支出</w:t>
      </w:r>
      <w:r>
        <w:rPr>
          <w:rFonts w:hint="eastAsia" w:ascii="方正仿宋_GBK" w:hAnsi="方正仿宋_GBK" w:eastAsia="方正仿宋_GBK" w:cs="方正仿宋_GBK"/>
          <w:b w:val="0"/>
          <w:bCs/>
          <w:sz w:val="32"/>
          <w:szCs w:val="32"/>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Style w:val="10"/>
          <w:rFonts w:hint="default" w:ascii="Times New Roman" w:hAnsi="Times New Roman" w:eastAsia="方正仿宋_GBK"/>
          <w:b w:val="0"/>
          <w:bCs/>
          <w:sz w:val="32"/>
          <w:szCs w:val="32"/>
          <w:shd w:val="clear" w:color="auto" w:fill="FFFFFF"/>
        </w:rPr>
        <w:t>3</w:t>
      </w:r>
      <w:r>
        <w:rPr>
          <w:rStyle w:val="10"/>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年末预算零结转。</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52.61</w:t>
      </w:r>
      <w:r>
        <w:rPr>
          <w:rFonts w:ascii="方正仿宋_GBK" w:hAnsi="方正仿宋_GBK"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49.29</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与2023年度相比，增加5.88万元，增长13.6%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工资调整及社保配套基数调整等原因，相关人员经费支出增加。</w:t>
      </w:r>
      <w:r>
        <w:rPr>
          <w:rFonts w:ascii="方正仿宋_GBK" w:hAnsi="方正仿宋_GBK" w:eastAsia="方正仿宋_GBK" w:cs="方正仿宋_GBK"/>
          <w:b w:val="0"/>
          <w:bCs/>
          <w:sz w:val="32"/>
          <w:szCs w:val="32"/>
          <w:shd w:val="clear" w:color="auto" w:fill="FFFFFF"/>
        </w:rPr>
        <w:t>人员经费用途主要包括</w:t>
      </w:r>
      <w:r>
        <w:rPr>
          <w:rFonts w:hint="default" w:ascii="Times New Roman" w:hAnsi="Times New Roman" w:eastAsia="方正仿宋_GBK" w:cs="Times New Roman"/>
          <w:b w:val="0"/>
          <w:bCs/>
          <w:kern w:val="0"/>
          <w:sz w:val="32"/>
          <w:szCs w:val="32"/>
          <w:shd w:val="clear" w:fill="FFFFFF"/>
        </w:rPr>
        <w:t>基本工资、津贴补贴、奖金、</w:t>
      </w:r>
      <w:r>
        <w:rPr>
          <w:rFonts w:hint="default" w:ascii="Times New Roman" w:hAnsi="Times New Roman" w:eastAsia="方正仿宋_GBK" w:cs="Times New Roman"/>
          <w:b w:val="0"/>
          <w:bCs/>
          <w:kern w:val="0"/>
          <w:sz w:val="32"/>
          <w:szCs w:val="32"/>
        </w:rPr>
        <w:t>基本医疗保险缴费配套等社会保障缴费支出</w:t>
      </w:r>
      <w:r>
        <w:rPr>
          <w:rFonts w:hint="default" w:ascii="Times New Roman" w:hAnsi="Times New Roman" w:eastAsia="方正仿宋_GBK" w:cs="Times New Roman"/>
          <w:b w:val="0"/>
          <w:bCs/>
          <w:kern w:val="0"/>
          <w:sz w:val="32"/>
          <w:szCs w:val="32"/>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3.32</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与2023年度相比，减少1.24万元，下降27.2%</w:t>
      </w:r>
      <w:r>
        <w:rPr>
          <w:rFonts w:ascii="方正仿宋_GBK" w:hAnsi="方正仿宋_GBK" w:eastAsia="方正仿宋_GBK" w:cs="方正仿宋_GBK"/>
          <w:b w:val="0"/>
          <w:bCs/>
          <w:sz w:val="32"/>
          <w:szCs w:val="32"/>
          <w:shd w:val="clear" w:color="auto" w:fill="FFFFFF"/>
        </w:rPr>
        <w:t>，主要原因</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年度公用经费实际支出减少</w:t>
      </w:r>
      <w:r>
        <w:rPr>
          <w:rFonts w:ascii="方正仿宋_GBK" w:hAnsi="方正仿宋_GBK" w:eastAsia="方正仿宋_GBK" w:cs="方正仿宋_GBK"/>
          <w:b w:val="0"/>
          <w:bCs/>
          <w:color w:val="auto"/>
          <w:sz w:val="32"/>
          <w:szCs w:val="32"/>
          <w:shd w:val="clear" w:color="auto" w:fill="FFFFFF"/>
        </w:rPr>
        <w:t>。公用经费用途主要包</w:t>
      </w:r>
      <w:r>
        <w:rPr>
          <w:rFonts w:ascii="方正仿宋_GBK" w:hAnsi="方正仿宋_GBK" w:eastAsia="方正仿宋_GBK" w:cs="方正仿宋_GBK"/>
          <w:b w:val="0"/>
          <w:bCs/>
          <w:sz w:val="32"/>
          <w:szCs w:val="32"/>
          <w:shd w:val="clear" w:color="auto" w:fill="FFFFFF"/>
        </w:rPr>
        <w:t>括</w:t>
      </w:r>
      <w:r>
        <w:rPr>
          <w:rFonts w:hint="default" w:ascii="Times New Roman" w:hAnsi="Times New Roman" w:eastAsia="方正仿宋_GBK" w:cs="Times New Roman"/>
          <w:b w:val="0"/>
          <w:bCs/>
          <w:kern w:val="0"/>
          <w:sz w:val="32"/>
          <w:szCs w:val="32"/>
          <w:shd w:val="clear" w:fill="FFFFFF"/>
        </w:rPr>
        <w:t>办公费、印刷费、其他交通费、差旅费等支出。</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Times New Roman" w:hAnsi="Times New Roman" w:eastAsia="方正仿宋_GBK"/>
          <w:b w:val="0"/>
          <w:bCs/>
          <w:sz w:val="32"/>
          <w:szCs w:val="32"/>
          <w:shd w:val="clear" w:color="auto" w:fill="FFFFFF"/>
          <w:lang w:val="en-US" w:eastAsia="zh-CN"/>
        </w:rPr>
        <w:t>本单位</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w:t>
      </w:r>
      <w:r>
        <w:rPr>
          <w:rFonts w:hint="eastAsia" w:ascii="方正仿宋_GBK" w:hAnsi="方正仿宋_GBK" w:eastAsia="方正仿宋_GBK" w:cs="方正仿宋_GBK"/>
          <w:b w:val="0"/>
          <w:bCs/>
          <w:sz w:val="32"/>
          <w:szCs w:val="32"/>
          <w:shd w:val="clear" w:color="auto" w:fill="FFFFFF"/>
          <w:lang w:val="en-US" w:eastAsia="zh-CN"/>
        </w:rPr>
        <w:t>无</w:t>
      </w:r>
      <w:r>
        <w:rPr>
          <w:rFonts w:ascii="方正仿宋_GBK" w:hAnsi="方正仿宋_GBK" w:eastAsia="方正仿宋_GBK" w:cs="方正仿宋_GBK"/>
          <w:b w:val="0"/>
          <w:bCs/>
          <w:sz w:val="32"/>
          <w:szCs w:val="32"/>
          <w:shd w:val="clear" w:color="auto" w:fill="FFFFFF"/>
        </w:rPr>
        <w:t>政府性基金预算财政拨款</w:t>
      </w:r>
      <w:r>
        <w:rPr>
          <w:rFonts w:hint="eastAsia" w:ascii="方正仿宋_GBK" w:hAnsi="方正仿宋_GBK" w:eastAsia="方正仿宋_GBK" w:cs="方正仿宋_GBK"/>
          <w:b w:val="0"/>
          <w:bCs/>
          <w:sz w:val="32"/>
          <w:szCs w:val="32"/>
          <w:shd w:val="clear" w:color="auto" w:fill="FFFFFF"/>
          <w:lang w:val="en-US" w:eastAsia="zh-CN"/>
        </w:rPr>
        <w:t>收支。</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Times New Roman" w:hAnsi="Times New Roman" w:eastAsia="方正仿宋_GBK"/>
          <w:b w:val="0"/>
          <w:bCs/>
          <w:sz w:val="32"/>
          <w:szCs w:val="32"/>
          <w:shd w:val="clear" w:color="auto" w:fill="FFFFFF"/>
          <w:lang w:val="en-US" w:eastAsia="zh-CN"/>
        </w:rPr>
        <w:t>本单位</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w:t>
      </w:r>
      <w:r>
        <w:rPr>
          <w:rFonts w:hint="eastAsia" w:ascii="方正仿宋_GBK" w:hAnsi="方正仿宋_GBK" w:eastAsia="方正仿宋_GBK" w:cs="方正仿宋_GBK"/>
          <w:b w:val="0"/>
          <w:bCs/>
          <w:sz w:val="32"/>
          <w:szCs w:val="32"/>
          <w:shd w:val="clear" w:color="auto" w:fill="FFFFFF"/>
          <w:lang w:val="en-US" w:eastAsia="zh-CN"/>
        </w:rPr>
        <w:t>无</w:t>
      </w:r>
      <w:r>
        <w:rPr>
          <w:rFonts w:ascii="方正仿宋_GBK" w:hAnsi="方正仿宋_GBK" w:eastAsia="方正仿宋_GBK" w:cs="方正仿宋_GBK"/>
          <w:b w:val="0"/>
          <w:bCs/>
          <w:sz w:val="32"/>
          <w:szCs w:val="32"/>
          <w:shd w:val="clear" w:color="auto" w:fill="FFFFFF"/>
        </w:rPr>
        <w:t>国有资本经营预算财政拨款支出</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w:t>
      </w:r>
      <w:r>
        <w:rPr>
          <w:rFonts w:hint="eastAsia" w:ascii="Times New Roman" w:hAnsi="Times New Roman" w:eastAsia="方正仿宋_GBK"/>
          <w:b w:val="0"/>
          <w:bCs/>
          <w:sz w:val="32"/>
          <w:szCs w:val="32"/>
          <w:shd w:val="clear" w:color="auto" w:fill="FFFFFF"/>
          <w:lang w:eastAsia="zh-CN"/>
        </w:rPr>
        <w:t>、</w:t>
      </w:r>
      <w:r>
        <w:rPr>
          <w:rFonts w:hint="eastAsia" w:ascii="Times New Roman" w:hAnsi="Times New Roman" w:eastAsia="方正仿宋_GBK"/>
          <w:b w:val="0"/>
          <w:bCs/>
          <w:sz w:val="32"/>
          <w:szCs w:val="32"/>
          <w:shd w:val="clear" w:color="auto" w:fill="FFFFFF"/>
          <w:lang w:val="en-US" w:eastAsia="zh-CN"/>
        </w:rPr>
        <w:t>上年支出数</w:t>
      </w:r>
      <w:r>
        <w:rPr>
          <w:rFonts w:hint="default" w:ascii="Times New Roman" w:hAnsi="Times New Roman" w:eastAsia="方正仿宋_GBK"/>
          <w:b w:val="0"/>
          <w:bCs/>
          <w:sz w:val="32"/>
          <w:szCs w:val="32"/>
          <w:shd w:val="clear" w:color="auto" w:fill="FFFFFF"/>
        </w:rPr>
        <w:t>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我单位属于秀山县生态环境局下属事业单位，相关经费在本级列支</w:t>
      </w:r>
      <w:r>
        <w:rPr>
          <w:rFonts w:hint="default" w:ascii="Times New Roman" w:hAnsi="Times New Roman" w:eastAsia="方正仿宋_GBK" w:cs="Times New Roman"/>
          <w:b w:val="0"/>
          <w:bCs/>
          <w:color w:val="auto"/>
          <w:sz w:val="32"/>
          <w:szCs w:val="32"/>
          <w:shd w:val="clear" w:color="auto" w:fill="FFFFFF"/>
          <w:lang w:eastAsia="zh-CN"/>
        </w:rPr>
        <w:t>，我单位未单独列支。</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w:t>
      </w:r>
      <w:r>
        <w:rPr>
          <w:rFonts w:hint="eastAsia" w:ascii="Times New Roman" w:hAnsi="Times New Roman" w:eastAsia="方正仿宋_GBK"/>
          <w:b w:val="0"/>
          <w:bCs/>
          <w:sz w:val="32"/>
          <w:szCs w:val="32"/>
          <w:shd w:val="clear" w:color="auto" w:fill="FFFFFF"/>
          <w:lang w:eastAsia="zh-CN"/>
        </w:rPr>
        <w:t>、</w:t>
      </w:r>
      <w:r>
        <w:rPr>
          <w:rFonts w:hint="eastAsia" w:ascii="Times New Roman" w:hAnsi="Times New Roman" w:eastAsia="方正仿宋_GBK"/>
          <w:b w:val="0"/>
          <w:bCs/>
          <w:sz w:val="32"/>
          <w:szCs w:val="32"/>
          <w:shd w:val="clear" w:color="auto" w:fill="FFFFFF"/>
          <w:lang w:val="en-US" w:eastAsia="zh-CN"/>
        </w:rPr>
        <w:t>上年支出数</w:t>
      </w:r>
      <w:r>
        <w:rPr>
          <w:rFonts w:hint="default" w:ascii="Times New Roman" w:hAnsi="Times New Roman" w:eastAsia="方正仿宋_GBK"/>
          <w:b w:val="0"/>
          <w:bCs/>
          <w:sz w:val="32"/>
          <w:szCs w:val="32"/>
          <w:shd w:val="clear" w:color="auto" w:fill="FFFFFF"/>
        </w:rPr>
        <w:t>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我单位属于秀山县生态环境局下属事业单位，相关经费在本级列支</w:t>
      </w:r>
      <w:r>
        <w:rPr>
          <w:rFonts w:hint="default" w:ascii="Times New Roman" w:hAnsi="Times New Roman" w:eastAsia="方正仿宋_GBK" w:cs="Times New Roman"/>
          <w:b w:val="0"/>
          <w:bCs/>
          <w:color w:val="auto"/>
          <w:sz w:val="32"/>
          <w:szCs w:val="32"/>
          <w:shd w:val="clear" w:color="auto" w:fill="FFFFFF"/>
          <w:lang w:eastAsia="zh-CN"/>
        </w:rPr>
        <w:t>，我单位未单独列支。</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w:t>
      </w:r>
      <w:r>
        <w:rPr>
          <w:rFonts w:hint="eastAsia" w:ascii="方正仿宋_GBK" w:hAnsi="方正仿宋_GBK" w:eastAsia="方正仿宋_GBK" w:cs="方正仿宋_GBK"/>
          <w:b w:val="0"/>
          <w:bCs/>
          <w:sz w:val="32"/>
          <w:szCs w:val="32"/>
          <w:shd w:val="clear" w:color="auto" w:fill="FFFFFF"/>
          <w:lang w:eastAsia="zh-CN"/>
        </w:rPr>
        <w:t>用</w:t>
      </w:r>
      <w:r>
        <w:rPr>
          <w:rFonts w:ascii="方正仿宋_GBK" w:hAnsi="方正仿宋_GBK" w:eastAsia="方正仿宋_GBK" w:cs="方正仿宋_GBK"/>
          <w:b w:val="0"/>
          <w:bCs/>
          <w:sz w:val="32"/>
          <w:szCs w:val="32"/>
          <w:shd w:val="clear" w:color="auto" w:fill="FFFFFF"/>
        </w:rPr>
        <w:t>车购置费</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万元，费用支出</w:t>
      </w:r>
      <w:r>
        <w:rPr>
          <w:rFonts w:hint="default" w:ascii="Times New Roman" w:hAnsi="Times New Roman" w:eastAsia="方正仿宋_GBK"/>
          <w:b w:val="0"/>
          <w:bCs/>
          <w:sz w:val="32"/>
          <w:szCs w:val="32"/>
          <w:shd w:val="clear" w:color="auto" w:fill="FFFFFF"/>
        </w:rPr>
        <w:t>较年初预算数</w:t>
      </w:r>
      <w:r>
        <w:rPr>
          <w:rFonts w:hint="eastAsia" w:ascii="Times New Roman" w:hAnsi="Times New Roman" w:eastAsia="方正仿宋_GBK"/>
          <w:b w:val="0"/>
          <w:bCs/>
          <w:sz w:val="32"/>
          <w:szCs w:val="32"/>
          <w:shd w:val="clear" w:color="auto" w:fill="FFFFFF"/>
          <w:lang w:eastAsia="zh-CN"/>
        </w:rPr>
        <w:t>、</w:t>
      </w:r>
      <w:r>
        <w:rPr>
          <w:rFonts w:hint="eastAsia" w:ascii="Times New Roman" w:hAnsi="Times New Roman" w:eastAsia="方正仿宋_GBK"/>
          <w:b w:val="0"/>
          <w:bCs/>
          <w:sz w:val="32"/>
          <w:szCs w:val="32"/>
          <w:shd w:val="clear" w:color="auto" w:fill="FFFFFF"/>
          <w:lang w:val="en-US" w:eastAsia="zh-CN"/>
        </w:rPr>
        <w:t>上年支出数</w:t>
      </w:r>
      <w:r>
        <w:rPr>
          <w:rFonts w:hint="default" w:ascii="Times New Roman" w:hAnsi="Times New Roman" w:eastAsia="方正仿宋_GBK"/>
          <w:b w:val="0"/>
          <w:bCs/>
          <w:sz w:val="32"/>
          <w:szCs w:val="32"/>
          <w:shd w:val="clear" w:color="auto" w:fill="FFFFFF"/>
        </w:rPr>
        <w:t>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我单位属于秀山县生态环境局下属事业单位，相关经费在本级列支</w:t>
      </w:r>
      <w:r>
        <w:rPr>
          <w:rFonts w:hint="default" w:ascii="Times New Roman" w:hAnsi="Times New Roman" w:eastAsia="方正仿宋_GBK" w:cs="Times New Roman"/>
          <w:b w:val="0"/>
          <w:bCs/>
          <w:color w:val="auto"/>
          <w:sz w:val="32"/>
          <w:szCs w:val="32"/>
          <w:shd w:val="clear" w:color="auto" w:fill="FFFFFF"/>
          <w:lang w:eastAsia="zh-CN"/>
        </w:rPr>
        <w:t>，我单位未单独列支。</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w:t>
      </w:r>
      <w:r>
        <w:rPr>
          <w:rFonts w:hint="eastAsia" w:ascii="方正仿宋_GBK" w:hAnsi="方正仿宋_GBK" w:eastAsia="方正仿宋_GBK" w:cs="方正仿宋_GBK"/>
          <w:b w:val="0"/>
          <w:bCs/>
          <w:sz w:val="32"/>
          <w:szCs w:val="32"/>
          <w:shd w:val="clear" w:color="auto" w:fill="FFFFFF"/>
          <w:lang w:eastAsia="zh-CN"/>
        </w:rPr>
        <w:t>用</w:t>
      </w:r>
      <w:r>
        <w:rPr>
          <w:rFonts w:ascii="方正仿宋_GBK" w:hAnsi="方正仿宋_GBK"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万元，费用支出</w:t>
      </w:r>
      <w:r>
        <w:rPr>
          <w:rFonts w:hint="default" w:ascii="Times New Roman" w:hAnsi="Times New Roman" w:eastAsia="方正仿宋_GBK"/>
          <w:b w:val="0"/>
          <w:bCs/>
          <w:sz w:val="32"/>
          <w:szCs w:val="32"/>
          <w:shd w:val="clear" w:color="auto" w:fill="FFFFFF"/>
        </w:rPr>
        <w:t>较年初预算数</w:t>
      </w:r>
      <w:r>
        <w:rPr>
          <w:rFonts w:hint="eastAsia" w:ascii="Times New Roman" w:hAnsi="Times New Roman" w:eastAsia="方正仿宋_GBK"/>
          <w:b w:val="0"/>
          <w:bCs/>
          <w:sz w:val="32"/>
          <w:szCs w:val="32"/>
          <w:shd w:val="clear" w:color="auto" w:fill="FFFFFF"/>
          <w:lang w:eastAsia="zh-CN"/>
        </w:rPr>
        <w:t>、</w:t>
      </w:r>
      <w:r>
        <w:rPr>
          <w:rFonts w:hint="eastAsia" w:ascii="Times New Roman" w:hAnsi="Times New Roman" w:eastAsia="方正仿宋_GBK"/>
          <w:b w:val="0"/>
          <w:bCs/>
          <w:sz w:val="32"/>
          <w:szCs w:val="32"/>
          <w:shd w:val="clear" w:color="auto" w:fill="FFFFFF"/>
          <w:lang w:val="en-US" w:eastAsia="zh-CN"/>
        </w:rPr>
        <w:t>上年支出数</w:t>
      </w:r>
      <w:r>
        <w:rPr>
          <w:rFonts w:hint="default" w:ascii="Times New Roman" w:hAnsi="Times New Roman" w:eastAsia="方正仿宋_GBK"/>
          <w:b w:val="0"/>
          <w:bCs/>
          <w:sz w:val="32"/>
          <w:szCs w:val="32"/>
          <w:shd w:val="clear" w:color="auto" w:fill="FFFFFF"/>
        </w:rPr>
        <w:t>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我单位属于秀山县生态环境局下属事业单位，相关经费在本级列支</w:t>
      </w:r>
      <w:r>
        <w:rPr>
          <w:rFonts w:hint="default" w:ascii="Times New Roman" w:hAnsi="Times New Roman" w:eastAsia="方正仿宋_GBK" w:cs="Times New Roman"/>
          <w:b w:val="0"/>
          <w:bCs/>
          <w:color w:val="auto"/>
          <w:sz w:val="32"/>
          <w:szCs w:val="32"/>
          <w:shd w:val="clear" w:color="auto" w:fill="FFFFFF"/>
          <w:lang w:eastAsia="zh-CN"/>
        </w:rPr>
        <w:t>，我单位未单独列支。</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万元，费用支出</w:t>
      </w:r>
      <w:r>
        <w:rPr>
          <w:rFonts w:hint="default" w:ascii="Times New Roman" w:hAnsi="Times New Roman" w:eastAsia="方正仿宋_GBK"/>
          <w:b w:val="0"/>
          <w:bCs/>
          <w:sz w:val="32"/>
          <w:szCs w:val="32"/>
          <w:shd w:val="clear" w:color="auto" w:fill="FFFFFF"/>
        </w:rPr>
        <w:t>较年初预算数</w:t>
      </w:r>
      <w:r>
        <w:rPr>
          <w:rFonts w:hint="eastAsia" w:ascii="Times New Roman" w:hAnsi="Times New Roman" w:eastAsia="方正仿宋_GBK"/>
          <w:b w:val="0"/>
          <w:bCs/>
          <w:sz w:val="32"/>
          <w:szCs w:val="32"/>
          <w:shd w:val="clear" w:color="auto" w:fill="FFFFFF"/>
          <w:lang w:eastAsia="zh-CN"/>
        </w:rPr>
        <w:t>、</w:t>
      </w:r>
      <w:r>
        <w:rPr>
          <w:rFonts w:hint="eastAsia" w:ascii="Times New Roman" w:hAnsi="Times New Roman" w:eastAsia="方正仿宋_GBK"/>
          <w:b w:val="0"/>
          <w:bCs/>
          <w:sz w:val="32"/>
          <w:szCs w:val="32"/>
          <w:shd w:val="clear" w:color="auto" w:fill="FFFFFF"/>
          <w:lang w:val="en-US" w:eastAsia="zh-CN"/>
        </w:rPr>
        <w:t>上年支出数</w:t>
      </w:r>
      <w:r>
        <w:rPr>
          <w:rFonts w:hint="default" w:ascii="Times New Roman" w:hAnsi="Times New Roman" w:eastAsia="方正仿宋_GBK"/>
          <w:b w:val="0"/>
          <w:bCs/>
          <w:sz w:val="32"/>
          <w:szCs w:val="32"/>
          <w:shd w:val="clear" w:color="auto" w:fill="FFFFFF"/>
        </w:rPr>
        <w:t>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我单位属于秀山县生态环境局下属事业单位，相关经费在本级列支</w:t>
      </w:r>
      <w:r>
        <w:rPr>
          <w:rFonts w:hint="default" w:ascii="Times New Roman" w:hAnsi="Times New Roman" w:eastAsia="方正仿宋_GBK" w:cs="Times New Roman"/>
          <w:b w:val="0"/>
          <w:bCs/>
          <w:color w:val="auto"/>
          <w:sz w:val="32"/>
          <w:szCs w:val="32"/>
          <w:shd w:val="clear" w:color="auto" w:fill="FFFFFF"/>
          <w:lang w:eastAsia="zh-CN"/>
        </w:rPr>
        <w:t>，我单位未单独列支。</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本年度会议费支出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年度无会议费支出</w:t>
      </w:r>
      <w:r>
        <w:rPr>
          <w:rFonts w:ascii="方正仿宋_GBK" w:hAnsi="方正仿宋_GBK" w:eastAsia="方正仿宋_GBK" w:cs="方正仿宋_GBK"/>
          <w:b w:val="0"/>
          <w:bCs/>
          <w:color w:val="auto"/>
          <w:sz w:val="32"/>
          <w:szCs w:val="32"/>
          <w:shd w:val="clear" w:color="auto" w:fill="FFFFFF"/>
        </w:rPr>
        <w:t>。本年度培训费支出</w:t>
      </w:r>
      <w:r>
        <w:rPr>
          <w:rFonts w:hint="default" w:ascii="Times New Roman" w:hAnsi="Times New Roman" w:eastAsia="方正仿宋_GBK"/>
          <w:b w:val="0"/>
          <w:bCs/>
          <w:color w:val="auto"/>
          <w:sz w:val="32"/>
          <w:szCs w:val="32"/>
          <w:shd w:val="clear" w:color="auto" w:fill="FFFFFF"/>
        </w:rPr>
        <w:t>0.18</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与2023年度相比，增加0.02万元，增长12.5%</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年度培训费实际支出增加</w:t>
      </w:r>
      <w:r>
        <w:rPr>
          <w:rFonts w:ascii="方正仿宋_GBK" w:hAnsi="方正仿宋_GBK" w:eastAsia="方正仿宋_GBK" w:cs="方正仿宋_GBK"/>
          <w:b w:val="0"/>
          <w:bCs/>
          <w:color w:val="auto"/>
          <w:sz w:val="32"/>
          <w:szCs w:val="32"/>
          <w:shd w:val="clear" w:color="auto" w:fill="FFFFFF"/>
        </w:rPr>
        <w:t>。本年度差旅费支出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rPr>
        <w:t>万元，</w:t>
      </w:r>
      <w:r>
        <w:rPr>
          <w:rFonts w:hint="default" w:ascii="Times New Roman" w:hAnsi="Times New Roman" w:eastAsia="方正仿宋_GBK"/>
          <w:b w:val="0"/>
          <w:bCs/>
          <w:color w:val="auto"/>
          <w:sz w:val="32"/>
          <w:szCs w:val="32"/>
          <w:shd w:val="clear" w:color="auto" w:fill="FFFFFF"/>
        </w:rPr>
        <w:t>与2023年度相比，无变化</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本单位职工差旅费支出在本级核算</w:t>
      </w:r>
      <w:r>
        <w:rPr>
          <w:rFonts w:ascii="方正仿宋_GBK" w:hAnsi="方正仿宋_GBK" w:eastAsia="方正仿宋_GBK" w:cs="方正仿宋_GBK"/>
          <w:b w:val="0"/>
          <w:bCs/>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highlight w:val="yellow"/>
        </w:rPr>
      </w:pPr>
      <w:r>
        <w:rPr>
          <w:rFonts w:hint="eastAsia" w:ascii="Times New Roman" w:hAnsi="Times New Roman" w:eastAsia="方正仿宋_GBK"/>
          <w:b w:val="0"/>
          <w:bCs/>
          <w:sz w:val="32"/>
          <w:szCs w:val="32"/>
          <w:shd w:val="clear" w:color="auto" w:fill="FFFFFF"/>
          <w:lang w:val="en-US" w:eastAsia="zh-CN"/>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w:t>
      </w:r>
      <w:r>
        <w:rPr>
          <w:rFonts w:hint="eastAsia" w:ascii="方正仿宋_GBK" w:hAnsi="方正仿宋_GBK" w:eastAsia="方正仿宋_GBK" w:cs="方正仿宋_GBK"/>
          <w:b w:val="0"/>
          <w:bCs/>
          <w:sz w:val="32"/>
          <w:szCs w:val="32"/>
          <w:shd w:val="clear" w:color="auto" w:fill="FFFFFF"/>
          <w:lang w:val="en-US" w:eastAsia="zh-CN"/>
        </w:rPr>
        <w:t>我</w:t>
      </w:r>
      <w:r>
        <w:rPr>
          <w:rFonts w:hint="eastAsia" w:ascii="方正仿宋_GBK" w:hAnsi="方正仿宋_GBK" w:eastAsia="方正仿宋_GBK" w:cs="方正仿宋_GBK"/>
          <w:b w:val="0"/>
          <w:bCs/>
          <w:sz w:val="32"/>
          <w:szCs w:val="32"/>
          <w:shd w:val="clear" w:color="auto" w:fill="FFFFFF"/>
          <w:lang w:eastAsia="zh-CN"/>
        </w:rPr>
        <w:t>单位</w:t>
      </w:r>
      <w:r>
        <w:rPr>
          <w:rFonts w:hint="eastAsia" w:ascii="方正仿宋_GBK" w:hAnsi="方正仿宋_GBK" w:eastAsia="方正仿宋_GBK" w:cs="方正仿宋_GBK"/>
          <w:b w:val="0"/>
          <w:bCs/>
          <w:sz w:val="32"/>
          <w:szCs w:val="32"/>
          <w:shd w:val="clear" w:color="auto" w:fill="FFFFFF"/>
          <w:lang w:val="en-US" w:eastAsia="zh-CN"/>
        </w:rPr>
        <w:t>未发生</w:t>
      </w:r>
      <w:r>
        <w:rPr>
          <w:rFonts w:ascii="方正仿宋_GBK" w:hAnsi="方正仿宋_GBK" w:eastAsia="方正仿宋_GBK" w:cs="方正仿宋_GBK"/>
          <w:b w:val="0"/>
          <w:bCs/>
          <w:sz w:val="32"/>
          <w:szCs w:val="32"/>
          <w:shd w:val="clear" w:color="auto" w:fill="FFFFFF"/>
        </w:rPr>
        <w:t>政府采购</w:t>
      </w:r>
      <w:r>
        <w:rPr>
          <w:rFonts w:hint="eastAsia" w:ascii="方正仿宋_GBK" w:hAnsi="方正仿宋_GBK" w:eastAsia="方正仿宋_GBK" w:cs="方正仿宋_GBK"/>
          <w:b w:val="0"/>
          <w:bCs/>
          <w:sz w:val="32"/>
          <w:szCs w:val="32"/>
          <w:shd w:val="clear" w:color="auto" w:fill="FFFFFF"/>
          <w:lang w:val="en-US" w:eastAsia="zh-CN"/>
        </w:rPr>
        <w:t>事项，无相关经费支出。</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lang w:val="en-US" w:eastAsia="zh-CN" w:bidi="ar-SA"/>
        </w:rPr>
      </w:pPr>
      <w:r>
        <w:rPr>
          <w:rStyle w:val="10"/>
          <w:rFonts w:hint="eastAsia" w:ascii="方正黑体_GBK" w:hAnsi="方正黑体_GBK" w:eastAsia="方正黑体_GBK" w:cs="方正黑体_GBK"/>
          <w:b w:val="0"/>
          <w:bCs/>
          <w:sz w:val="32"/>
          <w:szCs w:val="32"/>
          <w:shd w:val="clear" w:color="auto" w:fill="FFFFFF"/>
        </w:rPr>
        <w:t>五、</w:t>
      </w:r>
      <w:r>
        <w:rPr>
          <w:rStyle w:val="10"/>
          <w:rFonts w:hint="eastAsia" w:ascii="方正黑体_GBK" w:hAnsi="方正黑体_GBK" w:eastAsia="方正黑体_GBK" w:cs="方正黑体_GBK"/>
          <w:b w:val="0"/>
          <w:bCs/>
          <w:sz w:val="32"/>
          <w:szCs w:val="32"/>
          <w:shd w:val="clear" w:color="auto" w:fill="FFFFFF"/>
          <w:lang w:eastAsia="zh-CN"/>
        </w:rPr>
        <w:t>预算</w:t>
      </w:r>
      <w:r>
        <w:rPr>
          <w:rStyle w:val="10"/>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2"/>
        <w:keepNext w:val="0"/>
        <w:keepLines w:val="0"/>
        <w:pageBreakBefore w:val="0"/>
        <w:widowControl/>
        <w:kinsoku/>
        <w:wordWrap/>
        <w:overflowPunct/>
        <w:topLinePunct w:val="0"/>
        <w:autoSpaceDN/>
        <w:bidi w:val="0"/>
        <w:adjustRightInd/>
        <w:spacing w:before="0" w:beforeAutospacing="0" w:afterAutospacing="0" w:line="560" w:lineRule="exact"/>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我单位未组织开展绩效评价。</w:t>
      </w:r>
    </w:p>
    <w:p>
      <w:pPr>
        <w:pStyle w:val="12"/>
        <w:keepNext w:val="0"/>
        <w:keepLines w:val="0"/>
        <w:pageBreakBefore w:val="0"/>
        <w:widowControl/>
        <w:kinsoku/>
        <w:wordWrap/>
        <w:overflowPunct/>
        <w:topLinePunct w:val="0"/>
        <w:autoSpaceDN/>
        <w:bidi w:val="0"/>
        <w:adjustRightInd/>
        <w:spacing w:before="0" w:beforeAutospacing="0"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六</w:t>
      </w:r>
      <w:r>
        <w:rPr>
          <w:rStyle w:val="10"/>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b w:val="0"/>
          <w:bCs/>
          <w:sz w:val="32"/>
          <w:szCs w:val="32"/>
          <w:shd w:val="clear" w:color="auto" w:fill="FFFFFF"/>
        </w:rPr>
        <w:t>指本年度从本级财政部门取得的财政拨款。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b w:val="0"/>
          <w:bCs/>
          <w:sz w:val="32"/>
          <w:szCs w:val="32"/>
          <w:shd w:val="clear" w:color="auto" w:fill="FFFFFF"/>
        </w:rPr>
        <w:t>指事业单位开展专业业务活动及其辅助活动取得的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w:t>
      </w:r>
      <w:r>
        <w:rPr>
          <w:rFonts w:hint="eastAsia" w:ascii="方正仿宋_GBK" w:hAnsi="方正仿宋_GBK" w:eastAsia="方正仿宋_GBK" w:cs="方正仿宋_GBK"/>
          <w:b w:val="0"/>
          <w:bCs/>
          <w:sz w:val="32"/>
          <w:szCs w:val="32"/>
          <w:shd w:val="clear" w:color="auto" w:fill="FFFFFF"/>
          <w:lang w:eastAsia="zh-CN"/>
        </w:rPr>
        <w:t>事业单位按照预算管理要求使用非财政拨款结余弥补收支差额的金额，以及使用专用结余安排支出的金额。</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七</w:t>
      </w:r>
      <w:r>
        <w:rPr>
          <w:rStyle w:val="10"/>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0"/>
          <w:rFonts w:hint="default" w:ascii="方正仿宋_GBK" w:hAnsi="方正仿宋_GBK" w:eastAsia="方正仿宋_GBK" w:cs="方正仿宋_GBK"/>
          <w:b w:val="0"/>
          <w:bCs/>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决算公开信息反馈和联系方式：</w:t>
      </w:r>
      <w:r>
        <w:rPr>
          <w:rFonts w:hint="eastAsia" w:ascii="Times New Roman" w:hAnsi="Times New Roman" w:eastAsia="方正仿宋_GBK" w:cs="Times New Roman"/>
          <w:b w:val="0"/>
          <w:bCs/>
          <w:sz w:val="32"/>
          <w:szCs w:val="32"/>
          <w:shd w:val="clear" w:color="auto" w:fill="FFFFFF"/>
          <w:lang w:val="en-US" w:eastAsia="zh-CN" w:bidi="ar-SA"/>
        </w:rPr>
        <w:t>023-76665080</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秀山土家族苗族自治县环境宣传教育中心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秀山土家族苗族自治县环境宣传教育中心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秀山土家族苗族自治县环境宣传教育中心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秀山土家族苗族自治县环境宣传教育中心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秀山土家族苗族自治县环境宣传教育中心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秀山土家族苗族自治县环境宣传教育中心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49.29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秀山土家族苗族自治县环境宣传教育中心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秀山土家族苗族自治县环境宣传教育中心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秀山土家族苗族自治县环境宣传教育中心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8D0FB0"/>
    <w:rsid w:val="03B87EA0"/>
    <w:rsid w:val="03E3214F"/>
    <w:rsid w:val="044C50BA"/>
    <w:rsid w:val="056727A1"/>
    <w:rsid w:val="05BC6D49"/>
    <w:rsid w:val="06194FF1"/>
    <w:rsid w:val="06A2550B"/>
    <w:rsid w:val="06F80EE2"/>
    <w:rsid w:val="07001CCA"/>
    <w:rsid w:val="075678DB"/>
    <w:rsid w:val="079D7CC7"/>
    <w:rsid w:val="08051BCA"/>
    <w:rsid w:val="086C12F4"/>
    <w:rsid w:val="08705944"/>
    <w:rsid w:val="08BA052C"/>
    <w:rsid w:val="08DB07BA"/>
    <w:rsid w:val="093A4032"/>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4BA1CA5"/>
    <w:rsid w:val="163A6CEE"/>
    <w:rsid w:val="173708E3"/>
    <w:rsid w:val="17C374FC"/>
    <w:rsid w:val="180C48A0"/>
    <w:rsid w:val="182E4AB6"/>
    <w:rsid w:val="189079DC"/>
    <w:rsid w:val="189B0D0B"/>
    <w:rsid w:val="18B43F7C"/>
    <w:rsid w:val="191C433B"/>
    <w:rsid w:val="194A1770"/>
    <w:rsid w:val="19B906A4"/>
    <w:rsid w:val="19DE5B08"/>
    <w:rsid w:val="1A27400E"/>
    <w:rsid w:val="1B6F15B6"/>
    <w:rsid w:val="1BAA2EDC"/>
    <w:rsid w:val="1CA55E64"/>
    <w:rsid w:val="1D014A01"/>
    <w:rsid w:val="1D022362"/>
    <w:rsid w:val="1D1B04B0"/>
    <w:rsid w:val="1D233517"/>
    <w:rsid w:val="1DA52501"/>
    <w:rsid w:val="1DBD6767"/>
    <w:rsid w:val="1DC52125"/>
    <w:rsid w:val="1DD26311"/>
    <w:rsid w:val="1E374ACB"/>
    <w:rsid w:val="1EC54240"/>
    <w:rsid w:val="1ECF0A66"/>
    <w:rsid w:val="1EF67CA4"/>
    <w:rsid w:val="1F020D3A"/>
    <w:rsid w:val="1F2C5189"/>
    <w:rsid w:val="1F4B0B02"/>
    <w:rsid w:val="1FBB35CD"/>
    <w:rsid w:val="1FCD26AF"/>
    <w:rsid w:val="20642787"/>
    <w:rsid w:val="20B0749C"/>
    <w:rsid w:val="21556F04"/>
    <w:rsid w:val="22403BD3"/>
    <w:rsid w:val="22D12C8F"/>
    <w:rsid w:val="22F36050"/>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A87F0B"/>
    <w:rsid w:val="2FCA4B37"/>
    <w:rsid w:val="2FE029D7"/>
    <w:rsid w:val="2FF06E00"/>
    <w:rsid w:val="30586FEC"/>
    <w:rsid w:val="315F0B22"/>
    <w:rsid w:val="31D84415"/>
    <w:rsid w:val="32285F6F"/>
    <w:rsid w:val="32770556"/>
    <w:rsid w:val="329C0913"/>
    <w:rsid w:val="32AA0460"/>
    <w:rsid w:val="3337290D"/>
    <w:rsid w:val="33E31118"/>
    <w:rsid w:val="33EF7674"/>
    <w:rsid w:val="342342A3"/>
    <w:rsid w:val="342D7BC6"/>
    <w:rsid w:val="352930DB"/>
    <w:rsid w:val="35573069"/>
    <w:rsid w:val="355F6038"/>
    <w:rsid w:val="358C217E"/>
    <w:rsid w:val="359132E9"/>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BB0AC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0FA1C5A"/>
    <w:rsid w:val="411B6CE5"/>
    <w:rsid w:val="412070D7"/>
    <w:rsid w:val="41314E40"/>
    <w:rsid w:val="41E0734B"/>
    <w:rsid w:val="426C1EA8"/>
    <w:rsid w:val="42736402"/>
    <w:rsid w:val="42E86A87"/>
    <w:rsid w:val="43307B09"/>
    <w:rsid w:val="436D44AF"/>
    <w:rsid w:val="439A3EB9"/>
    <w:rsid w:val="43A2191B"/>
    <w:rsid w:val="43BB152F"/>
    <w:rsid w:val="449E5FF2"/>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ED2516"/>
    <w:rsid w:val="4A263DF2"/>
    <w:rsid w:val="4A2F278B"/>
    <w:rsid w:val="4A6F6675"/>
    <w:rsid w:val="4B135857"/>
    <w:rsid w:val="4B7951CB"/>
    <w:rsid w:val="4B7C315C"/>
    <w:rsid w:val="4C9316A8"/>
    <w:rsid w:val="4D1F53CA"/>
    <w:rsid w:val="4DAC4ACA"/>
    <w:rsid w:val="4DBE01D2"/>
    <w:rsid w:val="4F0C6BA3"/>
    <w:rsid w:val="4F186D58"/>
    <w:rsid w:val="4F256FBC"/>
    <w:rsid w:val="4F8470D0"/>
    <w:rsid w:val="502D416B"/>
    <w:rsid w:val="50F06B6E"/>
    <w:rsid w:val="51D21804"/>
    <w:rsid w:val="52234D33"/>
    <w:rsid w:val="522F6E0C"/>
    <w:rsid w:val="52463BA1"/>
    <w:rsid w:val="52F163D4"/>
    <w:rsid w:val="531A2DB4"/>
    <w:rsid w:val="53C0244D"/>
    <w:rsid w:val="53DD4D4E"/>
    <w:rsid w:val="53E578CE"/>
    <w:rsid w:val="54070050"/>
    <w:rsid w:val="54120BAF"/>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09667D"/>
    <w:rsid w:val="5C263CE4"/>
    <w:rsid w:val="5C5D2777"/>
    <w:rsid w:val="5CAB41D5"/>
    <w:rsid w:val="5CF66BF3"/>
    <w:rsid w:val="5D290C69"/>
    <w:rsid w:val="5DA80C2C"/>
    <w:rsid w:val="5E1E2BCB"/>
    <w:rsid w:val="5F2D4A41"/>
    <w:rsid w:val="5F6028A1"/>
    <w:rsid w:val="60C74F6C"/>
    <w:rsid w:val="61015958"/>
    <w:rsid w:val="61025A59"/>
    <w:rsid w:val="613D5BBC"/>
    <w:rsid w:val="61536C39"/>
    <w:rsid w:val="61894431"/>
    <w:rsid w:val="6206570F"/>
    <w:rsid w:val="62944DD7"/>
    <w:rsid w:val="6319381F"/>
    <w:rsid w:val="63602695"/>
    <w:rsid w:val="63C25DC5"/>
    <w:rsid w:val="63C62057"/>
    <w:rsid w:val="63D676C8"/>
    <w:rsid w:val="64571EF5"/>
    <w:rsid w:val="645A1372"/>
    <w:rsid w:val="646465D6"/>
    <w:rsid w:val="64FB113D"/>
    <w:rsid w:val="656152C6"/>
    <w:rsid w:val="6587477F"/>
    <w:rsid w:val="658C3A08"/>
    <w:rsid w:val="65C031CA"/>
    <w:rsid w:val="65CE6852"/>
    <w:rsid w:val="66267C04"/>
    <w:rsid w:val="663F505A"/>
    <w:rsid w:val="66830C81"/>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B26D29"/>
    <w:rsid w:val="70D94BD3"/>
    <w:rsid w:val="71574775"/>
    <w:rsid w:val="71C34D91"/>
    <w:rsid w:val="72DB435C"/>
    <w:rsid w:val="72E2613A"/>
    <w:rsid w:val="72F771F4"/>
    <w:rsid w:val="73934AD2"/>
    <w:rsid w:val="750837F0"/>
    <w:rsid w:val="754758CF"/>
    <w:rsid w:val="75595ECD"/>
    <w:rsid w:val="75E15FF8"/>
    <w:rsid w:val="764F62AB"/>
    <w:rsid w:val="765C45EC"/>
    <w:rsid w:val="768A7619"/>
    <w:rsid w:val="772E1EBA"/>
    <w:rsid w:val="781926BC"/>
    <w:rsid w:val="796D60A4"/>
    <w:rsid w:val="797A664A"/>
    <w:rsid w:val="79A031D5"/>
    <w:rsid w:val="79B47FDF"/>
    <w:rsid w:val="79E569A9"/>
    <w:rsid w:val="7A1525F7"/>
    <w:rsid w:val="7A836E3D"/>
    <w:rsid w:val="7B070BE4"/>
    <w:rsid w:val="7B420052"/>
    <w:rsid w:val="7BD06A28"/>
    <w:rsid w:val="7C18666E"/>
    <w:rsid w:val="7C3A7C0B"/>
    <w:rsid w:val="7C5248E4"/>
    <w:rsid w:val="7C566698"/>
    <w:rsid w:val="7C5866A3"/>
    <w:rsid w:val="7D7406BB"/>
    <w:rsid w:val="7DE94331"/>
    <w:rsid w:val="7E181ACE"/>
    <w:rsid w:val="7F446A19"/>
    <w:rsid w:val="7F7452B9"/>
    <w:rsid w:val="7F890029"/>
    <w:rsid w:val="7FBC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15</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2025-10-13T01:38:25Z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